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  <w:t>安溪县农业农村局关于</w:t>
      </w:r>
      <w:r>
        <w:rPr>
          <w:rFonts w:ascii="方正小标宋简体" w:hAnsi="宋体" w:eastAsia="方正小标宋简体" w:cs="方正小标宋简体"/>
          <w:spacing w:val="-6"/>
          <w:w w:val="96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  <w:t>年安溪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  <w:lang w:eastAsia="zh-CN"/>
        </w:rPr>
        <w:t>县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  <w:t>基层农技推广体系改革与建设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  <w:t>农业科技示范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  <w:lang w:eastAsia="zh-CN"/>
        </w:rPr>
        <w:t>展示</w:t>
      </w: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  <w:t>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Times New Roman"/>
          <w:spacing w:val="-6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6"/>
          <w:w w:val="96"/>
          <w:sz w:val="44"/>
          <w:szCs w:val="44"/>
        </w:rPr>
        <w:t>初步遴选名单的公示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为深入推进我县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农技推广体系不断健全，服务能力不断增强，信息化服务水平持续提高。</w:t>
      </w:r>
      <w:r>
        <w:rPr>
          <w:rFonts w:hint="eastAsia" w:ascii="仿宋_GB2312" w:eastAsia="仿宋_GB2312" w:cs="仿宋_GB2312"/>
          <w:sz w:val="32"/>
          <w:szCs w:val="32"/>
        </w:rPr>
        <w:t>根据《福建省农业农村厅 福建省财政厅关于印发2023年中央农业经营主体能力提升项目实施方案的通知》（闽财综〔2023〕105号）文件关于“2023年福建省基层农技推广体系改革与建设项目实施方案”要求，结合我县实际，经乡镇推荐，县农业农村局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对申报资料进行审核，并组织专家和有关单位对申报单位进行现场考察，择优遴选，经研究，现将承担</w:t>
      </w:r>
      <w:r>
        <w:rPr>
          <w:rFonts w:ascii="仿宋_GB2312" w:hAnsi="Calibri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年安溪县基层农技推广体系改革与建设项目示范工作任务的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家农业科技示范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eastAsia="zh-CN"/>
        </w:rPr>
        <w:t>展示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基地初步遴选名单公示如下：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1.福建安溪永晟农业专业合作社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2.福建安溪八马现代农业综合开发有限公司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3.福建省安溪刘金龙茶业有限公司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4.泉州市闽斟东方茶业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5.福建省安溪凤岩保健茶有限公司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对以上公示有异议的，请向安溪县农业农村局（安溪县金融行政服务中心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号楼</w:t>
      </w:r>
      <w:r>
        <w:rPr>
          <w:rFonts w:ascii="仿宋_GB2312" w:eastAsia="仿宋_GB2312" w:cs="仿宋_GB2312"/>
          <w:sz w:val="32"/>
          <w:szCs w:val="32"/>
        </w:rPr>
        <w:t>90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办公室）反映，联系人：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 w:cs="仿宋_GB2312"/>
          <w:sz w:val="32"/>
          <w:szCs w:val="32"/>
        </w:rPr>
        <w:t>先生</w:t>
      </w:r>
      <w:r>
        <w:rPr>
          <w:rFonts w:ascii="仿宋_GB2312" w:eastAsia="仿宋_GB2312" w:cs="仿宋_GB2312"/>
          <w:sz w:val="32"/>
          <w:szCs w:val="32"/>
        </w:rPr>
        <w:t>6879220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公示时间：9月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-</w:t>
      </w:r>
      <w:r>
        <w:rPr>
          <w:rFonts w:hint="eastAsia" w:ascii="仿宋_GB2312" w:eastAsia="仿宋_GB2312" w:cs="仿宋_GB2312"/>
          <w:sz w:val="32"/>
          <w:szCs w:val="32"/>
        </w:rPr>
        <w:t>9月1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    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安溪县农业农村局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 xml:space="preserve">                                    </w:t>
      </w:r>
      <w:r>
        <w:rPr>
          <w:rFonts w:ascii="仿宋_GB2312" w:hAnsi="Calibri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年9月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日</w:t>
      </w:r>
    </w:p>
    <w:sectPr>
      <w:footerReference r:id="rId3" w:type="default"/>
      <w:pgSz w:w="11906" w:h="16838"/>
      <w:pgMar w:top="1134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cs="Times New Roman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- 1 -</w:t>
    </w:r>
    <w:r>
      <w:rPr>
        <w:rStyle w:val="11"/>
        <w:rFonts w:ascii="宋体" w:hAnsi="宋体" w:cs="宋体"/>
        <w:sz w:val="28"/>
        <w:szCs w:val="28"/>
      </w:rPr>
      <w:fldChar w:fldCharType="end"/>
    </w:r>
  </w:p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jgyNTUyZTliYWM0NDI2Y2U1NDA5NTZjYTQ2N2EifQ=="/>
  </w:docVars>
  <w:rsids>
    <w:rsidRoot w:val="00724B3C"/>
    <w:rsid w:val="0001183B"/>
    <w:rsid w:val="00020287"/>
    <w:rsid w:val="0003605D"/>
    <w:rsid w:val="00095323"/>
    <w:rsid w:val="00134E4A"/>
    <w:rsid w:val="001814BC"/>
    <w:rsid w:val="00185536"/>
    <w:rsid w:val="001C1391"/>
    <w:rsid w:val="001E2201"/>
    <w:rsid w:val="00204EBD"/>
    <w:rsid w:val="00285698"/>
    <w:rsid w:val="00294CC1"/>
    <w:rsid w:val="002B14C4"/>
    <w:rsid w:val="002C7FCD"/>
    <w:rsid w:val="002D30DF"/>
    <w:rsid w:val="002D4ACA"/>
    <w:rsid w:val="002F6034"/>
    <w:rsid w:val="002F64E4"/>
    <w:rsid w:val="002F6C3D"/>
    <w:rsid w:val="003A2800"/>
    <w:rsid w:val="003A2CAF"/>
    <w:rsid w:val="003B4D47"/>
    <w:rsid w:val="003C32E4"/>
    <w:rsid w:val="00431550"/>
    <w:rsid w:val="004A036E"/>
    <w:rsid w:val="004B23FF"/>
    <w:rsid w:val="004D0B7F"/>
    <w:rsid w:val="004F45FA"/>
    <w:rsid w:val="00515063"/>
    <w:rsid w:val="005374AC"/>
    <w:rsid w:val="00560BB8"/>
    <w:rsid w:val="00563117"/>
    <w:rsid w:val="00572505"/>
    <w:rsid w:val="00583DD1"/>
    <w:rsid w:val="005A204E"/>
    <w:rsid w:val="005E58CF"/>
    <w:rsid w:val="005F6CCD"/>
    <w:rsid w:val="006231ED"/>
    <w:rsid w:val="00660497"/>
    <w:rsid w:val="006844F0"/>
    <w:rsid w:val="006A3427"/>
    <w:rsid w:val="006B497B"/>
    <w:rsid w:val="006C380B"/>
    <w:rsid w:val="006D164D"/>
    <w:rsid w:val="006E01D1"/>
    <w:rsid w:val="006F5AA7"/>
    <w:rsid w:val="006F6EFA"/>
    <w:rsid w:val="00713119"/>
    <w:rsid w:val="00724B3C"/>
    <w:rsid w:val="0073291C"/>
    <w:rsid w:val="00784A1B"/>
    <w:rsid w:val="00787847"/>
    <w:rsid w:val="007903D5"/>
    <w:rsid w:val="00791762"/>
    <w:rsid w:val="007A2FA8"/>
    <w:rsid w:val="007B0491"/>
    <w:rsid w:val="007D72EE"/>
    <w:rsid w:val="007F532B"/>
    <w:rsid w:val="00853A64"/>
    <w:rsid w:val="008D56A0"/>
    <w:rsid w:val="008E3A4A"/>
    <w:rsid w:val="008E7C6F"/>
    <w:rsid w:val="008F176A"/>
    <w:rsid w:val="00937299"/>
    <w:rsid w:val="00940350"/>
    <w:rsid w:val="009543DB"/>
    <w:rsid w:val="00957255"/>
    <w:rsid w:val="00972281"/>
    <w:rsid w:val="00991037"/>
    <w:rsid w:val="009A0A35"/>
    <w:rsid w:val="009E0651"/>
    <w:rsid w:val="009E4420"/>
    <w:rsid w:val="009F4C4E"/>
    <w:rsid w:val="009F63EA"/>
    <w:rsid w:val="00A00B8A"/>
    <w:rsid w:val="00A01E61"/>
    <w:rsid w:val="00A15132"/>
    <w:rsid w:val="00A1760A"/>
    <w:rsid w:val="00A31031"/>
    <w:rsid w:val="00A56890"/>
    <w:rsid w:val="00A919B2"/>
    <w:rsid w:val="00AC09C7"/>
    <w:rsid w:val="00AC7AD7"/>
    <w:rsid w:val="00B06074"/>
    <w:rsid w:val="00B7446B"/>
    <w:rsid w:val="00B82E3E"/>
    <w:rsid w:val="00BD230E"/>
    <w:rsid w:val="00BF6968"/>
    <w:rsid w:val="00C5254E"/>
    <w:rsid w:val="00C90976"/>
    <w:rsid w:val="00C93DB0"/>
    <w:rsid w:val="00C954F4"/>
    <w:rsid w:val="00CC0231"/>
    <w:rsid w:val="00CF036F"/>
    <w:rsid w:val="00D12D93"/>
    <w:rsid w:val="00D15DA6"/>
    <w:rsid w:val="00D24D58"/>
    <w:rsid w:val="00D36581"/>
    <w:rsid w:val="00D67B50"/>
    <w:rsid w:val="00D7171F"/>
    <w:rsid w:val="00DA1371"/>
    <w:rsid w:val="00DD7C1A"/>
    <w:rsid w:val="00DE3C98"/>
    <w:rsid w:val="00E0284D"/>
    <w:rsid w:val="00E23E7D"/>
    <w:rsid w:val="00E25AE3"/>
    <w:rsid w:val="00E44B16"/>
    <w:rsid w:val="00E4659B"/>
    <w:rsid w:val="00E84973"/>
    <w:rsid w:val="00E90A4E"/>
    <w:rsid w:val="00E91ED5"/>
    <w:rsid w:val="00ED0A76"/>
    <w:rsid w:val="00F3604D"/>
    <w:rsid w:val="00F5549D"/>
    <w:rsid w:val="00F62CAB"/>
    <w:rsid w:val="00FC2ACF"/>
    <w:rsid w:val="00FC7F17"/>
    <w:rsid w:val="033B686C"/>
    <w:rsid w:val="054C2298"/>
    <w:rsid w:val="05C46D34"/>
    <w:rsid w:val="0DFF5394"/>
    <w:rsid w:val="0F072CA7"/>
    <w:rsid w:val="1096106A"/>
    <w:rsid w:val="12A77A13"/>
    <w:rsid w:val="179418C1"/>
    <w:rsid w:val="229053C3"/>
    <w:rsid w:val="27D862A4"/>
    <w:rsid w:val="2E603E5B"/>
    <w:rsid w:val="32F419B8"/>
    <w:rsid w:val="33290E0C"/>
    <w:rsid w:val="3CF7216D"/>
    <w:rsid w:val="400973C0"/>
    <w:rsid w:val="5A1A0B70"/>
    <w:rsid w:val="5BED25BA"/>
    <w:rsid w:val="5D1F7E30"/>
    <w:rsid w:val="610E1EED"/>
    <w:rsid w:val="68C10CAB"/>
    <w:rsid w:val="69DC67DC"/>
    <w:rsid w:val="6AA83795"/>
    <w:rsid w:val="6C02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  <w:rPr>
      <w:rFonts w:ascii="Times New Roman" w:cs="Times New Roman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日期 Char"/>
    <w:basedOn w:val="9"/>
    <w:link w:val="3"/>
    <w:semiHidden/>
    <w:qFormat/>
    <w:locked/>
    <w:uiPriority w:val="99"/>
  </w:style>
  <w:style w:type="character" w:customStyle="1" w:styleId="13">
    <w:name w:val="批注框文本 Char"/>
    <w:basedOn w:val="9"/>
    <w:link w:val="4"/>
    <w:semiHidden/>
    <w:qFormat/>
    <w:locked/>
    <w:uiPriority w:val="99"/>
    <w:rPr>
      <w:sz w:val="2"/>
      <w:szCs w:val="2"/>
    </w:rPr>
  </w:style>
  <w:style w:type="character" w:customStyle="1" w:styleId="14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445</Words>
  <Characters>481</Characters>
  <Lines>1</Lines>
  <Paragraphs>1</Paragraphs>
  <TotalTime>0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2018-09-11T09:12:00Z</dcterms:created>
  <dc:creator>微软用户</dc:creator>
  <cp:lastModifiedBy>褪色</cp:lastModifiedBy>
  <cp:lastPrinted>2022-09-14T02:51:00Z</cp:lastPrinted>
  <dcterms:modified xsi:type="dcterms:W3CDTF">2023-09-06T09:11:37Z</dcterms:modified>
  <dc:title>2018年安溪县农业科技试验示范基地、农民田间学校遴选公告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F559E9A994F3411DB008BB734CB178E4</vt:lpwstr>
  </property>
</Properties>
</file>