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2A" w:rsidRDefault="001515BD" w:rsidP="00D746C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安溪县2019</w:t>
      </w:r>
      <w:r w:rsidR="00654056">
        <w:rPr>
          <w:rFonts w:ascii="方正小标宋简体" w:eastAsia="方正小标宋简体" w:hint="eastAsia"/>
          <w:sz w:val="44"/>
          <w:szCs w:val="44"/>
        </w:rPr>
        <w:t>年度科技计划项目</w:t>
      </w:r>
      <w:r w:rsidR="00152C7B">
        <w:rPr>
          <w:rFonts w:ascii="方正小标宋简体" w:eastAsia="方正小标宋简体" w:hint="eastAsia"/>
          <w:sz w:val="44"/>
          <w:szCs w:val="44"/>
        </w:rPr>
        <w:t>立项项目清单</w:t>
      </w:r>
    </w:p>
    <w:p w:rsidR="00E62A2A" w:rsidRDefault="00E62A2A" w:rsidP="00D746CB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3"/>
        <w:tblW w:w="13641" w:type="dxa"/>
        <w:jc w:val="center"/>
        <w:tblLayout w:type="fixed"/>
        <w:tblLook w:val="04A0"/>
      </w:tblPr>
      <w:tblGrid>
        <w:gridCol w:w="657"/>
        <w:gridCol w:w="5735"/>
        <w:gridCol w:w="4241"/>
        <w:gridCol w:w="1455"/>
        <w:gridCol w:w="1553"/>
      </w:tblGrid>
      <w:tr w:rsidR="00152C7B" w:rsidTr="00152C7B">
        <w:trPr>
          <w:trHeight w:hRule="exact" w:val="1053"/>
          <w:jc w:val="center"/>
        </w:trPr>
        <w:tc>
          <w:tcPr>
            <w:tcW w:w="657" w:type="dxa"/>
            <w:vAlign w:val="center"/>
          </w:tcPr>
          <w:p w:rsidR="00152C7B" w:rsidRDefault="00152C7B" w:rsidP="00D746CB">
            <w:pPr>
              <w:spacing w:line="480" w:lineRule="exact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5735" w:type="dxa"/>
            <w:vAlign w:val="center"/>
          </w:tcPr>
          <w:p w:rsidR="00152C7B" w:rsidRDefault="00152C7B" w:rsidP="00D746CB">
            <w:pPr>
              <w:spacing w:line="480" w:lineRule="exact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4241" w:type="dxa"/>
            <w:vAlign w:val="center"/>
          </w:tcPr>
          <w:p w:rsidR="00152C7B" w:rsidRDefault="00152C7B" w:rsidP="00D746CB">
            <w:pPr>
              <w:spacing w:line="480" w:lineRule="exact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项目承担单位</w:t>
            </w:r>
          </w:p>
        </w:tc>
        <w:tc>
          <w:tcPr>
            <w:tcW w:w="1455" w:type="dxa"/>
            <w:vAlign w:val="center"/>
          </w:tcPr>
          <w:p w:rsidR="00152C7B" w:rsidRDefault="00152C7B" w:rsidP="00D746CB">
            <w:pPr>
              <w:spacing w:line="480" w:lineRule="exact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项目</w:t>
            </w:r>
          </w:p>
          <w:p w:rsidR="00152C7B" w:rsidRDefault="00152C7B" w:rsidP="00D746CB">
            <w:pPr>
              <w:spacing w:line="480" w:lineRule="exact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负责人</w:t>
            </w:r>
          </w:p>
        </w:tc>
        <w:tc>
          <w:tcPr>
            <w:tcW w:w="1553" w:type="dxa"/>
            <w:vAlign w:val="center"/>
          </w:tcPr>
          <w:p w:rsidR="00152C7B" w:rsidRDefault="00152C7B" w:rsidP="00D746CB">
            <w:pPr>
              <w:spacing w:line="480" w:lineRule="exact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项目经费</w:t>
            </w:r>
          </w:p>
          <w:p w:rsidR="00152C7B" w:rsidRDefault="00152C7B" w:rsidP="00D746CB">
            <w:pPr>
              <w:spacing w:line="480" w:lineRule="exact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(万元)</w:t>
            </w:r>
          </w:p>
        </w:tc>
      </w:tr>
      <w:tr w:rsidR="00152C7B" w:rsidTr="00152C7B">
        <w:trPr>
          <w:trHeight w:hRule="exact" w:val="851"/>
          <w:jc w:val="center"/>
        </w:trPr>
        <w:tc>
          <w:tcPr>
            <w:tcW w:w="657" w:type="dxa"/>
            <w:vAlign w:val="center"/>
          </w:tcPr>
          <w:p w:rsidR="00152C7B" w:rsidRDefault="00152C7B" w:rsidP="00D746CB"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5735" w:type="dxa"/>
            <w:vAlign w:val="center"/>
          </w:tcPr>
          <w:p w:rsidR="00152C7B" w:rsidRPr="00152C7B" w:rsidRDefault="00152C7B" w:rsidP="00152C7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外源微生物制剂在茶叶生产中应用技术研究</w:t>
            </w:r>
          </w:p>
        </w:tc>
        <w:tc>
          <w:tcPr>
            <w:tcW w:w="4241" w:type="dxa"/>
            <w:vAlign w:val="center"/>
          </w:tcPr>
          <w:p w:rsidR="00152C7B" w:rsidRPr="00152C7B" w:rsidRDefault="00152C7B" w:rsidP="00152C7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泉州华惠生物科技有限公司</w:t>
            </w:r>
          </w:p>
        </w:tc>
        <w:tc>
          <w:tcPr>
            <w:tcW w:w="1455" w:type="dxa"/>
            <w:vAlign w:val="center"/>
          </w:tcPr>
          <w:p w:rsidR="00152C7B" w:rsidRPr="00152C7B" w:rsidRDefault="00152C7B" w:rsidP="00152C7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王文建</w:t>
            </w:r>
          </w:p>
        </w:tc>
        <w:tc>
          <w:tcPr>
            <w:tcW w:w="1553" w:type="dxa"/>
            <w:vAlign w:val="center"/>
          </w:tcPr>
          <w:p w:rsidR="00152C7B" w:rsidRDefault="00152C7B" w:rsidP="00D746CB"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</w:tr>
      <w:tr w:rsidR="00152C7B" w:rsidTr="00152C7B">
        <w:trPr>
          <w:trHeight w:hRule="exact" w:val="851"/>
          <w:jc w:val="center"/>
        </w:trPr>
        <w:tc>
          <w:tcPr>
            <w:tcW w:w="657" w:type="dxa"/>
            <w:vAlign w:val="center"/>
          </w:tcPr>
          <w:p w:rsidR="00152C7B" w:rsidRDefault="00152C7B" w:rsidP="00D746CB"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5735" w:type="dxa"/>
            <w:vAlign w:val="center"/>
          </w:tcPr>
          <w:p w:rsidR="00152C7B" w:rsidRPr="00152C7B" w:rsidRDefault="00152C7B" w:rsidP="00152C7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安溪铁观音茶树低碳生态种植技术示范</w:t>
            </w:r>
          </w:p>
        </w:tc>
        <w:tc>
          <w:tcPr>
            <w:tcW w:w="4241" w:type="dxa"/>
            <w:vAlign w:val="center"/>
          </w:tcPr>
          <w:p w:rsidR="00152C7B" w:rsidRPr="00152C7B" w:rsidRDefault="00152C7B" w:rsidP="00152C7B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福建省安溪县华源茶业有限公司</w:t>
            </w:r>
          </w:p>
        </w:tc>
        <w:tc>
          <w:tcPr>
            <w:tcW w:w="1455" w:type="dxa"/>
            <w:vAlign w:val="center"/>
          </w:tcPr>
          <w:p w:rsidR="00152C7B" w:rsidRPr="00152C7B" w:rsidRDefault="00152C7B" w:rsidP="00152C7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郑华山</w:t>
            </w:r>
          </w:p>
        </w:tc>
        <w:tc>
          <w:tcPr>
            <w:tcW w:w="1553" w:type="dxa"/>
            <w:vAlign w:val="center"/>
          </w:tcPr>
          <w:p w:rsidR="00152C7B" w:rsidRDefault="00152C7B" w:rsidP="00D746CB"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</w:tr>
      <w:tr w:rsidR="00152C7B" w:rsidTr="00152C7B">
        <w:trPr>
          <w:trHeight w:hRule="exact" w:val="851"/>
          <w:jc w:val="center"/>
        </w:trPr>
        <w:tc>
          <w:tcPr>
            <w:tcW w:w="657" w:type="dxa"/>
            <w:vAlign w:val="center"/>
          </w:tcPr>
          <w:p w:rsidR="00152C7B" w:rsidRDefault="00152C7B" w:rsidP="00D746CB"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5735" w:type="dxa"/>
            <w:vAlign w:val="center"/>
          </w:tcPr>
          <w:p w:rsidR="00152C7B" w:rsidRPr="00152C7B" w:rsidRDefault="00152C7B" w:rsidP="00152C7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夏黑葡萄新品种引进示范及推广</w:t>
            </w:r>
          </w:p>
        </w:tc>
        <w:tc>
          <w:tcPr>
            <w:tcW w:w="4241" w:type="dxa"/>
            <w:vAlign w:val="center"/>
          </w:tcPr>
          <w:p w:rsidR="00152C7B" w:rsidRPr="00152C7B" w:rsidRDefault="00152C7B" w:rsidP="00152C7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福建省国公山种植有限公司</w:t>
            </w:r>
          </w:p>
        </w:tc>
        <w:tc>
          <w:tcPr>
            <w:tcW w:w="1455" w:type="dxa"/>
            <w:vAlign w:val="center"/>
          </w:tcPr>
          <w:p w:rsidR="00152C7B" w:rsidRPr="00152C7B" w:rsidRDefault="00152C7B" w:rsidP="00152C7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杨振福</w:t>
            </w:r>
          </w:p>
        </w:tc>
        <w:tc>
          <w:tcPr>
            <w:tcW w:w="1553" w:type="dxa"/>
            <w:vAlign w:val="center"/>
          </w:tcPr>
          <w:p w:rsidR="00152C7B" w:rsidRDefault="00152C7B" w:rsidP="00D746CB"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2.5</w:t>
            </w:r>
          </w:p>
        </w:tc>
      </w:tr>
      <w:tr w:rsidR="00152C7B" w:rsidTr="00152C7B">
        <w:trPr>
          <w:trHeight w:hRule="exact" w:val="851"/>
          <w:jc w:val="center"/>
        </w:trPr>
        <w:tc>
          <w:tcPr>
            <w:tcW w:w="657" w:type="dxa"/>
            <w:vAlign w:val="center"/>
          </w:tcPr>
          <w:p w:rsidR="00152C7B" w:rsidRDefault="00152C7B" w:rsidP="00D746CB"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5735" w:type="dxa"/>
            <w:vAlign w:val="center"/>
          </w:tcPr>
          <w:p w:rsidR="00152C7B" w:rsidRPr="00152C7B" w:rsidRDefault="00152C7B" w:rsidP="00152C7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莲藕澳洲淡水龙虾共作双收示范项目</w:t>
            </w:r>
          </w:p>
        </w:tc>
        <w:tc>
          <w:tcPr>
            <w:tcW w:w="4241" w:type="dxa"/>
            <w:vAlign w:val="center"/>
          </w:tcPr>
          <w:p w:rsidR="00152C7B" w:rsidRPr="00152C7B" w:rsidRDefault="00152C7B" w:rsidP="00152C7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安溪新烨生态农业开发有限公司</w:t>
            </w:r>
          </w:p>
        </w:tc>
        <w:tc>
          <w:tcPr>
            <w:tcW w:w="1455" w:type="dxa"/>
            <w:vAlign w:val="center"/>
          </w:tcPr>
          <w:p w:rsidR="00152C7B" w:rsidRPr="00152C7B" w:rsidRDefault="00152C7B" w:rsidP="00152C7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王新曼</w:t>
            </w:r>
          </w:p>
        </w:tc>
        <w:tc>
          <w:tcPr>
            <w:tcW w:w="1553" w:type="dxa"/>
            <w:vAlign w:val="center"/>
          </w:tcPr>
          <w:p w:rsidR="00152C7B" w:rsidRDefault="00152C7B" w:rsidP="00D746CB"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2.5</w:t>
            </w:r>
          </w:p>
        </w:tc>
      </w:tr>
      <w:tr w:rsidR="00152C7B" w:rsidTr="00152C7B">
        <w:trPr>
          <w:trHeight w:hRule="exact" w:val="851"/>
          <w:jc w:val="center"/>
        </w:trPr>
        <w:tc>
          <w:tcPr>
            <w:tcW w:w="657" w:type="dxa"/>
            <w:vAlign w:val="center"/>
          </w:tcPr>
          <w:p w:rsidR="00152C7B" w:rsidRDefault="00152C7B" w:rsidP="00D746CB"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5735" w:type="dxa"/>
            <w:vAlign w:val="center"/>
          </w:tcPr>
          <w:p w:rsidR="00152C7B" w:rsidRPr="00152C7B" w:rsidRDefault="00152C7B" w:rsidP="00152C7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全自动乌龙茶蒸青制作技术的推广与运用</w:t>
            </w:r>
          </w:p>
        </w:tc>
        <w:tc>
          <w:tcPr>
            <w:tcW w:w="4241" w:type="dxa"/>
            <w:vAlign w:val="center"/>
          </w:tcPr>
          <w:p w:rsidR="00152C7B" w:rsidRPr="00152C7B" w:rsidRDefault="00152C7B" w:rsidP="00152C7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福建省安溪县园润茶厂</w:t>
            </w:r>
          </w:p>
        </w:tc>
        <w:tc>
          <w:tcPr>
            <w:tcW w:w="1455" w:type="dxa"/>
            <w:vAlign w:val="center"/>
          </w:tcPr>
          <w:p w:rsidR="00152C7B" w:rsidRPr="00152C7B" w:rsidRDefault="00152C7B" w:rsidP="00152C7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高辉瑜</w:t>
            </w:r>
          </w:p>
        </w:tc>
        <w:tc>
          <w:tcPr>
            <w:tcW w:w="1553" w:type="dxa"/>
            <w:vAlign w:val="center"/>
          </w:tcPr>
          <w:p w:rsidR="00152C7B" w:rsidRDefault="00152C7B" w:rsidP="00D746CB"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</w:tr>
      <w:tr w:rsidR="00152C7B" w:rsidTr="00152C7B">
        <w:trPr>
          <w:trHeight w:hRule="exact" w:val="851"/>
          <w:jc w:val="center"/>
        </w:trPr>
        <w:tc>
          <w:tcPr>
            <w:tcW w:w="657" w:type="dxa"/>
            <w:vAlign w:val="center"/>
          </w:tcPr>
          <w:p w:rsidR="00152C7B" w:rsidRDefault="00152C7B" w:rsidP="00D746CB"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5735" w:type="dxa"/>
            <w:vAlign w:val="center"/>
          </w:tcPr>
          <w:p w:rsidR="00152C7B" w:rsidRPr="00152C7B" w:rsidRDefault="00152C7B" w:rsidP="00152C7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藤铁新工艺的研发推广应用</w:t>
            </w:r>
          </w:p>
        </w:tc>
        <w:tc>
          <w:tcPr>
            <w:tcW w:w="4241" w:type="dxa"/>
            <w:vAlign w:val="center"/>
          </w:tcPr>
          <w:p w:rsidR="00152C7B" w:rsidRPr="00152C7B" w:rsidRDefault="00152C7B" w:rsidP="00152C7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安溪祖赛家居用品有限公司</w:t>
            </w:r>
          </w:p>
        </w:tc>
        <w:tc>
          <w:tcPr>
            <w:tcW w:w="1455" w:type="dxa"/>
            <w:vAlign w:val="center"/>
          </w:tcPr>
          <w:p w:rsidR="00152C7B" w:rsidRPr="00152C7B" w:rsidRDefault="00152C7B" w:rsidP="00152C7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龚任界</w:t>
            </w:r>
          </w:p>
        </w:tc>
        <w:tc>
          <w:tcPr>
            <w:tcW w:w="1553" w:type="dxa"/>
            <w:vAlign w:val="center"/>
          </w:tcPr>
          <w:p w:rsidR="00152C7B" w:rsidRDefault="00152C7B" w:rsidP="00D746CB"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2.5</w:t>
            </w:r>
          </w:p>
        </w:tc>
      </w:tr>
      <w:tr w:rsidR="00152C7B" w:rsidTr="00152C7B">
        <w:trPr>
          <w:trHeight w:hRule="exact" w:val="851"/>
          <w:jc w:val="center"/>
        </w:trPr>
        <w:tc>
          <w:tcPr>
            <w:tcW w:w="657" w:type="dxa"/>
            <w:vAlign w:val="center"/>
          </w:tcPr>
          <w:p w:rsidR="00152C7B" w:rsidRDefault="00152C7B" w:rsidP="00D746CB"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5735" w:type="dxa"/>
            <w:vAlign w:val="center"/>
          </w:tcPr>
          <w:p w:rsidR="00152C7B" w:rsidRPr="00152C7B" w:rsidRDefault="00152C7B" w:rsidP="00152C7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老茶园养分优化管理技术的研究</w:t>
            </w:r>
          </w:p>
        </w:tc>
        <w:tc>
          <w:tcPr>
            <w:tcW w:w="4241" w:type="dxa"/>
            <w:vAlign w:val="center"/>
          </w:tcPr>
          <w:p w:rsidR="00152C7B" w:rsidRPr="00152C7B" w:rsidRDefault="00152C7B" w:rsidP="00152C7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福建省安溪县正香茶业有限公司</w:t>
            </w:r>
          </w:p>
        </w:tc>
        <w:tc>
          <w:tcPr>
            <w:tcW w:w="1455" w:type="dxa"/>
            <w:vAlign w:val="center"/>
          </w:tcPr>
          <w:p w:rsidR="00152C7B" w:rsidRPr="00152C7B" w:rsidRDefault="00152C7B" w:rsidP="00152C7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王木辉</w:t>
            </w:r>
          </w:p>
        </w:tc>
        <w:tc>
          <w:tcPr>
            <w:tcW w:w="1553" w:type="dxa"/>
            <w:vAlign w:val="center"/>
          </w:tcPr>
          <w:p w:rsidR="00152C7B" w:rsidRDefault="00152C7B" w:rsidP="00D746CB">
            <w:pPr>
              <w:spacing w:line="4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2.5</w:t>
            </w:r>
          </w:p>
        </w:tc>
      </w:tr>
      <w:tr w:rsidR="00152C7B" w:rsidTr="00152C7B">
        <w:trPr>
          <w:trHeight w:hRule="exact" w:val="1136"/>
          <w:jc w:val="center"/>
        </w:trPr>
        <w:tc>
          <w:tcPr>
            <w:tcW w:w="657" w:type="dxa"/>
            <w:vAlign w:val="center"/>
          </w:tcPr>
          <w:p w:rsidR="00152C7B" w:rsidRDefault="00152C7B" w:rsidP="00A30244">
            <w:pPr>
              <w:spacing w:line="480" w:lineRule="exact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5735" w:type="dxa"/>
            <w:vAlign w:val="center"/>
          </w:tcPr>
          <w:p w:rsidR="00152C7B" w:rsidRDefault="00152C7B" w:rsidP="00A30244">
            <w:pPr>
              <w:spacing w:line="480" w:lineRule="exact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4241" w:type="dxa"/>
            <w:vAlign w:val="center"/>
          </w:tcPr>
          <w:p w:rsidR="00152C7B" w:rsidRDefault="00152C7B" w:rsidP="00A30244">
            <w:pPr>
              <w:spacing w:line="480" w:lineRule="exact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项目承担单位</w:t>
            </w:r>
          </w:p>
        </w:tc>
        <w:tc>
          <w:tcPr>
            <w:tcW w:w="1455" w:type="dxa"/>
            <w:vAlign w:val="center"/>
          </w:tcPr>
          <w:p w:rsidR="00152C7B" w:rsidRDefault="00152C7B" w:rsidP="00A30244">
            <w:pPr>
              <w:spacing w:line="480" w:lineRule="exact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项目</w:t>
            </w:r>
          </w:p>
          <w:p w:rsidR="00152C7B" w:rsidRDefault="00152C7B" w:rsidP="00A30244">
            <w:pPr>
              <w:spacing w:line="480" w:lineRule="exact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负责人</w:t>
            </w:r>
          </w:p>
        </w:tc>
        <w:tc>
          <w:tcPr>
            <w:tcW w:w="1553" w:type="dxa"/>
            <w:vAlign w:val="center"/>
          </w:tcPr>
          <w:p w:rsidR="00152C7B" w:rsidRDefault="00152C7B" w:rsidP="00A30244">
            <w:pPr>
              <w:spacing w:line="480" w:lineRule="exact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项目经费</w:t>
            </w:r>
          </w:p>
          <w:p w:rsidR="00152C7B" w:rsidRDefault="00152C7B" w:rsidP="00A30244">
            <w:pPr>
              <w:spacing w:line="480" w:lineRule="exact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(万元)</w:t>
            </w:r>
          </w:p>
        </w:tc>
      </w:tr>
      <w:tr w:rsidR="00152C7B" w:rsidTr="00152C7B">
        <w:trPr>
          <w:trHeight w:hRule="exact" w:val="851"/>
          <w:jc w:val="center"/>
        </w:trPr>
        <w:tc>
          <w:tcPr>
            <w:tcW w:w="657" w:type="dxa"/>
            <w:vAlign w:val="center"/>
          </w:tcPr>
          <w:p w:rsidR="00152C7B" w:rsidRDefault="00152C7B" w:rsidP="00D746CB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5735" w:type="dxa"/>
            <w:vAlign w:val="center"/>
          </w:tcPr>
          <w:p w:rsidR="00152C7B" w:rsidRPr="00152C7B" w:rsidRDefault="00152C7B" w:rsidP="00152C7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玉女番茄无土栽培技术研发</w:t>
            </w:r>
          </w:p>
        </w:tc>
        <w:tc>
          <w:tcPr>
            <w:tcW w:w="4241" w:type="dxa"/>
            <w:vAlign w:val="center"/>
          </w:tcPr>
          <w:p w:rsidR="00152C7B" w:rsidRPr="00152C7B" w:rsidRDefault="00152C7B" w:rsidP="00152C7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福建省安溪县三象山农业发展有限公司</w:t>
            </w:r>
          </w:p>
        </w:tc>
        <w:tc>
          <w:tcPr>
            <w:tcW w:w="1455" w:type="dxa"/>
            <w:vAlign w:val="center"/>
          </w:tcPr>
          <w:p w:rsidR="00152C7B" w:rsidRPr="00152C7B" w:rsidRDefault="00152C7B" w:rsidP="00152C7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陈钦炎</w:t>
            </w:r>
          </w:p>
        </w:tc>
        <w:tc>
          <w:tcPr>
            <w:tcW w:w="1553" w:type="dxa"/>
            <w:vAlign w:val="center"/>
          </w:tcPr>
          <w:p w:rsidR="00152C7B" w:rsidRDefault="00152C7B" w:rsidP="00D746CB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2.5</w:t>
            </w:r>
          </w:p>
        </w:tc>
      </w:tr>
      <w:tr w:rsidR="00152C7B" w:rsidTr="00152C7B">
        <w:trPr>
          <w:trHeight w:hRule="exact" w:val="851"/>
          <w:jc w:val="center"/>
        </w:trPr>
        <w:tc>
          <w:tcPr>
            <w:tcW w:w="657" w:type="dxa"/>
            <w:vAlign w:val="center"/>
          </w:tcPr>
          <w:p w:rsidR="00152C7B" w:rsidRDefault="00152C7B" w:rsidP="00D746CB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5735" w:type="dxa"/>
            <w:vAlign w:val="center"/>
          </w:tcPr>
          <w:p w:rsidR="00152C7B" w:rsidRPr="00152C7B" w:rsidRDefault="00152C7B" w:rsidP="00152C7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茶园化肥减施增效技术研究与示范</w:t>
            </w:r>
            <w:bookmarkStart w:id="0" w:name="_GoBack"/>
            <w:bookmarkEnd w:id="0"/>
          </w:p>
        </w:tc>
        <w:tc>
          <w:tcPr>
            <w:tcW w:w="4241" w:type="dxa"/>
            <w:vAlign w:val="center"/>
          </w:tcPr>
          <w:p w:rsidR="00152C7B" w:rsidRPr="00152C7B" w:rsidRDefault="00152C7B" w:rsidP="00152C7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福建省安溪县西坪德峰茶叶专业合作社</w:t>
            </w:r>
          </w:p>
        </w:tc>
        <w:tc>
          <w:tcPr>
            <w:tcW w:w="1455" w:type="dxa"/>
            <w:vAlign w:val="center"/>
          </w:tcPr>
          <w:p w:rsidR="00152C7B" w:rsidRPr="00152C7B" w:rsidRDefault="00152C7B" w:rsidP="00152C7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王辉荣</w:t>
            </w:r>
          </w:p>
        </w:tc>
        <w:tc>
          <w:tcPr>
            <w:tcW w:w="1553" w:type="dxa"/>
            <w:vAlign w:val="center"/>
          </w:tcPr>
          <w:p w:rsidR="00152C7B" w:rsidRDefault="00152C7B" w:rsidP="00D746CB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</w:tr>
      <w:tr w:rsidR="00152C7B" w:rsidTr="00152C7B">
        <w:trPr>
          <w:trHeight w:hRule="exact" w:val="851"/>
          <w:jc w:val="center"/>
        </w:trPr>
        <w:tc>
          <w:tcPr>
            <w:tcW w:w="657" w:type="dxa"/>
            <w:vAlign w:val="center"/>
          </w:tcPr>
          <w:p w:rsidR="00152C7B" w:rsidRDefault="00152C7B" w:rsidP="00D746CB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5735" w:type="dxa"/>
            <w:vAlign w:val="center"/>
          </w:tcPr>
          <w:p w:rsidR="00152C7B" w:rsidRPr="00152C7B" w:rsidRDefault="00152C7B" w:rsidP="00152C7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一种淮山红枣枸杞粉的研发生产工艺</w:t>
            </w:r>
          </w:p>
        </w:tc>
        <w:tc>
          <w:tcPr>
            <w:tcW w:w="4241" w:type="dxa"/>
            <w:vAlign w:val="center"/>
          </w:tcPr>
          <w:p w:rsidR="00152C7B" w:rsidRPr="00152C7B" w:rsidRDefault="00152C7B" w:rsidP="00152C7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福建省山格农业综合开发有限公司</w:t>
            </w:r>
          </w:p>
        </w:tc>
        <w:tc>
          <w:tcPr>
            <w:tcW w:w="1455" w:type="dxa"/>
            <w:vAlign w:val="center"/>
          </w:tcPr>
          <w:p w:rsidR="00152C7B" w:rsidRPr="00152C7B" w:rsidRDefault="00152C7B" w:rsidP="00152C7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张炳铃</w:t>
            </w:r>
          </w:p>
        </w:tc>
        <w:tc>
          <w:tcPr>
            <w:tcW w:w="1553" w:type="dxa"/>
            <w:vAlign w:val="center"/>
          </w:tcPr>
          <w:p w:rsidR="00152C7B" w:rsidRDefault="00152C7B" w:rsidP="00D746CB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</w:tr>
      <w:tr w:rsidR="00152C7B" w:rsidTr="00152C7B">
        <w:trPr>
          <w:trHeight w:hRule="exact" w:val="851"/>
          <w:jc w:val="center"/>
        </w:trPr>
        <w:tc>
          <w:tcPr>
            <w:tcW w:w="657" w:type="dxa"/>
            <w:vAlign w:val="center"/>
          </w:tcPr>
          <w:p w:rsidR="00152C7B" w:rsidRDefault="00152C7B" w:rsidP="00D746CB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5735" w:type="dxa"/>
            <w:vAlign w:val="center"/>
          </w:tcPr>
          <w:p w:rsidR="00152C7B" w:rsidRPr="00152C7B" w:rsidRDefault="00152C7B" w:rsidP="00152C7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红心铁观音加工技术的应用于推广项目</w:t>
            </w:r>
          </w:p>
        </w:tc>
        <w:tc>
          <w:tcPr>
            <w:tcW w:w="4241" w:type="dxa"/>
            <w:vAlign w:val="center"/>
          </w:tcPr>
          <w:p w:rsidR="00152C7B" w:rsidRPr="00152C7B" w:rsidRDefault="00152C7B" w:rsidP="00152C7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安溪县昌辉有机生态茶场</w:t>
            </w:r>
          </w:p>
        </w:tc>
        <w:tc>
          <w:tcPr>
            <w:tcW w:w="1455" w:type="dxa"/>
            <w:vAlign w:val="center"/>
          </w:tcPr>
          <w:p w:rsidR="00152C7B" w:rsidRPr="00152C7B" w:rsidRDefault="00152C7B" w:rsidP="00152C7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肖新兴</w:t>
            </w:r>
          </w:p>
        </w:tc>
        <w:tc>
          <w:tcPr>
            <w:tcW w:w="1553" w:type="dxa"/>
            <w:vAlign w:val="center"/>
          </w:tcPr>
          <w:p w:rsidR="00152C7B" w:rsidRDefault="00152C7B" w:rsidP="00D746CB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2.5</w:t>
            </w:r>
          </w:p>
        </w:tc>
      </w:tr>
      <w:tr w:rsidR="00152C7B" w:rsidTr="00152C7B">
        <w:trPr>
          <w:trHeight w:hRule="exact" w:val="851"/>
          <w:jc w:val="center"/>
        </w:trPr>
        <w:tc>
          <w:tcPr>
            <w:tcW w:w="657" w:type="dxa"/>
            <w:vAlign w:val="center"/>
          </w:tcPr>
          <w:p w:rsidR="00152C7B" w:rsidRDefault="00152C7B" w:rsidP="00D746CB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5735" w:type="dxa"/>
            <w:vAlign w:val="center"/>
          </w:tcPr>
          <w:p w:rsidR="00152C7B" w:rsidRPr="00152C7B" w:rsidRDefault="00152C7B" w:rsidP="00152C7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安溪示范茶园茶叶气候影响因子研究</w:t>
            </w:r>
          </w:p>
        </w:tc>
        <w:tc>
          <w:tcPr>
            <w:tcW w:w="4241" w:type="dxa"/>
            <w:vAlign w:val="center"/>
          </w:tcPr>
          <w:p w:rsidR="00152C7B" w:rsidRPr="00152C7B" w:rsidRDefault="00152C7B" w:rsidP="00152C7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福建省安溪县气象局</w:t>
            </w:r>
          </w:p>
        </w:tc>
        <w:tc>
          <w:tcPr>
            <w:tcW w:w="1455" w:type="dxa"/>
            <w:vAlign w:val="center"/>
          </w:tcPr>
          <w:p w:rsidR="00152C7B" w:rsidRPr="00152C7B" w:rsidRDefault="00152C7B" w:rsidP="00152C7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林添水</w:t>
            </w:r>
          </w:p>
        </w:tc>
        <w:tc>
          <w:tcPr>
            <w:tcW w:w="1553" w:type="dxa"/>
            <w:vAlign w:val="center"/>
          </w:tcPr>
          <w:p w:rsidR="00152C7B" w:rsidRDefault="00152C7B" w:rsidP="00D746CB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</w:tr>
      <w:tr w:rsidR="00152C7B" w:rsidTr="00152C7B">
        <w:trPr>
          <w:trHeight w:hRule="exact" w:val="851"/>
          <w:jc w:val="center"/>
        </w:trPr>
        <w:tc>
          <w:tcPr>
            <w:tcW w:w="657" w:type="dxa"/>
            <w:vAlign w:val="center"/>
          </w:tcPr>
          <w:p w:rsidR="00152C7B" w:rsidRDefault="00152C7B" w:rsidP="00D746C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5735" w:type="dxa"/>
            <w:vAlign w:val="center"/>
          </w:tcPr>
          <w:p w:rsidR="00152C7B" w:rsidRPr="00152C7B" w:rsidRDefault="00152C7B" w:rsidP="00D746C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激素应用联合内镜壁球囊扩张治疗老年食管良性狭窄的临床研究</w:t>
            </w:r>
          </w:p>
        </w:tc>
        <w:tc>
          <w:tcPr>
            <w:tcW w:w="4241" w:type="dxa"/>
            <w:vAlign w:val="center"/>
          </w:tcPr>
          <w:p w:rsidR="00152C7B" w:rsidRPr="00152C7B" w:rsidRDefault="00152C7B" w:rsidP="00D746C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安溪县医院</w:t>
            </w:r>
          </w:p>
        </w:tc>
        <w:tc>
          <w:tcPr>
            <w:tcW w:w="1455" w:type="dxa"/>
            <w:vAlign w:val="center"/>
          </w:tcPr>
          <w:p w:rsidR="00152C7B" w:rsidRPr="00152C7B" w:rsidRDefault="00152C7B" w:rsidP="00D746C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谢文港</w:t>
            </w:r>
          </w:p>
        </w:tc>
        <w:tc>
          <w:tcPr>
            <w:tcW w:w="1553" w:type="dxa"/>
            <w:vAlign w:val="center"/>
          </w:tcPr>
          <w:p w:rsidR="00152C7B" w:rsidRDefault="00152C7B" w:rsidP="00D746C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</w:tr>
      <w:tr w:rsidR="00152C7B" w:rsidTr="00152C7B">
        <w:trPr>
          <w:trHeight w:hRule="exact" w:val="851"/>
          <w:jc w:val="center"/>
        </w:trPr>
        <w:tc>
          <w:tcPr>
            <w:tcW w:w="657" w:type="dxa"/>
            <w:vAlign w:val="center"/>
          </w:tcPr>
          <w:p w:rsidR="00152C7B" w:rsidRDefault="00152C7B" w:rsidP="00D746C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5735" w:type="dxa"/>
            <w:vAlign w:val="center"/>
          </w:tcPr>
          <w:p w:rsidR="00152C7B" w:rsidRPr="00152C7B" w:rsidRDefault="00152C7B" w:rsidP="00D746C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新型消防产品研发—灭火救援装备革新发明创造</w:t>
            </w:r>
          </w:p>
        </w:tc>
        <w:tc>
          <w:tcPr>
            <w:tcW w:w="4241" w:type="dxa"/>
            <w:vAlign w:val="center"/>
          </w:tcPr>
          <w:p w:rsidR="00152C7B" w:rsidRPr="00152C7B" w:rsidRDefault="00152C7B" w:rsidP="00D746C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安溪县公安消防大队</w:t>
            </w:r>
          </w:p>
        </w:tc>
        <w:tc>
          <w:tcPr>
            <w:tcW w:w="1455" w:type="dxa"/>
            <w:vAlign w:val="center"/>
          </w:tcPr>
          <w:p w:rsidR="00152C7B" w:rsidRPr="00152C7B" w:rsidRDefault="00152C7B" w:rsidP="00D746C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苏伟杰</w:t>
            </w:r>
          </w:p>
        </w:tc>
        <w:tc>
          <w:tcPr>
            <w:tcW w:w="1553" w:type="dxa"/>
            <w:vAlign w:val="center"/>
          </w:tcPr>
          <w:p w:rsidR="00152C7B" w:rsidRDefault="00152C7B" w:rsidP="00D746CB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</w:tr>
      <w:tr w:rsidR="00152C7B" w:rsidTr="00152C7B">
        <w:trPr>
          <w:trHeight w:hRule="exact" w:val="851"/>
          <w:jc w:val="center"/>
        </w:trPr>
        <w:tc>
          <w:tcPr>
            <w:tcW w:w="657" w:type="dxa"/>
            <w:vAlign w:val="center"/>
          </w:tcPr>
          <w:p w:rsidR="00152C7B" w:rsidRDefault="00152C7B" w:rsidP="00D746CB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5735" w:type="dxa"/>
            <w:vAlign w:val="center"/>
          </w:tcPr>
          <w:p w:rsidR="00152C7B" w:rsidRPr="00152C7B" w:rsidRDefault="00152C7B" w:rsidP="00152C7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华职创业园-藤铁家居工艺孵化平台建设</w:t>
            </w:r>
          </w:p>
        </w:tc>
        <w:tc>
          <w:tcPr>
            <w:tcW w:w="4241" w:type="dxa"/>
            <w:vAlign w:val="center"/>
          </w:tcPr>
          <w:p w:rsidR="00152C7B" w:rsidRPr="00152C7B" w:rsidRDefault="00152C7B" w:rsidP="00152C7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安溪华侨创业园运营管理有限公司</w:t>
            </w:r>
          </w:p>
        </w:tc>
        <w:tc>
          <w:tcPr>
            <w:tcW w:w="1455" w:type="dxa"/>
            <w:vAlign w:val="center"/>
          </w:tcPr>
          <w:p w:rsidR="00152C7B" w:rsidRPr="00152C7B" w:rsidRDefault="00152C7B" w:rsidP="00152C7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52C7B">
              <w:rPr>
                <w:rFonts w:ascii="仿宋_GB2312" w:eastAsia="仿宋_GB2312" w:hint="eastAsia"/>
                <w:kern w:val="0"/>
                <w:sz w:val="32"/>
                <w:szCs w:val="32"/>
              </w:rPr>
              <w:t>林云川</w:t>
            </w:r>
          </w:p>
        </w:tc>
        <w:tc>
          <w:tcPr>
            <w:tcW w:w="1553" w:type="dxa"/>
            <w:vAlign w:val="center"/>
          </w:tcPr>
          <w:p w:rsidR="00152C7B" w:rsidRDefault="00152C7B" w:rsidP="00D746CB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</w:tr>
      <w:tr w:rsidR="003B01D5" w:rsidTr="003B01D5">
        <w:trPr>
          <w:trHeight w:hRule="exact" w:val="527"/>
          <w:jc w:val="center"/>
        </w:trPr>
        <w:tc>
          <w:tcPr>
            <w:tcW w:w="12088" w:type="dxa"/>
            <w:gridSpan w:val="4"/>
            <w:vAlign w:val="center"/>
          </w:tcPr>
          <w:p w:rsidR="003B01D5" w:rsidRPr="00152C7B" w:rsidRDefault="003B01D5" w:rsidP="00152C7B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合计</w:t>
            </w:r>
          </w:p>
        </w:tc>
        <w:tc>
          <w:tcPr>
            <w:tcW w:w="1553" w:type="dxa"/>
            <w:vAlign w:val="center"/>
          </w:tcPr>
          <w:p w:rsidR="003B01D5" w:rsidRDefault="003B01D5" w:rsidP="00D746CB">
            <w:pPr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37</w:t>
            </w:r>
          </w:p>
        </w:tc>
      </w:tr>
    </w:tbl>
    <w:p w:rsidR="00E62A2A" w:rsidRDefault="00E62A2A"/>
    <w:sectPr w:rsidR="00E62A2A" w:rsidSect="00E62A2A">
      <w:pgSz w:w="16838" w:h="11906" w:orient="landscape"/>
      <w:pgMar w:top="1588" w:right="1418" w:bottom="147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CF0" w:rsidRDefault="00837CF0" w:rsidP="00D746CB">
      <w:r>
        <w:separator/>
      </w:r>
    </w:p>
  </w:endnote>
  <w:endnote w:type="continuationSeparator" w:id="1">
    <w:p w:rsidR="00837CF0" w:rsidRDefault="00837CF0" w:rsidP="00D74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CF0" w:rsidRDefault="00837CF0" w:rsidP="00D746CB">
      <w:r>
        <w:separator/>
      </w:r>
    </w:p>
  </w:footnote>
  <w:footnote w:type="continuationSeparator" w:id="1">
    <w:p w:rsidR="00837CF0" w:rsidRDefault="00837CF0" w:rsidP="00D746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D32"/>
    <w:rsid w:val="000115E8"/>
    <w:rsid w:val="00062A5E"/>
    <w:rsid w:val="001515BD"/>
    <w:rsid w:val="00152C7B"/>
    <w:rsid w:val="0018655E"/>
    <w:rsid w:val="002075A8"/>
    <w:rsid w:val="003142D0"/>
    <w:rsid w:val="003331A0"/>
    <w:rsid w:val="0035793E"/>
    <w:rsid w:val="003913A6"/>
    <w:rsid w:val="003B01D5"/>
    <w:rsid w:val="004262AD"/>
    <w:rsid w:val="004C3DA0"/>
    <w:rsid w:val="005C79A3"/>
    <w:rsid w:val="00654056"/>
    <w:rsid w:val="007B6250"/>
    <w:rsid w:val="007C5D32"/>
    <w:rsid w:val="00837CF0"/>
    <w:rsid w:val="009A4045"/>
    <w:rsid w:val="00A04299"/>
    <w:rsid w:val="00A633C9"/>
    <w:rsid w:val="00B814FA"/>
    <w:rsid w:val="00BA64FF"/>
    <w:rsid w:val="00C24096"/>
    <w:rsid w:val="00CA6413"/>
    <w:rsid w:val="00CF6A9B"/>
    <w:rsid w:val="00D00E11"/>
    <w:rsid w:val="00D746CB"/>
    <w:rsid w:val="00E5426B"/>
    <w:rsid w:val="00E62A2A"/>
    <w:rsid w:val="00EB6FC3"/>
    <w:rsid w:val="2C3E0728"/>
    <w:rsid w:val="513F6AF4"/>
    <w:rsid w:val="58ED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2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A2A"/>
    <w:pPr>
      <w:widowControl w:val="0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74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746C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74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746C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2019-09-18T08:27:00Z</dcterms:created>
  <dcterms:modified xsi:type="dcterms:W3CDTF">2019-09-29T07:44:00Z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