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22" w:rsidRPr="003E3C01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Pr="003E3C01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Pr="003E3C01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Pr="003E3C01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Pr="003E3C01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安农〔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148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196122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Pr="003E3C01" w:rsidRDefault="00196122" w:rsidP="003E3C01">
      <w:pPr>
        <w:spacing w:after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196122" w:rsidRDefault="00196122" w:rsidP="00B04CB9">
      <w:pPr>
        <w:spacing w:after="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3E3C01">
        <w:rPr>
          <w:rFonts w:ascii="方正小标宋简体" w:eastAsia="方正小标宋简体" w:cs="方正小标宋简体" w:hint="eastAsia"/>
          <w:sz w:val="44"/>
          <w:szCs w:val="44"/>
        </w:rPr>
        <w:t>安溪县农业农村局关于下</w:t>
      </w:r>
      <w:r>
        <w:rPr>
          <w:rFonts w:ascii="方正小标宋简体" w:eastAsia="方正小标宋简体" w:cs="方正小标宋简体" w:hint="eastAsia"/>
          <w:sz w:val="44"/>
          <w:szCs w:val="44"/>
        </w:rPr>
        <w:t>达</w:t>
      </w:r>
      <w:r>
        <w:rPr>
          <w:rFonts w:ascii="方正小标宋简体" w:eastAsia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cs="方正小标宋简体" w:hint="eastAsia"/>
          <w:sz w:val="44"/>
          <w:szCs w:val="44"/>
        </w:rPr>
        <w:t>年市级乡村振兴专项资金（第一批其他乡村振兴</w:t>
      </w:r>
    </w:p>
    <w:p w:rsidR="00196122" w:rsidRPr="008A7A79" w:rsidRDefault="00196122" w:rsidP="00B04CB9">
      <w:pPr>
        <w:spacing w:after="0"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项目）</w:t>
      </w:r>
      <w:r w:rsidRPr="003E3C01">
        <w:rPr>
          <w:rFonts w:ascii="方正小标宋简体" w:eastAsia="方正小标宋简体" w:cs="方正小标宋简体" w:hint="eastAsia"/>
          <w:sz w:val="44"/>
          <w:szCs w:val="44"/>
        </w:rPr>
        <w:t>的通知</w:t>
      </w:r>
    </w:p>
    <w:p w:rsidR="00196122" w:rsidRPr="00F71966" w:rsidRDefault="00196122" w:rsidP="003E3C01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Pr="00030C80" w:rsidRDefault="00196122" w:rsidP="00860E9A">
      <w:pPr>
        <w:spacing w:after="0" w:line="6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虎邱镇、祥华乡、龙涓乡人民政府</w:t>
      </w:r>
      <w:r w:rsidRPr="00030C80">
        <w:rPr>
          <w:rFonts w:ascii="仿宋_GB2312" w:eastAsia="仿宋_GB2312" w:cs="仿宋_GB2312" w:hint="eastAsia"/>
          <w:sz w:val="32"/>
          <w:szCs w:val="32"/>
        </w:rPr>
        <w:t>：</w:t>
      </w:r>
    </w:p>
    <w:p w:rsidR="00196122" w:rsidRDefault="00196122" w:rsidP="006D63AC">
      <w:pPr>
        <w:spacing w:after="0" w:line="66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030C80">
        <w:rPr>
          <w:rFonts w:ascii="仿宋_GB2312" w:eastAsia="仿宋_GB2312" w:cs="仿宋_GB2312" w:hint="eastAsia"/>
          <w:sz w:val="32"/>
          <w:szCs w:val="32"/>
        </w:rPr>
        <w:t>根据</w:t>
      </w:r>
      <w:r>
        <w:rPr>
          <w:rFonts w:ascii="仿宋_GB2312" w:eastAsia="仿宋_GB2312" w:cs="仿宋_GB2312" w:hint="eastAsia"/>
          <w:sz w:val="32"/>
          <w:szCs w:val="32"/>
        </w:rPr>
        <w:t>泉财指标</w:t>
      </w:r>
      <w:r w:rsidRPr="00030C80">
        <w:rPr>
          <w:rFonts w:ascii="仿宋_GB2312" w:eastAsia="仿宋_GB2312" w:cs="仿宋_GB2312" w:hint="eastAsia"/>
          <w:sz w:val="32"/>
          <w:szCs w:val="32"/>
        </w:rPr>
        <w:t>〔</w:t>
      </w:r>
      <w:r w:rsidRPr="00030C80"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/>
          <w:sz w:val="32"/>
          <w:szCs w:val="32"/>
        </w:rPr>
        <w:t>21</w:t>
      </w:r>
      <w:r w:rsidRPr="00030C80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279</w:t>
      </w:r>
      <w:r w:rsidRPr="00030C80">
        <w:rPr>
          <w:rFonts w:ascii="仿宋_GB2312" w:eastAsia="仿宋_GB2312" w:cs="仿宋_GB2312" w:hint="eastAsia"/>
          <w:sz w:val="32"/>
          <w:szCs w:val="32"/>
        </w:rPr>
        <w:t>号，</w:t>
      </w:r>
      <w:r>
        <w:rPr>
          <w:rFonts w:ascii="仿宋_GB2312" w:eastAsia="仿宋_GB2312" w:cs="仿宋_GB2312" w:hint="eastAsia"/>
          <w:sz w:val="32"/>
          <w:szCs w:val="32"/>
        </w:rPr>
        <w:t>现下达</w:t>
      </w:r>
      <w:r w:rsidRPr="00CD2BAA">
        <w:rPr>
          <w:rFonts w:ascii="仿宋_GB2312" w:eastAsia="仿宋_GB2312" w:cs="仿宋_GB2312"/>
          <w:sz w:val="32"/>
          <w:szCs w:val="32"/>
        </w:rPr>
        <w:t>2021</w:t>
      </w:r>
      <w:r w:rsidRPr="00CD2BAA">
        <w:rPr>
          <w:rFonts w:ascii="仿宋_GB2312" w:eastAsia="仿宋_GB2312" w:cs="仿宋_GB2312" w:hint="eastAsia"/>
          <w:sz w:val="32"/>
          <w:szCs w:val="32"/>
        </w:rPr>
        <w:t>年市级乡村振兴专项资金（</w:t>
      </w:r>
      <w:r w:rsidRPr="00264123">
        <w:rPr>
          <w:rFonts w:ascii="仿宋_GB2312" w:eastAsia="仿宋_GB2312" w:cs="仿宋_GB2312" w:hint="eastAsia"/>
          <w:sz w:val="32"/>
          <w:szCs w:val="32"/>
        </w:rPr>
        <w:t>第一批其他乡村振兴项目</w:t>
      </w:r>
      <w:r w:rsidRPr="00CD2BAA">
        <w:rPr>
          <w:rFonts w:ascii="仿宋_GB2312" w:eastAsia="仿宋_GB2312" w:cs="仿宋_GB2312" w:hint="eastAsia"/>
          <w:sz w:val="32"/>
          <w:szCs w:val="32"/>
        </w:rPr>
        <w:t>）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万元（详见附件）。请严格按照</w:t>
      </w:r>
      <w:r w:rsidRPr="00821F80">
        <w:rPr>
          <w:rFonts w:ascii="仿宋_GB2312" w:eastAsia="仿宋_GB2312" w:cs="仿宋_GB2312" w:hint="eastAsia"/>
          <w:sz w:val="32"/>
          <w:szCs w:val="32"/>
        </w:rPr>
        <w:t>《泉州市市级财政乡村振兴专项资金管理暂行规定》</w:t>
      </w:r>
      <w:r>
        <w:rPr>
          <w:rFonts w:ascii="仿宋_GB2312" w:eastAsia="仿宋_GB2312" w:cs="仿宋_GB2312" w:hint="eastAsia"/>
          <w:sz w:val="32"/>
          <w:szCs w:val="32"/>
        </w:rPr>
        <w:t>（泉财农〔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84</w:t>
      </w:r>
      <w:r>
        <w:rPr>
          <w:rFonts w:ascii="仿宋_GB2312" w:eastAsia="仿宋_GB2312" w:cs="仿宋_GB2312" w:hint="eastAsia"/>
          <w:sz w:val="32"/>
          <w:szCs w:val="32"/>
        </w:rPr>
        <w:t>号）、《安溪县乡村振兴专项资金使用管理办法》（安财农〔</w:t>
      </w:r>
      <w:r>
        <w:rPr>
          <w:rFonts w:ascii="仿宋_GB2312" w:eastAsia="仿宋_GB2312" w:cs="仿宋_GB2312"/>
          <w:sz w:val="32"/>
          <w:szCs w:val="32"/>
        </w:rPr>
        <w:t>2020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35</w:t>
      </w:r>
      <w:r>
        <w:rPr>
          <w:rFonts w:ascii="仿宋_GB2312" w:eastAsia="仿宋_GB2312" w:cs="仿宋_GB2312" w:hint="eastAsia"/>
          <w:sz w:val="32"/>
          <w:szCs w:val="32"/>
        </w:rPr>
        <w:t>号）要求，加强资金使用监督和项目绩效管理，确保专款专用。</w:t>
      </w:r>
    </w:p>
    <w:p w:rsidR="00196122" w:rsidRDefault="00196122" w:rsidP="006D63AC">
      <w:pPr>
        <w:spacing w:after="0" w:line="660" w:lineRule="exact"/>
        <w:ind w:leftChars="292" w:left="31680" w:hangingChars="300" w:firstLine="3168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 w:cs="仿宋_GB2312" w:hint="eastAsia"/>
          <w:sz w:val="32"/>
          <w:szCs w:val="32"/>
        </w:rPr>
        <w:t>年市级乡村振兴专项资金（第一批其他乡村振兴项目）分配表</w:t>
      </w:r>
    </w:p>
    <w:p w:rsidR="00196122" w:rsidRDefault="00196122" w:rsidP="003E3C01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3E3C01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3E3C01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Pr="00030C80" w:rsidRDefault="00196122" w:rsidP="003E3C01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  <w:r w:rsidRPr="00030C80"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sz w:val="32"/>
          <w:szCs w:val="32"/>
        </w:rPr>
        <w:t xml:space="preserve">       </w:t>
      </w:r>
      <w:r w:rsidRPr="00030C80"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 w:rsidRPr="00030C80">
        <w:rPr>
          <w:rFonts w:ascii="仿宋_GB2312" w:eastAsia="仿宋_GB2312" w:cs="仿宋_GB2312" w:hint="eastAsia"/>
          <w:sz w:val="32"/>
          <w:szCs w:val="32"/>
        </w:rPr>
        <w:t>安溪县农业农村局</w:t>
      </w:r>
    </w:p>
    <w:p w:rsidR="00196122" w:rsidRDefault="00196122" w:rsidP="006D63AC">
      <w:pPr>
        <w:spacing w:after="0" w:line="640" w:lineRule="exact"/>
        <w:ind w:firstLineChars="200" w:firstLine="31680"/>
        <w:jc w:val="both"/>
        <w:rPr>
          <w:rFonts w:ascii="仿宋_GB2312" w:eastAsia="仿宋_GB2312"/>
          <w:sz w:val="32"/>
          <w:szCs w:val="32"/>
        </w:rPr>
      </w:pPr>
      <w:r w:rsidRPr="00030C80"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  <w:r w:rsidRPr="00030C80">
        <w:rPr>
          <w:rFonts w:ascii="仿宋_GB2312" w:eastAsia="仿宋_GB2312" w:cs="仿宋_GB2312"/>
          <w:sz w:val="32"/>
          <w:szCs w:val="32"/>
        </w:rPr>
        <w:t xml:space="preserve">  20</w:t>
      </w:r>
      <w:r>
        <w:rPr>
          <w:rFonts w:ascii="仿宋_GB2312" w:eastAsia="仿宋_GB2312" w:cs="仿宋_GB2312"/>
          <w:sz w:val="32"/>
          <w:szCs w:val="32"/>
        </w:rPr>
        <w:t>21</w:t>
      </w:r>
      <w:r w:rsidRPr="00030C80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6</w:t>
      </w:r>
      <w:r w:rsidRPr="00030C80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30</w:t>
      </w:r>
      <w:r w:rsidRPr="00030C80">
        <w:rPr>
          <w:rFonts w:ascii="仿宋_GB2312" w:eastAsia="仿宋_GB2312" w:cs="仿宋_GB2312" w:hint="eastAsia"/>
          <w:sz w:val="32"/>
          <w:szCs w:val="32"/>
        </w:rPr>
        <w:t>日</w:t>
      </w:r>
    </w:p>
    <w:p w:rsidR="00196122" w:rsidRDefault="00196122" w:rsidP="006D63AC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Pr="00CD2BAA" w:rsidRDefault="00196122" w:rsidP="006D63AC">
      <w:pPr>
        <w:spacing w:line="560" w:lineRule="exact"/>
        <w:rPr>
          <w:rFonts w:ascii="仿宋_GB2312" w:eastAsia="仿宋_GB2312"/>
          <w:sz w:val="32"/>
          <w:szCs w:val="32"/>
        </w:rPr>
      </w:pPr>
      <w:r w:rsidRPr="00CD2BAA">
        <w:rPr>
          <w:rFonts w:ascii="仿宋_GB2312" w:eastAsia="仿宋_GB2312" w:cs="仿宋_GB2312" w:hint="eastAsia"/>
          <w:sz w:val="32"/>
          <w:szCs w:val="32"/>
        </w:rPr>
        <w:t>（此件公开发布）</w:t>
      </w: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860E9A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p w:rsidR="00196122" w:rsidRDefault="00196122" w:rsidP="00CD2BAA">
      <w:pPr>
        <w:spacing w:after="0" w:line="640" w:lineRule="exact"/>
        <w:jc w:val="both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0,31pt" to="450pt,31pt"/>
        </w:pict>
      </w:r>
    </w:p>
    <w:p w:rsidR="00196122" w:rsidRDefault="00196122" w:rsidP="006D63AC">
      <w:pPr>
        <w:spacing w:after="0" w:line="640" w:lineRule="exact"/>
        <w:ind w:firstLineChars="100" w:firstLine="31680"/>
        <w:jc w:val="both"/>
        <w:rPr>
          <w:rFonts w:ascii="仿宋_GB2312" w:eastAsia="仿宋_GB2312"/>
          <w:sz w:val="28"/>
          <w:szCs w:val="28"/>
        </w:rPr>
      </w:pPr>
      <w:r w:rsidRPr="00860E9A">
        <w:rPr>
          <w:rFonts w:ascii="仿宋_GB2312" w:eastAsia="仿宋_GB2312" w:cs="仿宋_GB2312" w:hint="eastAsia"/>
          <w:sz w:val="28"/>
          <w:szCs w:val="28"/>
        </w:rPr>
        <w:t>安溪县农业农村局办公室</w:t>
      </w:r>
      <w:r w:rsidRPr="00860E9A"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z w:val="28"/>
          <w:szCs w:val="28"/>
        </w:rPr>
        <w:t xml:space="preserve">     </w:t>
      </w:r>
      <w:r w:rsidRPr="00860E9A">
        <w:rPr>
          <w:rFonts w:ascii="仿宋_GB2312" w:eastAsia="仿宋_GB2312" w:cs="仿宋_GB2312"/>
          <w:sz w:val="28"/>
          <w:szCs w:val="28"/>
        </w:rPr>
        <w:t xml:space="preserve">         202</w:t>
      </w:r>
      <w:r>
        <w:rPr>
          <w:rFonts w:ascii="仿宋_GB2312" w:eastAsia="仿宋_GB2312" w:cs="仿宋_GB2312"/>
          <w:sz w:val="28"/>
          <w:szCs w:val="28"/>
        </w:rPr>
        <w:t>1</w:t>
      </w:r>
      <w:r w:rsidRPr="00860E9A"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6</w:t>
      </w:r>
      <w:r w:rsidRPr="00860E9A"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30</w:t>
      </w:r>
      <w:r w:rsidRPr="00860E9A">
        <w:rPr>
          <w:rFonts w:ascii="仿宋_GB2312" w:eastAsia="仿宋_GB2312" w:cs="仿宋_GB2312" w:hint="eastAsia"/>
          <w:sz w:val="28"/>
          <w:szCs w:val="28"/>
        </w:rPr>
        <w:t>日印发</w:t>
      </w:r>
    </w:p>
    <w:p w:rsidR="00196122" w:rsidRPr="00920196" w:rsidRDefault="00196122" w:rsidP="00CD2BAA">
      <w:pPr>
        <w:spacing w:line="220" w:lineRule="atLeast"/>
        <w:jc w:val="both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0,7.95pt" to="450pt,7.95pt"/>
        </w:pict>
      </w:r>
    </w:p>
    <w:p w:rsidR="00196122" w:rsidRPr="005C7DBB" w:rsidRDefault="00196122" w:rsidP="006759D8">
      <w:pPr>
        <w:spacing w:line="560" w:lineRule="exact"/>
        <w:jc w:val="both"/>
        <w:rPr>
          <w:rFonts w:ascii="黑体" w:eastAsia="黑体"/>
          <w:sz w:val="32"/>
          <w:szCs w:val="32"/>
        </w:rPr>
      </w:pPr>
      <w:r w:rsidRPr="005C7DBB">
        <w:rPr>
          <w:rFonts w:ascii="黑体" w:eastAsia="黑体" w:cs="黑体" w:hint="eastAsia"/>
          <w:sz w:val="32"/>
          <w:szCs w:val="32"/>
        </w:rPr>
        <w:t>附件</w:t>
      </w:r>
    </w:p>
    <w:p w:rsidR="00196122" w:rsidRPr="006D63AC" w:rsidRDefault="00196122" w:rsidP="006D63AC">
      <w:pPr>
        <w:spacing w:after="0" w:line="56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6D63AC">
        <w:rPr>
          <w:rFonts w:ascii="方正小标宋简体" w:eastAsia="方正小标宋简体" w:hAnsi="黑体" w:cs="方正小标宋简体"/>
          <w:sz w:val="40"/>
          <w:szCs w:val="40"/>
        </w:rPr>
        <w:t>2021</w:t>
      </w:r>
      <w:r w:rsidRPr="006D63AC">
        <w:rPr>
          <w:rFonts w:ascii="方正小标宋简体" w:eastAsia="方正小标宋简体" w:hAnsi="黑体" w:cs="方正小标宋简体" w:hint="eastAsia"/>
          <w:sz w:val="40"/>
          <w:szCs w:val="40"/>
        </w:rPr>
        <w:t>年市级乡村振兴专项资金</w:t>
      </w:r>
    </w:p>
    <w:p w:rsidR="00196122" w:rsidRPr="006D63AC" w:rsidRDefault="00196122" w:rsidP="006D63AC">
      <w:pPr>
        <w:spacing w:after="240" w:line="560" w:lineRule="exact"/>
        <w:jc w:val="center"/>
        <w:rPr>
          <w:rFonts w:ascii="方正小标宋简体" w:eastAsia="方正小标宋简体" w:hAnsi="黑体"/>
          <w:sz w:val="40"/>
          <w:szCs w:val="40"/>
        </w:rPr>
      </w:pPr>
      <w:r w:rsidRPr="006D63AC">
        <w:rPr>
          <w:rFonts w:ascii="方正小标宋简体" w:eastAsia="方正小标宋简体" w:hAnsi="黑体" w:cs="方正小标宋简体" w:hint="eastAsia"/>
          <w:sz w:val="40"/>
          <w:szCs w:val="40"/>
        </w:rPr>
        <w:t>（第一批其他乡村振兴项目）分配表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3"/>
        <w:gridCol w:w="1210"/>
        <w:gridCol w:w="1276"/>
        <w:gridCol w:w="3827"/>
        <w:gridCol w:w="1560"/>
      </w:tblGrid>
      <w:tr w:rsidR="00196122" w:rsidRPr="00920196">
        <w:trPr>
          <w:trHeight w:val="977"/>
        </w:trPr>
        <w:tc>
          <w:tcPr>
            <w:tcW w:w="883" w:type="dxa"/>
            <w:vAlign w:val="center"/>
          </w:tcPr>
          <w:p w:rsidR="00196122" w:rsidRPr="00920196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196">
              <w:rPr>
                <w:rFonts w:ascii="仿宋_GB2312" w:eastAsia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10" w:type="dxa"/>
            <w:vAlign w:val="center"/>
          </w:tcPr>
          <w:p w:rsidR="00196122" w:rsidRPr="00920196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196">
              <w:rPr>
                <w:rFonts w:ascii="仿宋_GB2312" w:eastAsia="仿宋_GB2312" w:cs="仿宋_GB2312" w:hint="eastAsia"/>
                <w:sz w:val="28"/>
                <w:szCs w:val="28"/>
              </w:rPr>
              <w:t>乡镇</w:t>
            </w:r>
          </w:p>
        </w:tc>
        <w:tc>
          <w:tcPr>
            <w:tcW w:w="1276" w:type="dxa"/>
            <w:vAlign w:val="center"/>
          </w:tcPr>
          <w:p w:rsidR="00196122" w:rsidRPr="00920196" w:rsidRDefault="00196122" w:rsidP="006759D8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196">
              <w:rPr>
                <w:rFonts w:ascii="仿宋_GB2312" w:eastAsia="仿宋_GB2312" w:cs="仿宋_GB2312" w:hint="eastAsia"/>
                <w:sz w:val="28"/>
                <w:szCs w:val="28"/>
              </w:rPr>
              <w:t>村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3827" w:type="dxa"/>
            <w:vAlign w:val="center"/>
          </w:tcPr>
          <w:p w:rsidR="00196122" w:rsidRPr="00920196" w:rsidRDefault="00196122" w:rsidP="00196122">
            <w:pPr>
              <w:spacing w:after="0" w:line="340" w:lineRule="exact"/>
              <w:ind w:leftChars="-24" w:left="31680" w:rightChars="-38" w:right="31680" w:hangingChars="18" w:firstLine="316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建设项目内容</w:t>
            </w:r>
          </w:p>
        </w:tc>
        <w:tc>
          <w:tcPr>
            <w:tcW w:w="1560" w:type="dxa"/>
            <w:vAlign w:val="center"/>
          </w:tcPr>
          <w:p w:rsidR="00196122" w:rsidRPr="00920196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补助金额</w:t>
            </w:r>
          </w:p>
          <w:p w:rsidR="00196122" w:rsidRPr="00920196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20196">
              <w:rPr>
                <w:rFonts w:ascii="仿宋_GB2312" w:eastAsia="仿宋_GB2312" w:cs="仿宋_GB2312" w:hint="eastAsia"/>
                <w:sz w:val="28"/>
                <w:szCs w:val="28"/>
              </w:rPr>
              <w:t>（万元）</w:t>
            </w:r>
          </w:p>
        </w:tc>
      </w:tr>
      <w:tr w:rsidR="00196122" w:rsidRPr="003E3C01">
        <w:trPr>
          <w:trHeight w:val="1985"/>
        </w:trPr>
        <w:tc>
          <w:tcPr>
            <w:tcW w:w="883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3E3C01">
              <w:rPr>
                <w:rFonts w:asci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10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虎邱</w:t>
            </w:r>
            <w:r w:rsidRPr="003E3C01">
              <w:rPr>
                <w:rFonts w:ascii="仿宋_GB2312" w:eastAsia="仿宋_GB2312" w:cs="仿宋_GB2312" w:hint="eastAsia"/>
                <w:sz w:val="28"/>
                <w:szCs w:val="28"/>
              </w:rPr>
              <w:t>镇</w:t>
            </w:r>
          </w:p>
        </w:tc>
        <w:tc>
          <w:tcPr>
            <w:tcW w:w="1276" w:type="dxa"/>
            <w:vAlign w:val="center"/>
          </w:tcPr>
          <w:p w:rsidR="00196122" w:rsidRPr="003E3C01" w:rsidRDefault="00196122" w:rsidP="006759D8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湖东</w:t>
            </w:r>
            <w:r w:rsidRPr="003E3C01">
              <w:rPr>
                <w:rFonts w:ascii="仿宋_GB2312" w:eastAsia="仿宋_GB2312" w:cs="仿宋_GB2312" w:hint="eastAsia"/>
                <w:sz w:val="28"/>
                <w:szCs w:val="28"/>
              </w:rPr>
              <w:t>村</w:t>
            </w:r>
          </w:p>
        </w:tc>
        <w:tc>
          <w:tcPr>
            <w:tcW w:w="3827" w:type="dxa"/>
            <w:vAlign w:val="center"/>
          </w:tcPr>
          <w:p w:rsidR="00196122" w:rsidRPr="003E3C01" w:rsidRDefault="00196122" w:rsidP="00264123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芹后角落垃圾治理等农村人居环境整治，绿化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700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平方米，购置垃圾桶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个，溪底清淤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米。</w:t>
            </w:r>
          </w:p>
        </w:tc>
        <w:tc>
          <w:tcPr>
            <w:tcW w:w="1560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196122" w:rsidRPr="003E3C01">
        <w:trPr>
          <w:trHeight w:val="1985"/>
        </w:trPr>
        <w:tc>
          <w:tcPr>
            <w:tcW w:w="883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3E3C01">
              <w:rPr>
                <w:rFonts w:asci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10" w:type="dxa"/>
            <w:vAlign w:val="center"/>
          </w:tcPr>
          <w:p w:rsidR="00196122" w:rsidRPr="003E3C01" w:rsidRDefault="00196122" w:rsidP="006759D8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祥华乡</w:t>
            </w:r>
          </w:p>
        </w:tc>
        <w:tc>
          <w:tcPr>
            <w:tcW w:w="1276" w:type="dxa"/>
            <w:vAlign w:val="center"/>
          </w:tcPr>
          <w:p w:rsidR="00196122" w:rsidRPr="003E3C01" w:rsidRDefault="00196122" w:rsidP="00264123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福洋村</w:t>
            </w:r>
          </w:p>
        </w:tc>
        <w:tc>
          <w:tcPr>
            <w:tcW w:w="3827" w:type="dxa"/>
            <w:vAlign w:val="center"/>
          </w:tcPr>
          <w:p w:rsidR="00196122" w:rsidRPr="00264123" w:rsidRDefault="00196122" w:rsidP="00264123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垂裕堂垃圾清理及</w:t>
            </w:r>
            <w:r w:rsidRPr="00264123">
              <w:rPr>
                <w:rFonts w:ascii="仿宋_GB2312" w:eastAsia="仿宋_GB2312" w:cs="仿宋_GB2312" w:hint="eastAsia"/>
                <w:sz w:val="28"/>
                <w:szCs w:val="28"/>
              </w:rPr>
              <w:t>草皮绿化等农村人居环境整治，绿化</w:t>
            </w:r>
            <w:r w:rsidRPr="00264123">
              <w:rPr>
                <w:rFonts w:ascii="仿宋_GB2312" w:eastAsia="仿宋_GB2312" w:cs="仿宋_GB2312"/>
                <w:sz w:val="28"/>
                <w:szCs w:val="28"/>
              </w:rPr>
              <w:t>4000</w:t>
            </w:r>
            <w:r w:rsidRPr="00264123">
              <w:rPr>
                <w:rFonts w:ascii="仿宋_GB2312" w:eastAsia="仿宋_GB2312" w:cs="仿宋_GB2312" w:hint="eastAsia"/>
                <w:sz w:val="28"/>
                <w:szCs w:val="28"/>
              </w:rPr>
              <w:t>平方，设置</w:t>
            </w:r>
            <w:r w:rsidRPr="00264123">
              <w:rPr>
                <w:rFonts w:ascii="仿宋_GB2312" w:eastAsia="仿宋_GB2312" w:cs="仿宋_GB2312"/>
                <w:sz w:val="28"/>
                <w:szCs w:val="28"/>
              </w:rPr>
              <w:t>50</w:t>
            </w:r>
            <w:r w:rsidRPr="00264123">
              <w:rPr>
                <w:rFonts w:ascii="仿宋_GB2312" w:eastAsia="仿宋_GB2312" w:cs="仿宋_GB2312" w:hint="eastAsia"/>
                <w:sz w:val="28"/>
                <w:szCs w:val="28"/>
              </w:rPr>
              <w:t>个垃圾桶，清理</w:t>
            </w:r>
            <w:r w:rsidRPr="00264123"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 w:rsidRPr="00264123">
              <w:rPr>
                <w:rFonts w:ascii="仿宋_GB2312" w:eastAsia="仿宋_GB2312" w:cs="仿宋_GB2312" w:hint="eastAsia"/>
                <w:sz w:val="28"/>
                <w:szCs w:val="28"/>
              </w:rPr>
              <w:t>个垃圾场。</w:t>
            </w:r>
          </w:p>
        </w:tc>
        <w:tc>
          <w:tcPr>
            <w:tcW w:w="1560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196122" w:rsidRPr="003E3C01">
        <w:trPr>
          <w:trHeight w:val="1985"/>
        </w:trPr>
        <w:tc>
          <w:tcPr>
            <w:tcW w:w="883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10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龙涓乡</w:t>
            </w:r>
          </w:p>
        </w:tc>
        <w:tc>
          <w:tcPr>
            <w:tcW w:w="1276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山坛</w:t>
            </w:r>
            <w:r w:rsidRPr="003E3C01">
              <w:rPr>
                <w:rFonts w:ascii="仿宋_GB2312" w:eastAsia="仿宋_GB2312" w:cs="仿宋_GB2312" w:hint="eastAsia"/>
                <w:sz w:val="28"/>
                <w:szCs w:val="28"/>
              </w:rPr>
              <w:t>村</w:t>
            </w:r>
          </w:p>
        </w:tc>
        <w:tc>
          <w:tcPr>
            <w:tcW w:w="3827" w:type="dxa"/>
            <w:vAlign w:val="center"/>
          </w:tcPr>
          <w:p w:rsidR="00196122" w:rsidRPr="003E3C01" w:rsidRDefault="00196122" w:rsidP="00264123">
            <w:pPr>
              <w:spacing w:after="0" w:line="3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道路改造，公路改造长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米，宽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米</w:t>
            </w:r>
          </w:p>
        </w:tc>
        <w:tc>
          <w:tcPr>
            <w:tcW w:w="1560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196122" w:rsidRPr="003E3C01">
        <w:trPr>
          <w:trHeight w:val="1134"/>
        </w:trPr>
        <w:tc>
          <w:tcPr>
            <w:tcW w:w="883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13" w:type="dxa"/>
            <w:gridSpan w:val="3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计</w:t>
            </w:r>
          </w:p>
        </w:tc>
        <w:tc>
          <w:tcPr>
            <w:tcW w:w="1560" w:type="dxa"/>
            <w:vAlign w:val="center"/>
          </w:tcPr>
          <w:p w:rsidR="00196122" w:rsidRPr="003E3C01" w:rsidRDefault="00196122" w:rsidP="0007670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15</w:t>
            </w:r>
          </w:p>
        </w:tc>
      </w:tr>
    </w:tbl>
    <w:p w:rsidR="00196122" w:rsidRDefault="00196122" w:rsidP="006759D8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sectPr w:rsidR="00196122" w:rsidSect="00920196">
      <w:headerReference w:type="default" r:id="rId6"/>
      <w:footerReference w:type="default" r:id="rId7"/>
      <w:pgSz w:w="11906" w:h="16838"/>
      <w:pgMar w:top="1701" w:right="1474" w:bottom="1588" w:left="147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122" w:rsidRDefault="00196122" w:rsidP="00376CE2">
      <w:pPr>
        <w:spacing w:after="0"/>
      </w:pPr>
      <w:r>
        <w:separator/>
      </w:r>
    </w:p>
  </w:endnote>
  <w:endnote w:type="continuationSeparator" w:id="0">
    <w:p w:rsidR="00196122" w:rsidRDefault="00196122" w:rsidP="00376C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122" w:rsidRPr="00920196" w:rsidRDefault="00196122" w:rsidP="0019755C">
    <w:pPr>
      <w:pStyle w:val="Footer"/>
      <w:framePr w:wrap="auto" w:vAnchor="text" w:hAnchor="margin" w:xAlign="outside" w:y="1"/>
      <w:rPr>
        <w:rStyle w:val="PageNumber"/>
        <w:rFonts w:ascii="宋体" w:eastAsia="宋体" w:hAnsi="宋体"/>
        <w:sz w:val="28"/>
        <w:szCs w:val="28"/>
      </w:rPr>
    </w:pPr>
    <w:r w:rsidRPr="00920196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920196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920196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- 3 -</w:t>
    </w:r>
    <w:r w:rsidRPr="00920196"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196122" w:rsidRDefault="00196122" w:rsidP="0092019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122" w:rsidRDefault="00196122" w:rsidP="00376CE2">
      <w:pPr>
        <w:spacing w:after="0"/>
      </w:pPr>
      <w:r>
        <w:separator/>
      </w:r>
    </w:p>
  </w:footnote>
  <w:footnote w:type="continuationSeparator" w:id="0">
    <w:p w:rsidR="00196122" w:rsidRDefault="00196122" w:rsidP="00376CE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122" w:rsidRDefault="00196122" w:rsidP="008A7A7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0C80"/>
    <w:rsid w:val="00040F20"/>
    <w:rsid w:val="0007670B"/>
    <w:rsid w:val="00085B1D"/>
    <w:rsid w:val="000865BD"/>
    <w:rsid w:val="00097266"/>
    <w:rsid w:val="000B577E"/>
    <w:rsid w:val="000C479E"/>
    <w:rsid w:val="000F3083"/>
    <w:rsid w:val="001012C6"/>
    <w:rsid w:val="00105313"/>
    <w:rsid w:val="00137AC7"/>
    <w:rsid w:val="001623E4"/>
    <w:rsid w:val="00196122"/>
    <w:rsid w:val="0019755C"/>
    <w:rsid w:val="001B361A"/>
    <w:rsid w:val="001C3E07"/>
    <w:rsid w:val="001C5506"/>
    <w:rsid w:val="002164E8"/>
    <w:rsid w:val="00264123"/>
    <w:rsid w:val="002C23AE"/>
    <w:rsid w:val="00306B2C"/>
    <w:rsid w:val="00312C39"/>
    <w:rsid w:val="00323B43"/>
    <w:rsid w:val="00331B94"/>
    <w:rsid w:val="0036008E"/>
    <w:rsid w:val="00364F81"/>
    <w:rsid w:val="00370654"/>
    <w:rsid w:val="00376CE2"/>
    <w:rsid w:val="003D37D8"/>
    <w:rsid w:val="003E3C01"/>
    <w:rsid w:val="003E4DA0"/>
    <w:rsid w:val="00402D4A"/>
    <w:rsid w:val="00426133"/>
    <w:rsid w:val="0043339A"/>
    <w:rsid w:val="0043408A"/>
    <w:rsid w:val="004358AB"/>
    <w:rsid w:val="004622B5"/>
    <w:rsid w:val="00475600"/>
    <w:rsid w:val="00497E04"/>
    <w:rsid w:val="004A002C"/>
    <w:rsid w:val="004C48C8"/>
    <w:rsid w:val="004C55B8"/>
    <w:rsid w:val="004E522C"/>
    <w:rsid w:val="004F05E0"/>
    <w:rsid w:val="004F6FDC"/>
    <w:rsid w:val="005055BB"/>
    <w:rsid w:val="00522D1A"/>
    <w:rsid w:val="00532F39"/>
    <w:rsid w:val="00552A44"/>
    <w:rsid w:val="00586B0D"/>
    <w:rsid w:val="0059156C"/>
    <w:rsid w:val="005C7DBB"/>
    <w:rsid w:val="005E5473"/>
    <w:rsid w:val="005F6143"/>
    <w:rsid w:val="00601B8F"/>
    <w:rsid w:val="006427CC"/>
    <w:rsid w:val="006759D8"/>
    <w:rsid w:val="00682795"/>
    <w:rsid w:val="006D63AC"/>
    <w:rsid w:val="00731381"/>
    <w:rsid w:val="00771A98"/>
    <w:rsid w:val="007C22D2"/>
    <w:rsid w:val="007D0CC1"/>
    <w:rsid w:val="00814002"/>
    <w:rsid w:val="00817313"/>
    <w:rsid w:val="008176F8"/>
    <w:rsid w:val="00821F80"/>
    <w:rsid w:val="00832BF4"/>
    <w:rsid w:val="00842624"/>
    <w:rsid w:val="00860E9A"/>
    <w:rsid w:val="00894B05"/>
    <w:rsid w:val="008A20BC"/>
    <w:rsid w:val="008A7A79"/>
    <w:rsid w:val="008B7726"/>
    <w:rsid w:val="00920196"/>
    <w:rsid w:val="00936A06"/>
    <w:rsid w:val="009449BF"/>
    <w:rsid w:val="00954178"/>
    <w:rsid w:val="0097143E"/>
    <w:rsid w:val="00974C17"/>
    <w:rsid w:val="0099661C"/>
    <w:rsid w:val="009C0C4E"/>
    <w:rsid w:val="009F4390"/>
    <w:rsid w:val="009F50B0"/>
    <w:rsid w:val="00A36F20"/>
    <w:rsid w:val="00A81DF9"/>
    <w:rsid w:val="00AA0D73"/>
    <w:rsid w:val="00AB3212"/>
    <w:rsid w:val="00AC1FC8"/>
    <w:rsid w:val="00AC35F5"/>
    <w:rsid w:val="00AE6584"/>
    <w:rsid w:val="00B02617"/>
    <w:rsid w:val="00B04CB9"/>
    <w:rsid w:val="00B17A7E"/>
    <w:rsid w:val="00B23A3B"/>
    <w:rsid w:val="00B257C1"/>
    <w:rsid w:val="00B26CFB"/>
    <w:rsid w:val="00B457C8"/>
    <w:rsid w:val="00B47579"/>
    <w:rsid w:val="00B51EFD"/>
    <w:rsid w:val="00B7743D"/>
    <w:rsid w:val="00BA1A4E"/>
    <w:rsid w:val="00C05A30"/>
    <w:rsid w:val="00C46E4D"/>
    <w:rsid w:val="00C61BC0"/>
    <w:rsid w:val="00C9266A"/>
    <w:rsid w:val="00CA4D32"/>
    <w:rsid w:val="00CC0BC7"/>
    <w:rsid w:val="00CD2BAA"/>
    <w:rsid w:val="00CF7548"/>
    <w:rsid w:val="00D151CC"/>
    <w:rsid w:val="00D257D6"/>
    <w:rsid w:val="00D308F7"/>
    <w:rsid w:val="00D31D50"/>
    <w:rsid w:val="00D5180F"/>
    <w:rsid w:val="00D63045"/>
    <w:rsid w:val="00D73A42"/>
    <w:rsid w:val="00DA5D27"/>
    <w:rsid w:val="00DF3FDA"/>
    <w:rsid w:val="00E02F59"/>
    <w:rsid w:val="00E421C1"/>
    <w:rsid w:val="00E47B94"/>
    <w:rsid w:val="00E60285"/>
    <w:rsid w:val="00E81BF4"/>
    <w:rsid w:val="00F14174"/>
    <w:rsid w:val="00F71966"/>
    <w:rsid w:val="00FC70B1"/>
    <w:rsid w:val="00FD0875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76C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6CE2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76C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6CE2"/>
    <w:rPr>
      <w:rFonts w:ascii="Tahoma" w:hAnsi="Tahoma" w:cs="Tahoma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95417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54178"/>
    <w:rPr>
      <w:rFonts w:ascii="Tahoma" w:hAnsi="Tahoma" w:cs="Tahoma"/>
    </w:rPr>
  </w:style>
  <w:style w:type="table" w:styleId="TableGrid">
    <w:name w:val="Table Grid"/>
    <w:basedOn w:val="TableNormal"/>
    <w:uiPriority w:val="99"/>
    <w:rsid w:val="0095417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2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98</Words>
  <Characters>563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cp:lastPrinted>2021-06-30T07:19:00Z</cp:lastPrinted>
  <dcterms:created xsi:type="dcterms:W3CDTF">2021-06-18T01:51:00Z</dcterms:created>
  <dcterms:modified xsi:type="dcterms:W3CDTF">2021-06-30T07:19:00Z</dcterms:modified>
</cp:coreProperties>
</file>