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20F" w:rsidRDefault="00D3420F">
      <w:pPr>
        <w:spacing w:line="600" w:lineRule="exact"/>
        <w:jc w:val="center"/>
        <w:rPr>
          <w:rFonts w:ascii="宋体" w:cs="仿宋_GB2312"/>
          <w:bCs/>
          <w:sz w:val="32"/>
          <w:szCs w:val="32"/>
        </w:rPr>
      </w:pPr>
    </w:p>
    <w:p w:rsidR="00D3420F" w:rsidRDefault="00D3420F">
      <w:pPr>
        <w:spacing w:line="600" w:lineRule="exact"/>
        <w:jc w:val="center"/>
        <w:rPr>
          <w:rFonts w:ascii="宋体" w:cs="仿宋_GB2312"/>
          <w:bCs/>
          <w:sz w:val="32"/>
          <w:szCs w:val="32"/>
        </w:rPr>
      </w:pPr>
    </w:p>
    <w:p w:rsidR="00D3420F" w:rsidRDefault="00D3420F">
      <w:pPr>
        <w:spacing w:line="600" w:lineRule="exact"/>
        <w:jc w:val="center"/>
        <w:rPr>
          <w:rFonts w:ascii="宋体" w:cs="仿宋_GB2312"/>
          <w:bCs/>
          <w:sz w:val="32"/>
          <w:szCs w:val="32"/>
        </w:rPr>
      </w:pPr>
    </w:p>
    <w:p w:rsidR="00D3420F" w:rsidRDefault="00D3420F">
      <w:pPr>
        <w:spacing w:line="600" w:lineRule="exact"/>
        <w:jc w:val="center"/>
        <w:rPr>
          <w:rFonts w:ascii="宋体" w:cs="仿宋_GB2312"/>
          <w:bCs/>
          <w:sz w:val="32"/>
          <w:szCs w:val="32"/>
        </w:rPr>
      </w:pPr>
    </w:p>
    <w:p w:rsidR="00D3420F" w:rsidRDefault="00D3420F">
      <w:pPr>
        <w:spacing w:line="600" w:lineRule="exact"/>
        <w:jc w:val="center"/>
        <w:rPr>
          <w:rFonts w:ascii="宋体" w:cs="仿宋_GB2312"/>
          <w:bCs/>
          <w:sz w:val="32"/>
          <w:szCs w:val="32"/>
        </w:rPr>
      </w:pPr>
    </w:p>
    <w:p w:rsidR="00D3420F" w:rsidRDefault="00D3420F">
      <w:pPr>
        <w:spacing w:line="600" w:lineRule="exact"/>
        <w:jc w:val="center"/>
        <w:rPr>
          <w:rFonts w:ascii="宋体" w:cs="仿宋_GB2312"/>
          <w:bCs/>
          <w:sz w:val="32"/>
          <w:szCs w:val="32"/>
        </w:rPr>
      </w:pPr>
    </w:p>
    <w:p w:rsidR="00D3420F" w:rsidRDefault="00D3420F">
      <w:pPr>
        <w:spacing w:line="600" w:lineRule="exact"/>
        <w:jc w:val="center"/>
        <w:rPr>
          <w:rFonts w:ascii="宋体" w:cs="仿宋_GB2312"/>
          <w:bCs/>
          <w:sz w:val="32"/>
          <w:szCs w:val="32"/>
        </w:rPr>
      </w:pPr>
    </w:p>
    <w:p w:rsidR="00D3420F" w:rsidRDefault="00D3420F">
      <w:pPr>
        <w:spacing w:line="600" w:lineRule="exact"/>
        <w:jc w:val="center"/>
        <w:rPr>
          <w:rFonts w:ascii="仿宋_GB2312" w:eastAsia="仿宋_GB2312" w:hAnsi="宋体" w:cs="仿宋_GB2312"/>
          <w:bCs/>
          <w:sz w:val="32"/>
          <w:szCs w:val="32"/>
        </w:rPr>
      </w:pPr>
      <w:r>
        <w:rPr>
          <w:rFonts w:ascii="仿宋_GB2312" w:eastAsia="仿宋_GB2312" w:hAnsi="宋体" w:cs="仿宋_GB2312" w:hint="eastAsia"/>
          <w:bCs/>
          <w:sz w:val="32"/>
          <w:szCs w:val="32"/>
        </w:rPr>
        <w:t>安农〔</w:t>
      </w:r>
      <w:r>
        <w:rPr>
          <w:rFonts w:ascii="仿宋_GB2312" w:eastAsia="仿宋_GB2312" w:hAnsi="宋体" w:cs="仿宋_GB2312"/>
          <w:bCs/>
          <w:sz w:val="32"/>
          <w:szCs w:val="32"/>
        </w:rPr>
        <w:t>2022</w:t>
      </w:r>
      <w:r>
        <w:rPr>
          <w:rFonts w:ascii="仿宋_GB2312" w:eastAsia="仿宋_GB2312" w:hAnsi="宋体" w:cs="仿宋_GB2312" w:hint="eastAsia"/>
          <w:bCs/>
          <w:sz w:val="32"/>
          <w:szCs w:val="32"/>
        </w:rPr>
        <w:t>〕</w:t>
      </w:r>
      <w:r>
        <w:rPr>
          <w:rFonts w:ascii="仿宋_GB2312" w:eastAsia="仿宋_GB2312" w:hAnsi="宋体" w:cs="仿宋_GB2312"/>
          <w:bCs/>
          <w:sz w:val="32"/>
          <w:szCs w:val="32"/>
        </w:rPr>
        <w:t>11</w:t>
      </w:r>
      <w:r>
        <w:rPr>
          <w:rFonts w:ascii="仿宋_GB2312" w:eastAsia="仿宋_GB2312" w:hAnsi="宋体" w:cs="仿宋_GB2312" w:hint="eastAsia"/>
          <w:bCs/>
          <w:sz w:val="32"/>
          <w:szCs w:val="32"/>
        </w:rPr>
        <w:t>号</w:t>
      </w:r>
    </w:p>
    <w:p w:rsidR="00D3420F" w:rsidRDefault="00D3420F">
      <w:pPr>
        <w:spacing w:line="600" w:lineRule="exact"/>
        <w:jc w:val="center"/>
        <w:rPr>
          <w:rFonts w:ascii="宋体" w:cs="仿宋_GB2312"/>
          <w:bCs/>
          <w:sz w:val="32"/>
          <w:szCs w:val="32"/>
        </w:rPr>
      </w:pPr>
    </w:p>
    <w:p w:rsidR="00D3420F" w:rsidRDefault="00D3420F">
      <w:pPr>
        <w:spacing w:line="600" w:lineRule="exact"/>
        <w:jc w:val="center"/>
        <w:rPr>
          <w:rFonts w:ascii="宋体" w:cs="仿宋_GB2312"/>
          <w:bCs/>
          <w:sz w:val="32"/>
          <w:szCs w:val="32"/>
        </w:rPr>
      </w:pPr>
    </w:p>
    <w:p w:rsidR="00D3420F" w:rsidRDefault="00D3420F">
      <w:pPr>
        <w:spacing w:line="600" w:lineRule="exact"/>
        <w:jc w:val="center"/>
        <w:rPr>
          <w:rFonts w:ascii="方正小标宋简体" w:eastAsia="方正小标宋简体" w:hAnsi="宋体" w:cs="仿宋_GB2312"/>
          <w:bCs/>
          <w:sz w:val="44"/>
          <w:szCs w:val="44"/>
        </w:rPr>
      </w:pPr>
      <w:r>
        <w:rPr>
          <w:rFonts w:ascii="方正小标宋简体" w:eastAsia="方正小标宋简体" w:hAnsi="宋体" w:cs="仿宋_GB2312" w:hint="eastAsia"/>
          <w:bCs/>
          <w:sz w:val="44"/>
          <w:szCs w:val="44"/>
        </w:rPr>
        <w:t>安溪县农业农村局关于下达泉州市</w:t>
      </w:r>
    </w:p>
    <w:p w:rsidR="00D3420F" w:rsidRDefault="00D3420F">
      <w:pPr>
        <w:spacing w:line="600" w:lineRule="exact"/>
        <w:jc w:val="center"/>
        <w:rPr>
          <w:rFonts w:ascii="方正小标宋简体" w:eastAsia="方正小标宋简体" w:hAnsi="宋体" w:cs="仿宋_GB2312"/>
          <w:bCs/>
          <w:sz w:val="44"/>
          <w:szCs w:val="44"/>
        </w:rPr>
      </w:pPr>
      <w:r>
        <w:rPr>
          <w:rFonts w:ascii="方正小标宋简体" w:eastAsia="方正小标宋简体" w:hAnsi="宋体" w:cs="仿宋_GB2312" w:hint="eastAsia"/>
          <w:bCs/>
          <w:sz w:val="44"/>
          <w:szCs w:val="44"/>
        </w:rPr>
        <w:t>生猪运输车辆洗消中心建设补助资金的通知</w:t>
      </w:r>
    </w:p>
    <w:p w:rsidR="00D3420F" w:rsidRDefault="00D3420F">
      <w:pPr>
        <w:spacing w:line="600" w:lineRule="exact"/>
        <w:rPr>
          <w:rFonts w:ascii="方正小标宋简体" w:eastAsia="方正小标宋简体" w:hAnsi="宋体" w:cs="仿宋_GB2312"/>
          <w:bCs/>
          <w:sz w:val="44"/>
          <w:szCs w:val="44"/>
        </w:rPr>
      </w:pPr>
    </w:p>
    <w:p w:rsidR="00D3420F" w:rsidRDefault="00D3420F">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龙涓乡财政所、社会事务服务中心：</w:t>
      </w:r>
    </w:p>
    <w:p w:rsidR="00D3420F" w:rsidRDefault="00D3420F" w:rsidP="00A85177">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为进一步做好我县非洲猪瘟防控工作，根据《关于转发</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泉州市财政局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泉州市农业农村局关于下达</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年特色现代农业发展专项资金（生猪产业）的通知</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的通知》（安农〔</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224</w:t>
      </w:r>
      <w:r>
        <w:rPr>
          <w:rFonts w:ascii="仿宋_GB2312" w:eastAsia="仿宋_GB2312" w:hAnsi="仿宋_GB2312" w:cs="仿宋_GB2312" w:hint="eastAsia"/>
          <w:sz w:val="32"/>
          <w:szCs w:val="32"/>
        </w:rPr>
        <w:t>号）精神，泉州市举源农林综合开发有限公司完成了生猪运输车辆洗消中心建设项目，建设了初级洗消点、一级离场外部卸猪台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洗消点（生猪中转台）、二级内部转运车洗消房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烘干房、三级内部人员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车雾化消毒通道等设施设备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依照泉州市生猪运输车辆洗消中心建设补助方案的要求及建设标准，该项目经验收合格，并公示无异议，现将市级补助资金</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万元下发给你乡，请专款专用，及时拨付给该养殖企业</w:t>
      </w:r>
      <w:bookmarkStart w:id="0" w:name="_GoBack"/>
      <w:bookmarkEnd w:id="0"/>
      <w:r>
        <w:rPr>
          <w:rFonts w:ascii="仿宋_GB2312" w:eastAsia="仿宋_GB2312" w:hAnsi="仿宋_GB2312" w:cs="仿宋_GB2312" w:hint="eastAsia"/>
          <w:sz w:val="32"/>
          <w:szCs w:val="32"/>
        </w:rPr>
        <w:t>。</w:t>
      </w:r>
    </w:p>
    <w:p w:rsidR="00D3420F" w:rsidRDefault="00D3420F">
      <w:pPr>
        <w:spacing w:line="700" w:lineRule="exact"/>
        <w:rPr>
          <w:rFonts w:ascii="仿宋_GB2312" w:eastAsia="仿宋_GB2312" w:hAnsi="仿宋_GB2312" w:cs="仿宋_GB2312"/>
          <w:sz w:val="32"/>
          <w:szCs w:val="32"/>
        </w:rPr>
      </w:pPr>
    </w:p>
    <w:p w:rsidR="00D3420F" w:rsidRDefault="00D3420F" w:rsidP="00A85177">
      <w:pPr>
        <w:spacing w:line="700" w:lineRule="exact"/>
        <w:ind w:firstLineChars="1500" w:firstLine="31680"/>
        <w:rPr>
          <w:rFonts w:ascii="仿宋_GB2312" w:eastAsia="仿宋_GB2312" w:hAnsi="仿宋_GB2312" w:cs="仿宋_GB2312"/>
          <w:sz w:val="32"/>
          <w:szCs w:val="32"/>
        </w:rPr>
      </w:pPr>
    </w:p>
    <w:p w:rsidR="00D3420F" w:rsidRDefault="00D3420F" w:rsidP="00A85177">
      <w:pPr>
        <w:spacing w:line="700" w:lineRule="exact"/>
        <w:ind w:firstLineChars="16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安溪县农业农村局</w:t>
      </w:r>
    </w:p>
    <w:p w:rsidR="00D3420F" w:rsidRDefault="00D3420F" w:rsidP="00A85177">
      <w:pPr>
        <w:spacing w:line="700" w:lineRule="exact"/>
        <w:ind w:firstLineChars="1631" w:firstLine="31680"/>
        <w:rPr>
          <w:rFonts w:ascii="仿宋_GB2312" w:eastAsia="仿宋_GB2312" w:hAnsi="仿宋_GB2312" w:cs="仿宋_GB2312"/>
          <w:sz w:val="32"/>
          <w:szCs w:val="32"/>
        </w:rPr>
      </w:pP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日</w:t>
      </w:r>
    </w:p>
    <w:p w:rsidR="00D3420F" w:rsidRDefault="00D3420F">
      <w:pPr>
        <w:spacing w:line="700" w:lineRule="exact"/>
        <w:rPr>
          <w:rFonts w:ascii="宋体" w:cs="仿宋_GB2312"/>
          <w:sz w:val="32"/>
          <w:szCs w:val="32"/>
        </w:rPr>
      </w:pPr>
    </w:p>
    <w:p w:rsidR="00D3420F" w:rsidRPr="00763258" w:rsidRDefault="00D3420F">
      <w:pPr>
        <w:spacing w:line="640" w:lineRule="exact"/>
        <w:rPr>
          <w:rFonts w:ascii="仿宋_GB2312" w:eastAsia="仿宋_GB2312"/>
          <w:sz w:val="32"/>
          <w:szCs w:val="32"/>
        </w:rPr>
      </w:pPr>
      <w:r w:rsidRPr="00763258">
        <w:rPr>
          <w:rFonts w:ascii="仿宋_GB2312" w:eastAsia="仿宋_GB2312" w:hint="eastAsia"/>
          <w:sz w:val="32"/>
          <w:szCs w:val="32"/>
        </w:rPr>
        <w:t>（此件公开发布）</w:t>
      </w:r>
    </w:p>
    <w:p w:rsidR="00D3420F" w:rsidRDefault="00D3420F">
      <w:pPr>
        <w:spacing w:line="640" w:lineRule="exact"/>
        <w:rPr>
          <w:rFonts w:ascii="宋体"/>
          <w:sz w:val="32"/>
          <w:szCs w:val="32"/>
        </w:rPr>
      </w:pPr>
    </w:p>
    <w:p w:rsidR="00D3420F" w:rsidRDefault="00D3420F">
      <w:pPr>
        <w:spacing w:line="620" w:lineRule="exact"/>
        <w:rPr>
          <w:rFonts w:ascii="宋体"/>
          <w:sz w:val="32"/>
          <w:szCs w:val="32"/>
        </w:rPr>
      </w:pPr>
    </w:p>
    <w:p w:rsidR="00D3420F" w:rsidRDefault="00D3420F">
      <w:pPr>
        <w:rPr>
          <w:rFonts w:ascii="宋体"/>
          <w:sz w:val="32"/>
          <w:szCs w:val="32"/>
        </w:rPr>
      </w:pPr>
    </w:p>
    <w:p w:rsidR="00D3420F" w:rsidRDefault="00D3420F">
      <w:pPr>
        <w:rPr>
          <w:rFonts w:ascii="宋体"/>
          <w:sz w:val="32"/>
          <w:szCs w:val="32"/>
        </w:rPr>
      </w:pPr>
    </w:p>
    <w:p w:rsidR="00D3420F" w:rsidRDefault="00D3420F">
      <w:pPr>
        <w:rPr>
          <w:rFonts w:ascii="宋体"/>
          <w:sz w:val="32"/>
          <w:szCs w:val="32"/>
        </w:rPr>
      </w:pPr>
    </w:p>
    <w:p w:rsidR="00D3420F" w:rsidRDefault="00D3420F">
      <w:pPr>
        <w:rPr>
          <w:rFonts w:ascii="宋体"/>
          <w:sz w:val="32"/>
          <w:szCs w:val="32"/>
        </w:rPr>
      </w:pPr>
    </w:p>
    <w:p w:rsidR="00D3420F" w:rsidRDefault="00D3420F">
      <w:pPr>
        <w:rPr>
          <w:rFonts w:ascii="宋体"/>
          <w:sz w:val="32"/>
          <w:szCs w:val="32"/>
        </w:rPr>
      </w:pPr>
    </w:p>
    <w:p w:rsidR="00D3420F" w:rsidRDefault="00D3420F">
      <w:pPr>
        <w:rPr>
          <w:rFonts w:ascii="宋体"/>
          <w:sz w:val="32"/>
          <w:szCs w:val="32"/>
        </w:rPr>
      </w:pPr>
    </w:p>
    <w:p w:rsidR="00D3420F" w:rsidRDefault="00D3420F">
      <w:pPr>
        <w:rPr>
          <w:rFonts w:ascii="宋体"/>
          <w:sz w:val="32"/>
          <w:szCs w:val="32"/>
        </w:rPr>
      </w:pPr>
    </w:p>
    <w:p w:rsidR="00D3420F" w:rsidRDefault="00D3420F">
      <w:pPr>
        <w:rPr>
          <w:rFonts w:ascii="宋体"/>
          <w:sz w:val="32"/>
          <w:szCs w:val="32"/>
        </w:rPr>
      </w:pPr>
    </w:p>
    <w:p w:rsidR="00D3420F" w:rsidRDefault="00D3420F">
      <w:pPr>
        <w:rPr>
          <w:rFonts w:ascii="宋体"/>
          <w:sz w:val="32"/>
          <w:szCs w:val="32"/>
        </w:rPr>
      </w:pPr>
    </w:p>
    <w:p w:rsidR="00D3420F" w:rsidRDefault="00D3420F">
      <w:pPr>
        <w:rPr>
          <w:rFonts w:ascii="宋体"/>
          <w:sz w:val="32"/>
          <w:szCs w:val="32"/>
        </w:rPr>
      </w:pPr>
      <w:r>
        <w:rPr>
          <w:noProof/>
        </w:rPr>
        <w:pict>
          <v:line id="直线 2" o:spid="_x0000_s1026" style="position:absolute;left:0;text-align:left;z-index:251658240" from="0,30pt" to="450pt,30pt" o:gfxdata="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3thH0wAAAAYB&#10;AAAPAAAAAAAAAAEAIAAAACIAAABkcnMvZG93bnJldi54bWxQSwECFAAUAAAACACHTuJAiX4b0OcB&#10;AADbAwAADgAAAAAAAAABACAAAAAiAQAAZHJzL2Uyb0RvYy54bWxQSwUGAAAAAAYABgBZAQAAewUA&#10;AAAA&#10;"/>
        </w:pict>
      </w:r>
    </w:p>
    <w:p w:rsidR="00D3420F" w:rsidRDefault="00D3420F" w:rsidP="0028062B">
      <w:pPr>
        <w:ind w:firstLineChars="100" w:firstLine="31680"/>
        <w:rPr>
          <w:szCs w:val="32"/>
        </w:rPr>
      </w:pPr>
      <w:r>
        <w:rPr>
          <w:noProof/>
        </w:rPr>
        <w:pict>
          <v:line id="直线 3" o:spid="_x0000_s1027" style="position:absolute;left:0;text-align:left;z-index:251659264" from="0,33.45pt" to="450pt,33.45pt" o:gfxdata="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8WqTNMAAAAG&#10;AQAADwAAAAAAAAABACAAAAAiAAAAZHJzL2Rvd25yZXYueG1sUEsBAhQAFAAAAAgAh07iQG6X8kPo&#10;AQAA2wMAAA4AAAAAAAAAAQAgAAAAIgEAAGRycy9lMm9Eb2MueG1sUEsFBgAAAAAGAAYAWQEAAHwF&#10;AAAAAA==&#10;"/>
        </w:pict>
      </w:r>
      <w:r>
        <w:rPr>
          <w:rFonts w:ascii="仿宋_GB2312" w:eastAsia="仿宋_GB2312" w:hAnsi="宋体" w:hint="eastAsia"/>
          <w:kern w:val="0"/>
          <w:sz w:val="28"/>
          <w:szCs w:val="28"/>
        </w:rPr>
        <w:t>安溪县农业农村局办公室</w:t>
      </w:r>
      <w:r>
        <w:rPr>
          <w:rFonts w:ascii="仿宋_GB2312" w:eastAsia="仿宋_GB2312" w:hAnsi="宋体"/>
          <w:kern w:val="0"/>
          <w:sz w:val="28"/>
          <w:szCs w:val="28"/>
        </w:rPr>
        <w:t xml:space="preserve">                   2022</w:t>
      </w:r>
      <w:r>
        <w:rPr>
          <w:rFonts w:ascii="仿宋_GB2312" w:eastAsia="仿宋_GB2312" w:hAnsi="宋体" w:hint="eastAsia"/>
          <w:kern w:val="0"/>
          <w:sz w:val="28"/>
          <w:szCs w:val="28"/>
        </w:rPr>
        <w:t>年</w:t>
      </w:r>
      <w:r>
        <w:rPr>
          <w:rFonts w:ascii="仿宋_GB2312" w:eastAsia="仿宋_GB2312" w:hAnsi="宋体"/>
          <w:kern w:val="0"/>
          <w:sz w:val="28"/>
          <w:szCs w:val="28"/>
        </w:rPr>
        <w:t>1</w:t>
      </w:r>
      <w:r>
        <w:rPr>
          <w:rFonts w:ascii="仿宋_GB2312" w:eastAsia="仿宋_GB2312" w:hAnsi="宋体" w:hint="eastAsia"/>
          <w:kern w:val="0"/>
          <w:sz w:val="28"/>
          <w:szCs w:val="28"/>
        </w:rPr>
        <w:t>月</w:t>
      </w:r>
      <w:r>
        <w:rPr>
          <w:rFonts w:ascii="仿宋_GB2312" w:eastAsia="仿宋_GB2312" w:hAnsi="宋体"/>
          <w:kern w:val="0"/>
          <w:sz w:val="28"/>
          <w:szCs w:val="28"/>
        </w:rPr>
        <w:t>26</w:t>
      </w:r>
      <w:r>
        <w:rPr>
          <w:rFonts w:ascii="仿宋_GB2312" w:eastAsia="仿宋_GB2312" w:hAnsi="宋体" w:hint="eastAsia"/>
          <w:kern w:val="0"/>
          <w:sz w:val="28"/>
          <w:szCs w:val="28"/>
        </w:rPr>
        <w:t>日印发</w:t>
      </w:r>
      <w:r>
        <w:rPr>
          <w:rFonts w:ascii="仿宋_GB2312" w:eastAsia="仿宋_GB2312" w:hAnsi="宋体"/>
          <w:kern w:val="0"/>
          <w:sz w:val="28"/>
          <w:szCs w:val="28"/>
        </w:rPr>
        <w:t xml:space="preserve">  </w:t>
      </w:r>
    </w:p>
    <w:sectPr w:rsidR="00D3420F" w:rsidSect="00F45F2B">
      <w:footerReference w:type="even" r:id="rId6"/>
      <w:footerReference w:type="default" r:id="rId7"/>
      <w:pgSz w:w="11906" w:h="16838"/>
      <w:pgMar w:top="1701" w:right="1474" w:bottom="1474"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20F" w:rsidRDefault="00D3420F" w:rsidP="00F45F2B">
      <w:r>
        <w:separator/>
      </w:r>
    </w:p>
  </w:endnote>
  <w:endnote w:type="continuationSeparator" w:id="0">
    <w:p w:rsidR="00D3420F" w:rsidRDefault="00D3420F" w:rsidP="00F45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0F" w:rsidRDefault="00D3420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3420F" w:rsidRDefault="00D3420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0F" w:rsidRDefault="00D3420F">
    <w:pPr>
      <w:pStyle w:val="Footer"/>
      <w:framePr w:wrap="around" w:vAnchor="text" w:hAnchor="margin" w:xAlign="outside" w:y="1"/>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- 1 -</w:t>
    </w:r>
    <w:r>
      <w:rPr>
        <w:rStyle w:val="PageNumber"/>
        <w:rFonts w:ascii="宋体" w:hAnsi="宋体"/>
        <w:sz w:val="28"/>
        <w:szCs w:val="28"/>
      </w:rPr>
      <w:fldChar w:fldCharType="end"/>
    </w:r>
  </w:p>
  <w:p w:rsidR="00D3420F" w:rsidRDefault="00D3420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20F" w:rsidRDefault="00D3420F" w:rsidP="00F45F2B">
      <w:r>
        <w:separator/>
      </w:r>
    </w:p>
  </w:footnote>
  <w:footnote w:type="continuationSeparator" w:id="0">
    <w:p w:rsidR="00D3420F" w:rsidRDefault="00D3420F" w:rsidP="00F45F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655A"/>
    <w:rsid w:val="000044C8"/>
    <w:rsid w:val="00016849"/>
    <w:rsid w:val="00027742"/>
    <w:rsid w:val="00040204"/>
    <w:rsid w:val="000540CE"/>
    <w:rsid w:val="0010019E"/>
    <w:rsid w:val="00196B19"/>
    <w:rsid w:val="001D71D2"/>
    <w:rsid w:val="002006E8"/>
    <w:rsid w:val="00215B8D"/>
    <w:rsid w:val="00267A33"/>
    <w:rsid w:val="0028062B"/>
    <w:rsid w:val="002A6A70"/>
    <w:rsid w:val="002A6F2D"/>
    <w:rsid w:val="003551EA"/>
    <w:rsid w:val="00411333"/>
    <w:rsid w:val="00415C67"/>
    <w:rsid w:val="00470867"/>
    <w:rsid w:val="004A61C6"/>
    <w:rsid w:val="004C7492"/>
    <w:rsid w:val="004D3F5C"/>
    <w:rsid w:val="0050357E"/>
    <w:rsid w:val="0052677B"/>
    <w:rsid w:val="00541CBF"/>
    <w:rsid w:val="0058655A"/>
    <w:rsid w:val="005F3ABC"/>
    <w:rsid w:val="006638F1"/>
    <w:rsid w:val="006C7222"/>
    <w:rsid w:val="006D6600"/>
    <w:rsid w:val="006E38A9"/>
    <w:rsid w:val="00703889"/>
    <w:rsid w:val="0070736B"/>
    <w:rsid w:val="00714CFF"/>
    <w:rsid w:val="00763258"/>
    <w:rsid w:val="00786351"/>
    <w:rsid w:val="007F4754"/>
    <w:rsid w:val="0081137C"/>
    <w:rsid w:val="00870FB6"/>
    <w:rsid w:val="008B5789"/>
    <w:rsid w:val="008C1FA2"/>
    <w:rsid w:val="008C5A91"/>
    <w:rsid w:val="00942705"/>
    <w:rsid w:val="009640BB"/>
    <w:rsid w:val="00967E72"/>
    <w:rsid w:val="00A446D9"/>
    <w:rsid w:val="00A57EA0"/>
    <w:rsid w:val="00A82096"/>
    <w:rsid w:val="00A85177"/>
    <w:rsid w:val="00AB0406"/>
    <w:rsid w:val="00B769A4"/>
    <w:rsid w:val="00BD3EAA"/>
    <w:rsid w:val="00BD72BC"/>
    <w:rsid w:val="00C71F34"/>
    <w:rsid w:val="00C8018D"/>
    <w:rsid w:val="00CE193A"/>
    <w:rsid w:val="00D02DF6"/>
    <w:rsid w:val="00D3420F"/>
    <w:rsid w:val="00D47417"/>
    <w:rsid w:val="00DC3E2C"/>
    <w:rsid w:val="00DC5C1C"/>
    <w:rsid w:val="00DF0468"/>
    <w:rsid w:val="00E323AA"/>
    <w:rsid w:val="00E433EE"/>
    <w:rsid w:val="00EB2337"/>
    <w:rsid w:val="00ED6F21"/>
    <w:rsid w:val="00F32D94"/>
    <w:rsid w:val="00F45F2B"/>
    <w:rsid w:val="00F5182F"/>
    <w:rsid w:val="01540D81"/>
    <w:rsid w:val="084B4070"/>
    <w:rsid w:val="25390D74"/>
    <w:rsid w:val="2C17688E"/>
    <w:rsid w:val="3B73642F"/>
    <w:rsid w:val="48257781"/>
    <w:rsid w:val="4DD57988"/>
    <w:rsid w:val="505B4667"/>
    <w:rsid w:val="545C600B"/>
    <w:rsid w:val="598C0EC4"/>
    <w:rsid w:val="5A7D57AC"/>
    <w:rsid w:val="5C577A7A"/>
    <w:rsid w:val="63881F27"/>
    <w:rsid w:val="6DCD78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2B"/>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F45F2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45F2B"/>
    <w:rPr>
      <w:rFonts w:cs="Times New Roman"/>
      <w:sz w:val="18"/>
      <w:szCs w:val="18"/>
    </w:rPr>
  </w:style>
  <w:style w:type="paragraph" w:styleId="Header">
    <w:name w:val="header"/>
    <w:basedOn w:val="Normal"/>
    <w:link w:val="HeaderChar"/>
    <w:uiPriority w:val="99"/>
    <w:semiHidden/>
    <w:rsid w:val="00F45F2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45F2B"/>
    <w:rPr>
      <w:rFonts w:cs="Times New Roman"/>
      <w:sz w:val="18"/>
      <w:szCs w:val="18"/>
    </w:rPr>
  </w:style>
  <w:style w:type="character" w:styleId="PageNumber">
    <w:name w:val="page number"/>
    <w:basedOn w:val="DefaultParagraphFont"/>
    <w:uiPriority w:val="99"/>
    <w:rsid w:val="00F45F2B"/>
    <w:rPr>
      <w:rFonts w:cs="Times New Roman"/>
    </w:rPr>
  </w:style>
  <w:style w:type="paragraph" w:styleId="ListParagraph">
    <w:name w:val="List Paragraph"/>
    <w:basedOn w:val="Normal"/>
    <w:uiPriority w:val="99"/>
    <w:qFormat/>
    <w:rsid w:val="00F45F2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65</Words>
  <Characters>373</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2022-01-26T08:15:00Z</cp:lastPrinted>
  <dcterms:created xsi:type="dcterms:W3CDTF">2021-01-20T02:03:00Z</dcterms:created>
  <dcterms:modified xsi:type="dcterms:W3CDTF">2022-01-26T08:16:00Z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