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宋体"/>
          <w:bCs/>
          <w:sz w:val="44"/>
          <w:szCs w:val="44"/>
        </w:rPr>
      </w:pPr>
    </w:p>
    <w:p w:rsidR="00A46FC2" w:rsidRDefault="00A46FC2" w:rsidP="00F5639D">
      <w:pPr>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安农〔</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58</w:t>
      </w:r>
      <w:r>
        <w:rPr>
          <w:rFonts w:ascii="仿宋_GB2312" w:eastAsia="仿宋_GB2312" w:hAnsi="仿宋_GB2312" w:cs="仿宋_GB2312" w:hint="eastAsia"/>
          <w:sz w:val="32"/>
          <w:szCs w:val="32"/>
        </w:rPr>
        <w:t>号</w:t>
      </w:r>
    </w:p>
    <w:p w:rsidR="00A46FC2" w:rsidRDefault="00A46FC2" w:rsidP="00F5639D">
      <w:pPr>
        <w:spacing w:line="600" w:lineRule="exact"/>
        <w:jc w:val="center"/>
        <w:rPr>
          <w:rFonts w:ascii="宋体"/>
          <w:b/>
          <w:sz w:val="44"/>
          <w:szCs w:val="44"/>
        </w:rPr>
      </w:pPr>
    </w:p>
    <w:p w:rsidR="00A46FC2" w:rsidRDefault="00A46FC2" w:rsidP="00F5639D">
      <w:pPr>
        <w:spacing w:line="600" w:lineRule="exact"/>
        <w:jc w:val="center"/>
        <w:rPr>
          <w:rFonts w:ascii="仿宋_GB2312" w:eastAsia="仿宋_GB2312" w:hAnsi="仿宋_GB2312" w:cs="仿宋_GB2312"/>
          <w:b/>
          <w:sz w:val="32"/>
          <w:szCs w:val="32"/>
        </w:rPr>
      </w:pPr>
    </w:p>
    <w:p w:rsidR="00A46FC2" w:rsidRDefault="00A46FC2">
      <w:pPr>
        <w:spacing w:line="64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安溪县农业农村局关于印发《</w:t>
      </w:r>
      <w:r>
        <w:rPr>
          <w:rFonts w:ascii="方正小标宋简体" w:eastAsia="方正小标宋简体" w:hAnsi="方正小标宋简体" w:cs="方正小标宋简体"/>
          <w:sz w:val="44"/>
          <w:szCs w:val="44"/>
        </w:rPr>
        <w:t>2022</w:t>
      </w:r>
      <w:r>
        <w:rPr>
          <w:rFonts w:ascii="方正小标宋简体" w:eastAsia="方正小标宋简体" w:hAnsi="方正小标宋简体" w:cs="方正小标宋简体" w:hint="eastAsia"/>
          <w:sz w:val="44"/>
          <w:szCs w:val="44"/>
        </w:rPr>
        <w:t>年全县</w:t>
      </w:r>
      <w:bookmarkStart w:id="0" w:name="_GoBack"/>
      <w:bookmarkEnd w:id="0"/>
    </w:p>
    <w:p w:rsidR="00A46FC2" w:rsidRDefault="00A46FC2">
      <w:pPr>
        <w:spacing w:line="64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规模养殖场等场所非洲猪瘟入场采样</w:t>
      </w:r>
    </w:p>
    <w:p w:rsidR="00A46FC2" w:rsidRDefault="00A46FC2">
      <w:pPr>
        <w:spacing w:line="640" w:lineRule="exact"/>
        <w:contextualSpacing/>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监测工作推进实施方案》的通知</w:t>
      </w:r>
    </w:p>
    <w:p w:rsidR="00A46FC2" w:rsidRDefault="00A46FC2">
      <w:pPr>
        <w:spacing w:line="640" w:lineRule="exact"/>
        <w:contextualSpacing/>
        <w:rPr>
          <w:rFonts w:ascii="仿宋_GB2312" w:eastAsia="仿宋_GB2312" w:hAnsi="仿宋_GB2312" w:cs="仿宋_GB2312"/>
          <w:sz w:val="32"/>
          <w:szCs w:val="32"/>
        </w:rPr>
      </w:pPr>
    </w:p>
    <w:p w:rsidR="00A46FC2" w:rsidRDefault="00A46FC2">
      <w:pPr>
        <w:spacing w:line="640" w:lineRule="exact"/>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各乡镇社会事务服务中心，安溪县食品有限公司，各规模养殖场：</w:t>
      </w:r>
    </w:p>
    <w:p w:rsidR="00A46FC2" w:rsidRDefault="00A46FC2" w:rsidP="00F5639D">
      <w:pPr>
        <w:spacing w:line="640" w:lineRule="exact"/>
        <w:ind w:firstLineChars="2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为贯彻落实农业农村部、省农业农村厅和市、县政府的决策部署，做好新形势下非洲猪瘟常态化防控工作，根据《泉州市农业农村局关于印发</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年全市规模养殖场等场所非洲猪瘟入场采样监测工作推进方案的通知》（泉农医〔</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sz w:val="32"/>
          <w:szCs w:val="32"/>
        </w:rPr>
        <w:t>6</w:t>
      </w:r>
      <w:r>
        <w:rPr>
          <w:rFonts w:ascii="仿宋_GB2312" w:eastAsia="仿宋_GB2312" w:hAnsi="仿宋_GB2312" w:cs="仿宋_GB2312" w:hint="eastAsia"/>
          <w:sz w:val="32"/>
          <w:szCs w:val="32"/>
        </w:rPr>
        <w:t>号）等精神，结合我县实际情况，我局组织制定了《</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年全县规模养殖场等场所非洲猪瘟入场采样监测工作推进实施方案》。现印发给你们，请遵照执行。</w:t>
      </w:r>
    </w:p>
    <w:p w:rsidR="00A46FC2" w:rsidRDefault="00A46FC2" w:rsidP="00F5639D">
      <w:pPr>
        <w:spacing w:line="640" w:lineRule="exact"/>
        <w:ind w:firstLineChars="200" w:firstLine="31680"/>
        <w:rPr>
          <w:rFonts w:ascii="仿宋_GB2312" w:eastAsia="仿宋_GB2312" w:hAnsi="仿宋_GB2312" w:cs="仿宋_GB2312"/>
          <w:sz w:val="32"/>
          <w:szCs w:val="32"/>
        </w:rPr>
      </w:pPr>
    </w:p>
    <w:p w:rsidR="00A46FC2" w:rsidRDefault="00A46FC2" w:rsidP="00F5639D">
      <w:pPr>
        <w:spacing w:line="640" w:lineRule="exact"/>
        <w:ind w:leftChars="304" w:left="31680" w:hangingChars="300" w:firstLine="31680"/>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年全县规模养殖场等场所非洲猪瘟入场采样监测工作推进实施方案</w:t>
      </w:r>
    </w:p>
    <w:p w:rsidR="00A46FC2" w:rsidRDefault="00A46FC2">
      <w:pPr>
        <w:spacing w:line="600" w:lineRule="exact"/>
        <w:rPr>
          <w:rFonts w:ascii="仿宋_GB2312" w:cs="仿宋_GB2312"/>
          <w:sz w:val="32"/>
          <w:szCs w:val="32"/>
        </w:rPr>
      </w:pPr>
      <w:r>
        <w:rPr>
          <w:rFonts w:ascii="仿宋_GB2312" w:cs="仿宋_GB2312"/>
          <w:sz w:val="32"/>
          <w:szCs w:val="32"/>
        </w:rPr>
        <w:t xml:space="preserve">      </w:t>
      </w:r>
    </w:p>
    <w:p w:rsidR="00A46FC2" w:rsidRDefault="00A46FC2">
      <w:pPr>
        <w:spacing w:line="600" w:lineRule="exact"/>
        <w:ind w:firstLine="640"/>
        <w:contextualSpacing/>
        <w:rPr>
          <w:rFonts w:ascii="仿宋_GB2312" w:eastAsia="仿宋_GB2312" w:hAnsi="仿宋_GB2312" w:cs="仿宋_GB2312"/>
          <w:sz w:val="32"/>
          <w:szCs w:val="32"/>
        </w:rPr>
      </w:pPr>
    </w:p>
    <w:p w:rsidR="00A46FC2" w:rsidRDefault="00A46FC2" w:rsidP="00F5639D">
      <w:pPr>
        <w:spacing w:line="600" w:lineRule="exact"/>
        <w:ind w:firstLineChars="1500" w:firstLine="3168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安溪县农业农村局</w:t>
      </w:r>
    </w:p>
    <w:p w:rsidR="00A46FC2" w:rsidRDefault="00A46FC2" w:rsidP="00F5639D">
      <w:pPr>
        <w:spacing w:line="600" w:lineRule="exact"/>
        <w:ind w:firstLineChars="1525" w:firstLine="31680"/>
        <w:contextualSpacing/>
        <w:rPr>
          <w:rFonts w:ascii="仿宋_GB2312" w:eastAsia="仿宋_GB2312" w:hAnsi="仿宋_GB2312" w:cs="仿宋_GB2312"/>
          <w:sz w:val="32"/>
          <w:szCs w:val="32"/>
        </w:rPr>
      </w:pPr>
      <w:r>
        <w:rPr>
          <w:rFonts w:ascii="仿宋_GB2312" w:eastAsia="仿宋_GB2312" w:hAnsi="仿宋_GB2312" w:cs="仿宋_GB2312"/>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5</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9</w:t>
      </w:r>
      <w:r>
        <w:rPr>
          <w:rFonts w:ascii="仿宋_GB2312" w:eastAsia="仿宋_GB2312" w:hAnsi="仿宋_GB2312" w:cs="仿宋_GB2312" w:hint="eastAsia"/>
          <w:sz w:val="32"/>
          <w:szCs w:val="32"/>
        </w:rPr>
        <w:t>日</w:t>
      </w:r>
    </w:p>
    <w:p w:rsidR="00A46FC2" w:rsidRDefault="00A46FC2" w:rsidP="00F5639D">
      <w:pPr>
        <w:spacing w:line="600" w:lineRule="exact"/>
        <w:ind w:firstLineChars="1525" w:firstLine="31680"/>
        <w:contextualSpacing/>
        <w:rPr>
          <w:rFonts w:ascii="仿宋_GB2312" w:eastAsia="仿宋_GB2312" w:hAnsi="仿宋_GB2312" w:cs="仿宋_GB2312"/>
          <w:sz w:val="32"/>
          <w:szCs w:val="32"/>
        </w:rPr>
      </w:pPr>
    </w:p>
    <w:p w:rsidR="00A46FC2" w:rsidRDefault="00A46FC2">
      <w:pPr>
        <w:pStyle w:val="NormalWeb"/>
        <w:widowControl/>
        <w:spacing w:line="600" w:lineRule="exact"/>
        <w:ind w:right="150"/>
        <w:rPr>
          <w:rFonts w:ascii="仿宋_GB2312" w:eastAsia="仿宋_GB2312" w:hAnsi="仿宋" w:cs="Times New Roman"/>
          <w:color w:val="333333"/>
          <w:sz w:val="32"/>
          <w:szCs w:val="32"/>
        </w:rPr>
      </w:pPr>
      <w:r>
        <w:rPr>
          <w:rFonts w:ascii="仿宋_GB2312" w:eastAsia="仿宋_GB2312" w:hAnsi="仿宋" w:cs="仿宋_GB2312" w:hint="eastAsia"/>
          <w:color w:val="333333"/>
          <w:sz w:val="32"/>
          <w:szCs w:val="32"/>
        </w:rPr>
        <w:t>（此件公开发布）</w:t>
      </w:r>
    </w:p>
    <w:p w:rsidR="00A46FC2" w:rsidRDefault="00A46FC2">
      <w:pPr>
        <w:spacing w:line="600" w:lineRule="exact"/>
        <w:contextualSpacing/>
        <w:rPr>
          <w:rFonts w:ascii="仿宋_GB2312" w:eastAsia="仿宋_GB2312" w:hAnsi="仿宋_GB2312" w:cs="仿宋_GB2312"/>
          <w:sz w:val="32"/>
          <w:szCs w:val="32"/>
        </w:rPr>
      </w:pPr>
    </w:p>
    <w:p w:rsidR="00A46FC2" w:rsidRDefault="00A46FC2" w:rsidP="00F5639D">
      <w:pPr>
        <w:spacing w:line="600" w:lineRule="exact"/>
        <w:jc w:val="center"/>
        <w:rPr>
          <w:rFonts w:ascii="方正小标宋简体" w:eastAsia="方正小标宋简体" w:hAnsi="宋体" w:cs="宋体"/>
          <w:sz w:val="44"/>
          <w:szCs w:val="44"/>
        </w:rPr>
      </w:pPr>
      <w:r>
        <w:rPr>
          <w:rFonts w:ascii="仿宋_GB2312" w:eastAsia="仿宋_GB2312" w:hAnsi="仿宋_GB2312" w:cs="仿宋_GB2312"/>
          <w:sz w:val="32"/>
          <w:szCs w:val="32"/>
        </w:rPr>
        <w:br w:type="page"/>
      </w:r>
      <w:r>
        <w:rPr>
          <w:rFonts w:ascii="方正小标宋简体" w:eastAsia="方正小标宋简体" w:hAnsi="宋体" w:cs="宋体"/>
          <w:sz w:val="44"/>
          <w:szCs w:val="44"/>
        </w:rPr>
        <w:t>2022</w:t>
      </w:r>
      <w:r>
        <w:rPr>
          <w:rFonts w:ascii="方正小标宋简体" w:eastAsia="方正小标宋简体" w:hAnsi="宋体" w:cs="宋体" w:hint="eastAsia"/>
          <w:sz w:val="44"/>
          <w:szCs w:val="44"/>
        </w:rPr>
        <w:t>年全县规模养殖场等场所</w:t>
      </w:r>
    </w:p>
    <w:p w:rsidR="00A46FC2" w:rsidRDefault="00A46FC2">
      <w:pPr>
        <w:spacing w:line="600" w:lineRule="exact"/>
        <w:contextualSpacing/>
        <w:jc w:val="center"/>
        <w:rPr>
          <w:rFonts w:ascii="方正小标宋简体" w:eastAsia="方正小标宋简体" w:hAnsi="宋体" w:cs="宋体"/>
          <w:sz w:val="44"/>
          <w:szCs w:val="44"/>
        </w:rPr>
      </w:pPr>
      <w:r>
        <w:rPr>
          <w:rFonts w:ascii="方正小标宋简体" w:eastAsia="方正小标宋简体" w:hAnsi="宋体" w:cs="宋体" w:hint="eastAsia"/>
          <w:sz w:val="44"/>
          <w:szCs w:val="44"/>
        </w:rPr>
        <w:t>非洲猪瘟入场采样监测工作推进实施方案</w:t>
      </w:r>
    </w:p>
    <w:p w:rsidR="00A46FC2" w:rsidRDefault="00A46FC2" w:rsidP="00F5639D">
      <w:pPr>
        <w:spacing w:line="560" w:lineRule="exact"/>
        <w:contextualSpacing/>
        <w:jc w:val="center"/>
        <w:rPr>
          <w:rFonts w:ascii="方正小标宋简体" w:eastAsia="方正小标宋简体" w:cs="Times New Roman"/>
          <w:bCs/>
          <w:sz w:val="44"/>
          <w:szCs w:val="44"/>
        </w:rPr>
      </w:pPr>
    </w:p>
    <w:p w:rsidR="00A46FC2" w:rsidRDefault="00A46FC2" w:rsidP="00F5639D">
      <w:pPr>
        <w:spacing w:line="560" w:lineRule="exact"/>
        <w:ind w:firstLineChars="200" w:firstLine="31680"/>
        <w:contextualSpacing/>
        <w:jc w:val="left"/>
        <w:outlineLvl w:val="0"/>
        <w:rPr>
          <w:rFonts w:ascii="Times New Roman" w:eastAsia="华文中宋" w:hAnsi="Times New Roman" w:cs="Times New Roman"/>
          <w:b/>
          <w:bCs/>
          <w:kern w:val="0"/>
          <w:sz w:val="32"/>
          <w:szCs w:val="32"/>
        </w:rPr>
      </w:pPr>
      <w:r>
        <w:rPr>
          <w:rFonts w:ascii="Times New Roman" w:eastAsia="黑体" w:hAnsi="Times New Roman" w:cs="Times New Roman" w:hint="eastAsia"/>
          <w:bCs/>
          <w:kern w:val="0"/>
          <w:sz w:val="32"/>
          <w:szCs w:val="32"/>
        </w:rPr>
        <w:t>一、监测目的</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加强非洲猪瘟常态化防控，开展进场入舍采样监测，掌握我县非洲猪瘟流行情况，了解规模养殖场等场所非洲猪瘟病原污染情况，为防控工作提供客观科学的依据。</w:t>
      </w:r>
    </w:p>
    <w:p w:rsidR="00A46FC2" w:rsidRDefault="00A46FC2" w:rsidP="00F5639D">
      <w:pPr>
        <w:spacing w:line="560" w:lineRule="exact"/>
        <w:ind w:firstLineChars="200" w:firstLine="31680"/>
        <w:contextualSpacing/>
        <w:jc w:val="left"/>
        <w:outlineLvl w:val="0"/>
        <w:rPr>
          <w:rFonts w:ascii="Times New Roman" w:eastAsia="黑体" w:hAnsi="Times New Roman" w:cs="Times New Roman"/>
          <w:bCs/>
          <w:kern w:val="0"/>
          <w:sz w:val="32"/>
          <w:szCs w:val="32"/>
        </w:rPr>
      </w:pPr>
      <w:r>
        <w:rPr>
          <w:rFonts w:ascii="Times New Roman" w:eastAsia="黑体" w:hAnsi="Times New Roman" w:cs="Times New Roman" w:hint="eastAsia"/>
          <w:bCs/>
          <w:kern w:val="0"/>
          <w:sz w:val="32"/>
          <w:szCs w:val="32"/>
        </w:rPr>
        <w:t>二、监测范围</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对全县所有规模猪场全覆盖监测，同时开展生猪运输车辆洗消中心、生猪定点屠宰</w:t>
      </w:r>
      <w:r>
        <w:rPr>
          <w:rFonts w:ascii="Times New Roman" w:eastAsia="仿宋_GB2312" w:hAnsi="Times New Roman" w:cs="Times New Roman" w:hint="eastAsia"/>
          <w:kern w:val="0"/>
          <w:sz w:val="32"/>
          <w:szCs w:val="32"/>
        </w:rPr>
        <w:t>厂（场、点）</w:t>
      </w:r>
      <w:r>
        <w:rPr>
          <w:rFonts w:ascii="仿宋_GB2312" w:eastAsia="仿宋_GB2312" w:cs="Times New Roman" w:hint="eastAsia"/>
          <w:sz w:val="32"/>
          <w:szCs w:val="32"/>
        </w:rPr>
        <w:t>、病死畜禽无害化处理场（或收集点）抽样监测。</w:t>
      </w:r>
    </w:p>
    <w:p w:rsidR="00A46FC2" w:rsidRDefault="00A46FC2" w:rsidP="00F5639D">
      <w:pPr>
        <w:spacing w:line="560" w:lineRule="exact"/>
        <w:ind w:firstLineChars="200" w:firstLine="31680"/>
        <w:contextualSpacing/>
        <w:rPr>
          <w:rFonts w:ascii="黑体" w:eastAsia="黑体" w:hAnsi="黑体" w:cs="黑体"/>
          <w:sz w:val="32"/>
          <w:szCs w:val="32"/>
        </w:rPr>
      </w:pPr>
      <w:r>
        <w:rPr>
          <w:rFonts w:ascii="黑体" w:eastAsia="黑体" w:hAnsi="黑体" w:cs="黑体" w:hint="eastAsia"/>
          <w:sz w:val="32"/>
          <w:szCs w:val="32"/>
        </w:rPr>
        <w:t>三、监测范围</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全县</w:t>
      </w:r>
      <w:r>
        <w:rPr>
          <w:rFonts w:ascii="仿宋_GB2312" w:eastAsia="仿宋_GB2312" w:cs="Times New Roman"/>
          <w:sz w:val="32"/>
          <w:szCs w:val="32"/>
        </w:rPr>
        <w:t>24</w:t>
      </w:r>
      <w:r>
        <w:rPr>
          <w:rFonts w:ascii="仿宋_GB2312" w:eastAsia="仿宋_GB2312" w:cs="Times New Roman" w:hint="eastAsia"/>
          <w:sz w:val="32"/>
          <w:szCs w:val="32"/>
        </w:rPr>
        <w:t>个乡镇。</w:t>
      </w:r>
    </w:p>
    <w:p w:rsidR="00A46FC2" w:rsidRDefault="00A46FC2" w:rsidP="00F5639D">
      <w:pPr>
        <w:spacing w:line="560" w:lineRule="exact"/>
        <w:ind w:firstLineChars="200" w:firstLine="31680"/>
        <w:contextualSpacing/>
        <w:rPr>
          <w:rFonts w:ascii="黑体" w:eastAsia="黑体" w:hAnsi="黑体" w:cs="黑体"/>
          <w:sz w:val="32"/>
          <w:szCs w:val="32"/>
        </w:rPr>
      </w:pPr>
      <w:r>
        <w:rPr>
          <w:rFonts w:ascii="黑体" w:eastAsia="黑体" w:hAnsi="黑体" w:cs="黑体" w:hint="eastAsia"/>
          <w:sz w:val="32"/>
          <w:szCs w:val="32"/>
        </w:rPr>
        <w:t>四、监测时间</w:t>
      </w:r>
    </w:p>
    <w:p w:rsidR="00A46FC2" w:rsidRDefault="00A46FC2" w:rsidP="00F5639D">
      <w:pPr>
        <w:spacing w:line="560" w:lineRule="exact"/>
        <w:ind w:firstLineChars="200" w:firstLine="31680"/>
        <w:contextualSpacing/>
        <w:rPr>
          <w:rFonts w:ascii="仿宋_GB2312" w:eastAsia="仿宋_GB2312" w:cs="Times New Roman"/>
          <w:kern w:val="0"/>
          <w:sz w:val="32"/>
          <w:szCs w:val="32"/>
        </w:rPr>
      </w:pPr>
      <w:r>
        <w:rPr>
          <w:rFonts w:ascii="仿宋_GB2312" w:eastAsia="仿宋_GB2312" w:cs="Times New Roman"/>
          <w:kern w:val="0"/>
          <w:sz w:val="32"/>
          <w:szCs w:val="32"/>
        </w:rPr>
        <w:t>2022</w:t>
      </w:r>
      <w:r>
        <w:rPr>
          <w:rFonts w:ascii="仿宋_GB2312" w:eastAsia="仿宋_GB2312" w:cs="Times New Roman" w:hint="eastAsia"/>
          <w:kern w:val="0"/>
          <w:sz w:val="32"/>
          <w:szCs w:val="32"/>
        </w:rPr>
        <w:t>年</w:t>
      </w:r>
      <w:r>
        <w:rPr>
          <w:rFonts w:ascii="仿宋_GB2312" w:eastAsia="仿宋_GB2312" w:cs="Times New Roman"/>
          <w:kern w:val="0"/>
          <w:sz w:val="32"/>
          <w:szCs w:val="32"/>
        </w:rPr>
        <w:t>4-11</w:t>
      </w:r>
      <w:r>
        <w:rPr>
          <w:rFonts w:ascii="仿宋_GB2312" w:eastAsia="仿宋_GB2312" w:cs="Times New Roman" w:hint="eastAsia"/>
          <w:kern w:val="0"/>
          <w:sz w:val="32"/>
          <w:szCs w:val="32"/>
        </w:rPr>
        <w:t>月。</w:t>
      </w:r>
    </w:p>
    <w:p w:rsidR="00A46FC2" w:rsidRDefault="00A46FC2" w:rsidP="00F5639D">
      <w:pPr>
        <w:spacing w:line="560" w:lineRule="exact"/>
        <w:ind w:firstLineChars="200" w:firstLine="31680"/>
        <w:contextualSpacing/>
        <w:rPr>
          <w:rFonts w:ascii="黑体" w:eastAsia="黑体" w:hAnsi="黑体" w:cs="黑体"/>
          <w:sz w:val="32"/>
          <w:szCs w:val="32"/>
        </w:rPr>
      </w:pPr>
      <w:r>
        <w:rPr>
          <w:rFonts w:ascii="黑体" w:eastAsia="黑体" w:hAnsi="黑体" w:cs="黑体" w:hint="eastAsia"/>
          <w:sz w:val="32"/>
          <w:szCs w:val="32"/>
        </w:rPr>
        <w:t>五、监测方法</w:t>
      </w:r>
    </w:p>
    <w:p w:rsidR="00A46FC2" w:rsidRDefault="00A46FC2" w:rsidP="00F5639D">
      <w:pPr>
        <w:spacing w:line="560" w:lineRule="exact"/>
        <w:ind w:firstLineChars="200" w:firstLine="31680"/>
        <w:contextualSpacing/>
        <w:rPr>
          <w:rFonts w:ascii="楷体" w:eastAsia="楷体" w:hAnsi="楷体" w:cs="楷体"/>
          <w:sz w:val="32"/>
          <w:szCs w:val="32"/>
        </w:rPr>
      </w:pPr>
      <w:r>
        <w:rPr>
          <w:rFonts w:ascii="楷体" w:eastAsia="楷体" w:hAnsi="楷体" w:cs="楷体" w:hint="eastAsia"/>
          <w:sz w:val="32"/>
          <w:szCs w:val="32"/>
        </w:rPr>
        <w:t>（一）被动监测</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接到疑似疫情报告后，县动物疫病预防控制中心要及时采样检测，规范处置，按规定报告。野猪样品由乡镇的林业部门采集送县兽医实验室检测。</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楷体" w:eastAsia="楷体" w:hAnsi="楷体" w:cs="楷体" w:hint="eastAsia"/>
          <w:sz w:val="32"/>
          <w:szCs w:val="32"/>
        </w:rPr>
        <w:t>（二）主动监测</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各乡镇要根据实际情况，做好辖区内家猪、野猪的临床巡查和样品送检工作，并填写临床巡查登记表，临床巡查发现疑似非洲猪瘟病猪应立即按规定处置、送检和报告。</w:t>
      </w:r>
    </w:p>
    <w:p w:rsidR="00A46FC2" w:rsidRDefault="00A46FC2" w:rsidP="00F5639D">
      <w:pPr>
        <w:spacing w:line="560" w:lineRule="exact"/>
        <w:ind w:firstLineChars="200" w:firstLine="31680"/>
        <w:contextualSpacing/>
        <w:rPr>
          <w:rFonts w:ascii="黑体" w:eastAsia="黑体" w:hAnsi="黑体" w:cs="黑体"/>
          <w:sz w:val="32"/>
          <w:szCs w:val="32"/>
        </w:rPr>
      </w:pPr>
      <w:r>
        <w:rPr>
          <w:rFonts w:ascii="黑体" w:eastAsia="黑体" w:hAnsi="黑体" w:cs="黑体" w:hint="eastAsia"/>
          <w:sz w:val="32"/>
          <w:szCs w:val="32"/>
        </w:rPr>
        <w:t>六、监测数量</w:t>
      </w:r>
    </w:p>
    <w:p w:rsidR="00A46FC2" w:rsidRDefault="00A46FC2" w:rsidP="00F5639D">
      <w:pPr>
        <w:spacing w:line="560" w:lineRule="exact"/>
        <w:ind w:firstLineChars="200" w:firstLine="31680"/>
        <w:contextualSpacing/>
        <w:rPr>
          <w:rFonts w:ascii="楷体" w:eastAsia="楷体" w:hAnsi="楷体" w:cs="楷体"/>
          <w:sz w:val="32"/>
          <w:szCs w:val="32"/>
        </w:rPr>
      </w:pPr>
      <w:r>
        <w:rPr>
          <w:rFonts w:ascii="楷体" w:eastAsia="楷体" w:hAnsi="楷体" w:cs="楷体" w:hint="eastAsia"/>
          <w:sz w:val="32"/>
          <w:szCs w:val="32"/>
        </w:rPr>
        <w:t>（一）集中监测</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sz w:val="32"/>
          <w:szCs w:val="32"/>
        </w:rPr>
        <w:t>1.</w:t>
      </w:r>
      <w:r>
        <w:rPr>
          <w:rFonts w:ascii="仿宋_GB2312" w:eastAsia="仿宋_GB2312" w:cs="Times New Roman" w:hint="eastAsia"/>
          <w:sz w:val="32"/>
          <w:szCs w:val="32"/>
        </w:rPr>
        <w:t>规模场</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每个乡镇平行采集规模场生猪血清和抗凝血样品（</w:t>
      </w:r>
      <w:r>
        <w:rPr>
          <w:rFonts w:ascii="仿宋_GB2312" w:eastAsia="仿宋_GB2312" w:cs="Times New Roman"/>
          <w:sz w:val="32"/>
          <w:szCs w:val="32"/>
        </w:rPr>
        <w:t>EDTA</w:t>
      </w:r>
      <w:r>
        <w:rPr>
          <w:rFonts w:ascii="仿宋_GB2312" w:eastAsia="仿宋_GB2312" w:cs="Times New Roman" w:hint="eastAsia"/>
          <w:sz w:val="32"/>
          <w:szCs w:val="32"/>
        </w:rPr>
        <w:t>）</w:t>
      </w:r>
      <w:r>
        <w:rPr>
          <w:rFonts w:ascii="仿宋_GB2312" w:eastAsia="仿宋_GB2312" w:cs="Times New Roman"/>
          <w:sz w:val="32"/>
          <w:szCs w:val="32"/>
        </w:rPr>
        <w:t>5</w:t>
      </w:r>
      <w:r>
        <w:rPr>
          <w:rFonts w:ascii="仿宋_GB2312" w:eastAsia="仿宋_GB2312" w:cs="Times New Roman" w:hint="eastAsia"/>
          <w:sz w:val="32"/>
          <w:szCs w:val="32"/>
        </w:rPr>
        <w:t>份和环境样品（按附表</w:t>
      </w:r>
      <w:r>
        <w:rPr>
          <w:rFonts w:ascii="仿宋_GB2312" w:eastAsia="仿宋_GB2312" w:cs="Times New Roman"/>
          <w:sz w:val="32"/>
          <w:szCs w:val="32"/>
        </w:rPr>
        <w:t>1</w:t>
      </w:r>
      <w:r>
        <w:rPr>
          <w:rFonts w:ascii="仿宋_GB2312" w:eastAsia="仿宋_GB2312" w:cs="Times New Roman" w:hint="eastAsia"/>
          <w:sz w:val="32"/>
          <w:szCs w:val="32"/>
        </w:rPr>
        <w:t>要求采集）。泉州市佑康农牧科技有限公司和泉州市举源农林综合开发有限公司两家养殖场按照《无非洲猪瘟小区抽检计划》进行抽检。</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sz w:val="32"/>
          <w:szCs w:val="32"/>
        </w:rPr>
        <w:t>2.</w:t>
      </w:r>
      <w:r>
        <w:rPr>
          <w:rFonts w:ascii="仿宋_GB2312" w:eastAsia="仿宋_GB2312" w:cs="Times New Roman" w:hint="eastAsia"/>
          <w:sz w:val="32"/>
          <w:szCs w:val="32"/>
        </w:rPr>
        <w:t>屠宰场</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sz w:val="32"/>
          <w:szCs w:val="32"/>
        </w:rPr>
        <w:t>3</w:t>
      </w:r>
      <w:r>
        <w:rPr>
          <w:rFonts w:ascii="仿宋_GB2312" w:eastAsia="仿宋_GB2312" w:cs="Times New Roman" w:hint="eastAsia"/>
          <w:sz w:val="32"/>
          <w:szCs w:val="32"/>
        </w:rPr>
        <w:t>个屠宰场（点），平行采集生猪血清和抗凝血样品（</w:t>
      </w:r>
      <w:r>
        <w:rPr>
          <w:rFonts w:ascii="仿宋_GB2312" w:eastAsia="仿宋_GB2312" w:cs="Times New Roman"/>
          <w:sz w:val="32"/>
          <w:szCs w:val="32"/>
        </w:rPr>
        <w:t>EDTA</w:t>
      </w:r>
      <w:r>
        <w:rPr>
          <w:rFonts w:ascii="仿宋_GB2312" w:eastAsia="仿宋_GB2312" w:cs="Times New Roman" w:hint="eastAsia"/>
          <w:sz w:val="32"/>
          <w:szCs w:val="32"/>
        </w:rPr>
        <w:t>）各</w:t>
      </w:r>
      <w:r>
        <w:rPr>
          <w:rFonts w:ascii="仿宋_GB2312" w:eastAsia="仿宋_GB2312" w:cs="Times New Roman"/>
          <w:sz w:val="32"/>
          <w:szCs w:val="32"/>
        </w:rPr>
        <w:t>20</w:t>
      </w:r>
      <w:r>
        <w:rPr>
          <w:rFonts w:ascii="仿宋_GB2312" w:eastAsia="仿宋_GB2312" w:cs="Times New Roman" w:hint="eastAsia"/>
          <w:sz w:val="32"/>
          <w:szCs w:val="32"/>
        </w:rPr>
        <w:t>头份和环境样品（按附表</w:t>
      </w:r>
      <w:r>
        <w:rPr>
          <w:rFonts w:ascii="仿宋_GB2312" w:eastAsia="仿宋_GB2312" w:cs="Times New Roman"/>
          <w:sz w:val="32"/>
          <w:szCs w:val="32"/>
        </w:rPr>
        <w:t>2</w:t>
      </w:r>
      <w:r>
        <w:rPr>
          <w:rFonts w:ascii="仿宋_GB2312" w:eastAsia="仿宋_GB2312" w:cs="Times New Roman" w:hint="eastAsia"/>
          <w:sz w:val="32"/>
          <w:szCs w:val="32"/>
        </w:rPr>
        <w:t>要求采集），要求血清当天分离，并和抗凝血样品一一对应</w:t>
      </w:r>
      <w:bookmarkStart w:id="1" w:name="_Hlk71453746"/>
      <w:r>
        <w:rPr>
          <w:rFonts w:ascii="仿宋_GB2312" w:eastAsia="仿宋_GB2312" w:cs="Times New Roman" w:hint="eastAsia"/>
          <w:sz w:val="32"/>
          <w:szCs w:val="32"/>
        </w:rPr>
        <w:t>，并规范</w:t>
      </w:r>
      <w:bookmarkEnd w:id="1"/>
      <w:r>
        <w:rPr>
          <w:rFonts w:ascii="仿宋_GB2312" w:eastAsia="仿宋_GB2312" w:cs="Times New Roman" w:hint="eastAsia"/>
          <w:sz w:val="32"/>
          <w:szCs w:val="32"/>
        </w:rPr>
        <w:t>填写《非洲猪瘟专项流调采样登记单》（附表</w:t>
      </w:r>
      <w:r>
        <w:rPr>
          <w:rFonts w:ascii="仿宋_GB2312" w:eastAsia="仿宋_GB2312" w:cs="Times New Roman"/>
          <w:sz w:val="32"/>
          <w:szCs w:val="32"/>
        </w:rPr>
        <w:t>5</w:t>
      </w:r>
      <w:r>
        <w:rPr>
          <w:rFonts w:ascii="仿宋_GB2312" w:eastAsia="仿宋_GB2312" w:cs="Times New Roman" w:hint="eastAsia"/>
          <w:sz w:val="32"/>
          <w:szCs w:val="32"/>
        </w:rPr>
        <w:t>）。</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sz w:val="32"/>
          <w:szCs w:val="32"/>
        </w:rPr>
        <w:t>3.</w:t>
      </w:r>
      <w:r>
        <w:rPr>
          <w:rFonts w:ascii="仿宋_GB2312" w:eastAsia="仿宋_GB2312" w:cs="Times New Roman" w:hint="eastAsia"/>
          <w:sz w:val="32"/>
          <w:szCs w:val="32"/>
        </w:rPr>
        <w:t>农贸市场</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凤城镇、城厢镇各选择</w:t>
      </w:r>
      <w:r>
        <w:rPr>
          <w:rFonts w:ascii="仿宋_GB2312" w:eastAsia="仿宋_GB2312" w:cs="Times New Roman"/>
          <w:sz w:val="32"/>
          <w:szCs w:val="32"/>
        </w:rPr>
        <w:t>2</w:t>
      </w:r>
      <w:r>
        <w:rPr>
          <w:rFonts w:ascii="仿宋_GB2312" w:eastAsia="仿宋_GB2312" w:cs="Times New Roman" w:hint="eastAsia"/>
          <w:sz w:val="32"/>
          <w:szCs w:val="32"/>
        </w:rPr>
        <w:t>个农贸市场，每个场点选择</w:t>
      </w:r>
      <w:r>
        <w:rPr>
          <w:rFonts w:ascii="仿宋_GB2312" w:eastAsia="仿宋_GB2312" w:cs="Times New Roman"/>
          <w:sz w:val="32"/>
          <w:szCs w:val="32"/>
        </w:rPr>
        <w:t>2</w:t>
      </w:r>
      <w:r>
        <w:rPr>
          <w:rFonts w:ascii="仿宋_GB2312" w:eastAsia="仿宋_GB2312" w:cs="Times New Roman" w:hint="eastAsia"/>
          <w:sz w:val="32"/>
          <w:szCs w:val="32"/>
        </w:rPr>
        <w:t>个摊位，每个摊位采集猪肉样品</w:t>
      </w:r>
      <w:r>
        <w:rPr>
          <w:rFonts w:ascii="仿宋_GB2312" w:eastAsia="仿宋_GB2312" w:cs="Times New Roman"/>
          <w:sz w:val="32"/>
          <w:szCs w:val="32"/>
        </w:rPr>
        <w:t>3</w:t>
      </w:r>
      <w:r>
        <w:rPr>
          <w:rFonts w:ascii="仿宋_GB2312" w:eastAsia="仿宋_GB2312" w:cs="Times New Roman" w:hint="eastAsia"/>
          <w:sz w:val="32"/>
          <w:szCs w:val="32"/>
        </w:rPr>
        <w:t>份、猪肝样品</w:t>
      </w:r>
      <w:r>
        <w:rPr>
          <w:rFonts w:ascii="仿宋_GB2312" w:eastAsia="仿宋_GB2312" w:cs="Times New Roman"/>
          <w:sz w:val="32"/>
          <w:szCs w:val="32"/>
        </w:rPr>
        <w:t>3</w:t>
      </w:r>
      <w:r>
        <w:rPr>
          <w:rFonts w:ascii="仿宋_GB2312" w:eastAsia="仿宋_GB2312" w:cs="Times New Roman" w:hint="eastAsia"/>
          <w:sz w:val="32"/>
          <w:szCs w:val="32"/>
        </w:rPr>
        <w:t>份、环境样品</w:t>
      </w:r>
      <w:r>
        <w:rPr>
          <w:rFonts w:ascii="仿宋_GB2312" w:eastAsia="仿宋_GB2312" w:cs="Times New Roman"/>
          <w:sz w:val="32"/>
          <w:szCs w:val="32"/>
        </w:rPr>
        <w:t>3</w:t>
      </w:r>
      <w:r>
        <w:rPr>
          <w:rFonts w:ascii="仿宋_GB2312" w:eastAsia="仿宋_GB2312" w:cs="Times New Roman" w:hint="eastAsia"/>
          <w:sz w:val="32"/>
          <w:szCs w:val="32"/>
        </w:rPr>
        <w:t>份，并规范填写《非洲猪瘟专项流调采样登记单》（附表</w:t>
      </w:r>
      <w:r>
        <w:rPr>
          <w:rFonts w:ascii="仿宋_GB2312" w:eastAsia="仿宋_GB2312" w:cs="Times New Roman"/>
          <w:sz w:val="32"/>
          <w:szCs w:val="32"/>
        </w:rPr>
        <w:t>5</w:t>
      </w:r>
      <w:r>
        <w:rPr>
          <w:rFonts w:ascii="仿宋_GB2312" w:eastAsia="仿宋_GB2312" w:cs="Times New Roman" w:hint="eastAsia"/>
          <w:sz w:val="32"/>
          <w:szCs w:val="32"/>
        </w:rPr>
        <w:t>）。</w:t>
      </w:r>
    </w:p>
    <w:p w:rsidR="00A46FC2" w:rsidRDefault="00A46FC2" w:rsidP="00F5639D">
      <w:pPr>
        <w:spacing w:line="560" w:lineRule="exact"/>
        <w:ind w:firstLineChars="200" w:firstLine="31680"/>
        <w:contextualSpacing/>
        <w:rPr>
          <w:rFonts w:ascii="楷体" w:eastAsia="楷体" w:hAnsi="楷体" w:cs="楷体"/>
          <w:sz w:val="32"/>
          <w:szCs w:val="32"/>
        </w:rPr>
      </w:pPr>
      <w:r>
        <w:rPr>
          <w:rFonts w:ascii="楷体" w:eastAsia="楷体" w:hAnsi="楷体" w:cs="楷体" w:hint="eastAsia"/>
          <w:sz w:val="32"/>
          <w:szCs w:val="32"/>
        </w:rPr>
        <w:t>（二）常规监测</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各乡镇要按照《安溪县动物疫病监测计划》的要求，及时做好样品采集送检工作，县动物疫控中心要及时做好检测工作，对于疑似病例应及时平行采集血清样品和抗凝血样品，以及脾脏、淋巴结、扁桃体等组织样品送省农业农村厅、农业农村部等有关单位检测确诊。</w:t>
      </w:r>
    </w:p>
    <w:p w:rsidR="00A46FC2" w:rsidRDefault="00A46FC2" w:rsidP="00F5639D">
      <w:pPr>
        <w:spacing w:line="560" w:lineRule="exact"/>
        <w:ind w:firstLineChars="200" w:firstLine="31680"/>
        <w:contextualSpacing/>
        <w:rPr>
          <w:rFonts w:ascii="黑体" w:eastAsia="黑体" w:hAnsi="黑体" w:cs="黑体"/>
          <w:sz w:val="32"/>
          <w:szCs w:val="32"/>
        </w:rPr>
      </w:pPr>
      <w:r>
        <w:rPr>
          <w:rFonts w:ascii="黑体" w:eastAsia="黑体" w:hAnsi="黑体" w:cs="黑体" w:hint="eastAsia"/>
          <w:sz w:val="32"/>
          <w:szCs w:val="32"/>
        </w:rPr>
        <w:t>七、检测方法</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病原学检测</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采用</w:t>
      </w:r>
      <w:r>
        <w:rPr>
          <w:rFonts w:ascii="仿宋_GB2312" w:eastAsia="仿宋_GB2312" w:cs="Times New Roman"/>
          <w:sz w:val="32"/>
          <w:szCs w:val="32"/>
        </w:rPr>
        <w:t>PCR</w:t>
      </w:r>
      <w:r>
        <w:rPr>
          <w:rFonts w:ascii="仿宋_GB2312" w:eastAsia="仿宋_GB2312" w:cs="Times New Roman" w:hint="eastAsia"/>
          <w:sz w:val="32"/>
          <w:szCs w:val="32"/>
        </w:rPr>
        <w:t>方法，结合病原分离和序列测定。</w:t>
      </w:r>
    </w:p>
    <w:p w:rsidR="00A46FC2" w:rsidRDefault="00A46FC2" w:rsidP="00F5639D">
      <w:pPr>
        <w:spacing w:line="560" w:lineRule="exact"/>
        <w:ind w:firstLineChars="200" w:firstLine="31680"/>
        <w:contextualSpacing/>
        <w:rPr>
          <w:rFonts w:ascii="黑体" w:eastAsia="黑体" w:hAnsi="黑体" w:cs="黑体"/>
          <w:sz w:val="32"/>
          <w:szCs w:val="32"/>
        </w:rPr>
      </w:pPr>
      <w:r>
        <w:rPr>
          <w:rFonts w:ascii="黑体" w:eastAsia="黑体" w:hAnsi="黑体" w:cs="黑体" w:hint="eastAsia"/>
          <w:sz w:val="32"/>
          <w:szCs w:val="32"/>
        </w:rPr>
        <w:t>八、生物安全防护要求</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采样人员应于采样前进行集中学习，充分了解采样要求，熟悉采样技术。采样人员进场前，要遵循科学合理的生物安全规范，进行科学规范的隔离清洗消毒。人员进出场区需洗澡，更换服装，在隔离点隔离</w:t>
      </w:r>
      <w:r>
        <w:rPr>
          <w:rFonts w:ascii="仿宋_GB2312" w:eastAsia="仿宋_GB2312" w:cs="Times New Roman"/>
          <w:sz w:val="32"/>
          <w:szCs w:val="32"/>
        </w:rPr>
        <w:t>1</w:t>
      </w:r>
      <w:r>
        <w:rPr>
          <w:rFonts w:ascii="仿宋_GB2312" w:eastAsia="仿宋_GB2312" w:cs="Times New Roman" w:hint="eastAsia"/>
          <w:sz w:val="32"/>
          <w:szCs w:val="32"/>
        </w:rPr>
        <w:t>天，入场前穿好防护服、做好个人防护，物资入场需开包消毒。对病猪隔离场所的采样，可结合场内病猪的处置等环节同步进行。各乡镇应做好采样场点政策宣传、沟通协调工作，确保采样工作顺利开展。</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采样结束后，按照《非洲猪瘟疫情应急实施方案（</w:t>
      </w:r>
      <w:r>
        <w:rPr>
          <w:rFonts w:ascii="仿宋_GB2312" w:eastAsia="仿宋_GB2312" w:cs="Times New Roman"/>
          <w:sz w:val="32"/>
          <w:szCs w:val="32"/>
        </w:rPr>
        <w:t>2020</w:t>
      </w:r>
      <w:r>
        <w:rPr>
          <w:rFonts w:ascii="仿宋_GB2312" w:eastAsia="仿宋_GB2312" w:cs="Times New Roman" w:hint="eastAsia"/>
          <w:sz w:val="32"/>
          <w:szCs w:val="32"/>
        </w:rPr>
        <w:t>年第二版）》要求，做好场地、物品等的消毒和无害化处理。进场顺序遵守由净到污，先去养殖场，后去生猪运输车辆洗消中心、屠宰厂（场），最后去无害化处理厂。</w:t>
      </w:r>
    </w:p>
    <w:p w:rsidR="00A46FC2" w:rsidRDefault="00A46FC2" w:rsidP="00F5639D">
      <w:pPr>
        <w:spacing w:line="560" w:lineRule="exact"/>
        <w:ind w:firstLineChars="200" w:firstLine="31680"/>
        <w:contextualSpacing/>
        <w:rPr>
          <w:rFonts w:ascii="仿宋_GB2312" w:eastAsia="仿宋_GB2312" w:cs="Times New Roman"/>
          <w:sz w:val="32"/>
          <w:szCs w:val="32"/>
        </w:rPr>
      </w:pPr>
      <w:r>
        <w:rPr>
          <w:rFonts w:ascii="仿宋_GB2312" w:eastAsia="仿宋_GB2312" w:cs="Times New Roman" w:hint="eastAsia"/>
          <w:sz w:val="32"/>
          <w:szCs w:val="32"/>
        </w:rPr>
        <w:t>检测单位应严格遵守实验室生物安全操作规范，检测活动须在生物安全二级或批准非洲猪瘟检测的实验室开展。</w:t>
      </w:r>
    </w:p>
    <w:p w:rsidR="00A46FC2" w:rsidRDefault="00A46FC2" w:rsidP="00F5639D">
      <w:pPr>
        <w:spacing w:line="560" w:lineRule="exact"/>
        <w:ind w:firstLine="640"/>
        <w:contextualSpacing/>
        <w:rPr>
          <w:rFonts w:ascii="Times New Roman" w:eastAsia="仿宋_GB2312" w:hAnsi="Times New Roman" w:cs="Times New Roman"/>
          <w:kern w:val="0"/>
          <w:sz w:val="32"/>
          <w:szCs w:val="32"/>
        </w:rPr>
      </w:pPr>
      <w:r>
        <w:rPr>
          <w:rFonts w:ascii="Times New Roman" w:eastAsia="黑体" w:hAnsi="Times New Roman" w:cs="Times New Roman" w:hint="eastAsia"/>
          <w:bCs/>
          <w:kern w:val="0"/>
          <w:sz w:val="32"/>
          <w:szCs w:val="32"/>
        </w:rPr>
        <w:t>九、工作要求</w:t>
      </w:r>
    </w:p>
    <w:p w:rsidR="00A46FC2" w:rsidRDefault="00A46FC2" w:rsidP="00F5639D">
      <w:pPr>
        <w:spacing w:line="560" w:lineRule="exact"/>
        <w:ind w:firstLine="640"/>
        <w:contextualSpacing/>
        <w:rPr>
          <w:rFonts w:ascii="仿宋_GB2312" w:eastAsia="仿宋_GB2312" w:cs="Times New Roman"/>
          <w:kern w:val="0"/>
          <w:sz w:val="32"/>
          <w:szCs w:val="32"/>
        </w:rPr>
      </w:pPr>
      <w:r>
        <w:rPr>
          <w:rFonts w:ascii="仿宋_GB2312" w:eastAsia="仿宋_GB2312" w:cs="Times New Roman" w:hint="eastAsia"/>
          <w:kern w:val="0"/>
          <w:sz w:val="32"/>
          <w:szCs w:val="32"/>
        </w:rPr>
        <w:t>（一）县动物疫控中心要及时开展入场监督指导采样，具体采样由养殖场兽医技术人员负责。</w:t>
      </w:r>
    </w:p>
    <w:p w:rsidR="00A46FC2" w:rsidRDefault="00A46FC2" w:rsidP="00F5639D">
      <w:pPr>
        <w:spacing w:line="560" w:lineRule="exact"/>
        <w:ind w:firstLine="640"/>
        <w:contextualSpacing/>
        <w:rPr>
          <w:rFonts w:ascii="仿宋_GB2312" w:eastAsia="仿宋_GB2312" w:cs="Times New Roman"/>
          <w:kern w:val="0"/>
          <w:sz w:val="32"/>
          <w:szCs w:val="32"/>
        </w:rPr>
      </w:pPr>
      <w:r>
        <w:rPr>
          <w:rFonts w:ascii="仿宋_GB2312" w:eastAsia="仿宋_GB2312" w:cs="Times New Roman" w:hint="eastAsia"/>
          <w:kern w:val="0"/>
          <w:sz w:val="32"/>
          <w:szCs w:val="32"/>
        </w:rPr>
        <w:t>（二）各乡镇要根据本方案要求，明确职责，实施本区域的入场采样送检，县动物疫控中心要及时检测，做好监测汇总工作，及时总结分析存在问题，确保监测任务于</w:t>
      </w:r>
      <w:r>
        <w:rPr>
          <w:rFonts w:ascii="仿宋_GB2312" w:eastAsia="仿宋_GB2312" w:cs="Times New Roman"/>
          <w:kern w:val="0"/>
          <w:sz w:val="32"/>
          <w:szCs w:val="32"/>
        </w:rPr>
        <w:t>11</w:t>
      </w:r>
      <w:r>
        <w:rPr>
          <w:rFonts w:ascii="仿宋_GB2312" w:eastAsia="仿宋_GB2312" w:cs="Times New Roman" w:hint="eastAsia"/>
          <w:kern w:val="0"/>
          <w:sz w:val="32"/>
          <w:szCs w:val="32"/>
        </w:rPr>
        <w:t>月底前全面顺利完成。</w:t>
      </w:r>
    </w:p>
    <w:p w:rsidR="00A46FC2" w:rsidRDefault="00A46FC2" w:rsidP="00F5639D">
      <w:pPr>
        <w:spacing w:line="540" w:lineRule="exact"/>
        <w:ind w:firstLineChars="200" w:firstLine="31680"/>
        <w:contextualSpacing/>
        <w:rPr>
          <w:rFonts w:ascii="仿宋_GB2312" w:eastAsia="仿宋_GB2312" w:cs="Times New Roman"/>
          <w:sz w:val="32"/>
          <w:szCs w:val="32"/>
        </w:rPr>
        <w:sectPr w:rsidR="00A46FC2" w:rsidSect="00612DBD">
          <w:footerReference w:type="even" r:id="rId6"/>
          <w:footerReference w:type="default" r:id="rId7"/>
          <w:pgSz w:w="11906" w:h="16838"/>
          <w:pgMar w:top="1701" w:right="1474" w:bottom="1588" w:left="1474" w:header="851" w:footer="992" w:gutter="0"/>
          <w:pgNumType w:fmt="numberInDash"/>
          <w:cols w:space="720"/>
          <w:docGrid w:linePitch="312"/>
        </w:sectPr>
      </w:pPr>
    </w:p>
    <w:p w:rsidR="00A46FC2" w:rsidRDefault="00A46FC2">
      <w:pPr>
        <w:spacing w:line="440" w:lineRule="exact"/>
        <w:contextualSpacing/>
        <w:rPr>
          <w:rFonts w:ascii="黑体" w:eastAsia="黑体" w:cs="Times New Roman"/>
          <w:bCs/>
          <w:color w:val="000000"/>
          <w:sz w:val="32"/>
          <w:szCs w:val="32"/>
        </w:rPr>
      </w:pPr>
      <w:r>
        <w:rPr>
          <w:rFonts w:ascii="黑体" w:eastAsia="黑体" w:cs="Times New Roman" w:hint="eastAsia"/>
          <w:bCs/>
          <w:color w:val="000000"/>
          <w:sz w:val="32"/>
          <w:szCs w:val="32"/>
        </w:rPr>
        <w:t>附表</w:t>
      </w:r>
      <w:r>
        <w:rPr>
          <w:rFonts w:ascii="黑体" w:eastAsia="黑体" w:cs="Times New Roman"/>
          <w:bCs/>
          <w:color w:val="000000"/>
          <w:sz w:val="32"/>
          <w:szCs w:val="32"/>
        </w:rPr>
        <w:t>1</w:t>
      </w:r>
    </w:p>
    <w:p w:rsidR="00A46FC2" w:rsidRDefault="00A46FC2" w:rsidP="00392773">
      <w:pPr>
        <w:spacing w:afterLines="100" w:line="440" w:lineRule="exact"/>
        <w:jc w:val="center"/>
        <w:rPr>
          <w:rFonts w:ascii="方正小标宋简体" w:eastAsia="方正小标宋简体" w:cs="宋体"/>
          <w:bCs/>
          <w:spacing w:val="-12"/>
          <w:sz w:val="40"/>
          <w:szCs w:val="44"/>
        </w:rPr>
      </w:pPr>
      <w:r>
        <w:rPr>
          <w:rFonts w:ascii="方正小标宋简体" w:eastAsia="方正小标宋简体" w:cs="宋体" w:hint="eastAsia"/>
          <w:bCs/>
          <w:spacing w:val="-12"/>
          <w:sz w:val="40"/>
          <w:szCs w:val="44"/>
        </w:rPr>
        <w:t>规模养殖场采样要求</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795"/>
        <w:gridCol w:w="3739"/>
        <w:gridCol w:w="1113"/>
        <w:gridCol w:w="2188"/>
        <w:gridCol w:w="3445"/>
        <w:gridCol w:w="1690"/>
      </w:tblGrid>
      <w:tr w:rsidR="00A46FC2">
        <w:trPr>
          <w:trHeight w:val="502"/>
        </w:trPr>
        <w:tc>
          <w:tcPr>
            <w:tcW w:w="642" w:type="pct"/>
            <w:vAlign w:val="bottom"/>
          </w:tcPr>
          <w:p w:rsidR="00A46FC2" w:rsidRDefault="00A46FC2">
            <w:pPr>
              <w:spacing w:line="280" w:lineRule="exact"/>
              <w:jc w:val="center"/>
              <w:rPr>
                <w:b/>
                <w:bCs/>
                <w:sz w:val="20"/>
              </w:rPr>
            </w:pPr>
            <w:r>
              <w:rPr>
                <w:rFonts w:eastAsia="等线" w:hint="eastAsia"/>
                <w:b/>
                <w:bCs/>
                <w:sz w:val="20"/>
              </w:rPr>
              <w:t>采样地点</w:t>
            </w:r>
          </w:p>
        </w:tc>
        <w:tc>
          <w:tcPr>
            <w:tcW w:w="1338" w:type="pct"/>
            <w:vAlign w:val="center"/>
          </w:tcPr>
          <w:p w:rsidR="00A46FC2" w:rsidRDefault="00A46FC2">
            <w:pPr>
              <w:spacing w:line="280" w:lineRule="exact"/>
              <w:jc w:val="center"/>
              <w:rPr>
                <w:b/>
                <w:bCs/>
                <w:sz w:val="20"/>
              </w:rPr>
            </w:pPr>
            <w:r>
              <w:rPr>
                <w:rFonts w:eastAsia="等线" w:hint="eastAsia"/>
                <w:b/>
                <w:bCs/>
                <w:sz w:val="20"/>
              </w:rPr>
              <w:t>采样位置</w:t>
            </w:r>
            <w:r>
              <w:rPr>
                <w:rFonts w:eastAsia="等线"/>
                <w:b/>
                <w:bCs/>
                <w:sz w:val="20"/>
              </w:rPr>
              <w:t>/</w:t>
            </w:r>
            <w:r>
              <w:rPr>
                <w:rFonts w:eastAsia="等线" w:hint="eastAsia"/>
                <w:b/>
                <w:bCs/>
                <w:sz w:val="20"/>
              </w:rPr>
              <w:t>对象</w:t>
            </w:r>
          </w:p>
        </w:tc>
        <w:tc>
          <w:tcPr>
            <w:tcW w:w="398" w:type="pct"/>
            <w:vAlign w:val="center"/>
          </w:tcPr>
          <w:p w:rsidR="00A46FC2" w:rsidRDefault="00A46FC2">
            <w:pPr>
              <w:spacing w:line="280" w:lineRule="exact"/>
              <w:jc w:val="center"/>
              <w:rPr>
                <w:rFonts w:eastAsia="等线"/>
                <w:b/>
                <w:bCs/>
                <w:sz w:val="20"/>
              </w:rPr>
            </w:pPr>
            <w:r>
              <w:rPr>
                <w:rFonts w:eastAsia="等线" w:hint="eastAsia"/>
                <w:b/>
                <w:bCs/>
                <w:sz w:val="20"/>
              </w:rPr>
              <w:t>样品编号</w:t>
            </w:r>
          </w:p>
        </w:tc>
        <w:tc>
          <w:tcPr>
            <w:tcW w:w="783" w:type="pct"/>
            <w:vAlign w:val="center"/>
          </w:tcPr>
          <w:p w:rsidR="00A46FC2" w:rsidRDefault="00A46FC2">
            <w:pPr>
              <w:spacing w:line="280" w:lineRule="exact"/>
              <w:jc w:val="center"/>
              <w:rPr>
                <w:b/>
                <w:bCs/>
                <w:sz w:val="20"/>
              </w:rPr>
            </w:pPr>
            <w:r>
              <w:rPr>
                <w:rFonts w:eastAsia="等线" w:hint="eastAsia"/>
                <w:b/>
                <w:bCs/>
                <w:sz w:val="20"/>
              </w:rPr>
              <w:t>样品种类</w:t>
            </w:r>
          </w:p>
        </w:tc>
        <w:tc>
          <w:tcPr>
            <w:tcW w:w="1233" w:type="pct"/>
            <w:vAlign w:val="center"/>
          </w:tcPr>
          <w:p w:rsidR="00A46FC2" w:rsidRDefault="00A46FC2">
            <w:pPr>
              <w:spacing w:line="280" w:lineRule="exact"/>
              <w:jc w:val="center"/>
              <w:rPr>
                <w:b/>
                <w:bCs/>
                <w:sz w:val="20"/>
              </w:rPr>
            </w:pPr>
            <w:r>
              <w:rPr>
                <w:rFonts w:eastAsia="等线" w:hint="eastAsia"/>
                <w:b/>
                <w:bCs/>
                <w:sz w:val="20"/>
              </w:rPr>
              <w:t>采样要求</w:t>
            </w:r>
          </w:p>
        </w:tc>
        <w:tc>
          <w:tcPr>
            <w:tcW w:w="605" w:type="pct"/>
            <w:vAlign w:val="center"/>
          </w:tcPr>
          <w:p w:rsidR="00A46FC2" w:rsidRDefault="00A46FC2">
            <w:pPr>
              <w:spacing w:line="280" w:lineRule="exact"/>
              <w:jc w:val="center"/>
              <w:rPr>
                <w:b/>
                <w:bCs/>
                <w:sz w:val="20"/>
              </w:rPr>
            </w:pPr>
            <w:r>
              <w:rPr>
                <w:rFonts w:eastAsia="等线" w:hint="eastAsia"/>
                <w:b/>
                <w:bCs/>
                <w:sz w:val="20"/>
              </w:rPr>
              <w:t>采样数量</w:t>
            </w:r>
          </w:p>
        </w:tc>
      </w:tr>
      <w:tr w:rsidR="00A46FC2">
        <w:trPr>
          <w:trHeight w:val="599"/>
        </w:trPr>
        <w:tc>
          <w:tcPr>
            <w:tcW w:w="642" w:type="pct"/>
            <w:vMerge w:val="restart"/>
            <w:vAlign w:val="center"/>
          </w:tcPr>
          <w:p w:rsidR="00A46FC2" w:rsidRDefault="00A46FC2">
            <w:pPr>
              <w:spacing w:line="280" w:lineRule="exact"/>
              <w:jc w:val="center"/>
              <w:rPr>
                <w:rFonts w:ascii="仿宋_GB2312"/>
                <w:bCs/>
                <w:sz w:val="20"/>
              </w:rPr>
            </w:pPr>
            <w:r>
              <w:rPr>
                <w:rFonts w:ascii="仿宋_GB2312" w:hint="eastAsia"/>
                <w:bCs/>
                <w:sz w:val="20"/>
              </w:rPr>
              <w:t>出猪台</w:t>
            </w: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出售生猪</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A-1-1</w:t>
            </w:r>
            <w:r>
              <w:rPr>
                <w:bCs/>
                <w:sz w:val="20"/>
              </w:rPr>
              <w:t>~</w:t>
            </w:r>
            <w:r>
              <w:rPr>
                <w:rFonts w:ascii="仿宋_GB2312"/>
                <w:bCs/>
                <w:sz w:val="20"/>
              </w:rPr>
              <w:t>3</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眼鼻拭子、肛拭子</w:t>
            </w:r>
          </w:p>
        </w:tc>
        <w:tc>
          <w:tcPr>
            <w:tcW w:w="1233" w:type="pct"/>
            <w:vAlign w:val="center"/>
          </w:tcPr>
          <w:p w:rsidR="00A46FC2" w:rsidRDefault="00A46FC2">
            <w:pPr>
              <w:spacing w:line="280" w:lineRule="exact"/>
              <w:jc w:val="center"/>
              <w:rPr>
                <w:rFonts w:ascii="仿宋_GB2312"/>
                <w:bCs/>
                <w:sz w:val="20"/>
              </w:rPr>
            </w:pPr>
            <w:r>
              <w:rPr>
                <w:rFonts w:ascii="仿宋_GB2312"/>
                <w:bCs/>
                <w:sz w:val="20"/>
              </w:rPr>
              <w:t>3</w:t>
            </w:r>
            <w:r>
              <w:rPr>
                <w:rFonts w:ascii="仿宋_GB2312" w:hint="eastAsia"/>
                <w:bCs/>
                <w:sz w:val="20"/>
              </w:rPr>
              <w:t>头猪拭子，平行采集猪的眼鼻拭子、</w:t>
            </w:r>
          </w:p>
          <w:p w:rsidR="00A46FC2" w:rsidRDefault="00A46FC2">
            <w:pPr>
              <w:spacing w:line="280" w:lineRule="exact"/>
              <w:jc w:val="center"/>
              <w:rPr>
                <w:rFonts w:ascii="仿宋_GB2312"/>
                <w:bCs/>
                <w:sz w:val="20"/>
              </w:rPr>
            </w:pPr>
            <w:r>
              <w:rPr>
                <w:rFonts w:ascii="仿宋_GB2312" w:hint="eastAsia"/>
                <w:bCs/>
                <w:sz w:val="20"/>
              </w:rPr>
              <w:t>肛拭子放入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3</w:t>
            </w:r>
            <w:r>
              <w:rPr>
                <w:rFonts w:ascii="仿宋_GB2312" w:hint="eastAsia"/>
                <w:bCs/>
                <w:sz w:val="20"/>
              </w:rPr>
              <w:t>份</w:t>
            </w:r>
          </w:p>
          <w:p w:rsidR="00A46FC2" w:rsidRDefault="00A46FC2">
            <w:pPr>
              <w:spacing w:line="280" w:lineRule="exact"/>
              <w:jc w:val="center"/>
              <w:rPr>
                <w:rFonts w:ascii="仿宋_GB2312"/>
                <w:bCs/>
                <w:sz w:val="20"/>
              </w:rPr>
            </w:pPr>
            <w:r>
              <w:rPr>
                <w:rFonts w:ascii="仿宋_GB2312" w:hint="eastAsia"/>
                <w:bCs/>
                <w:sz w:val="20"/>
              </w:rPr>
              <w:t>（</w:t>
            </w:r>
            <w:r>
              <w:rPr>
                <w:rFonts w:ascii="仿宋_GB2312"/>
                <w:bCs/>
                <w:sz w:val="20"/>
              </w:rPr>
              <w:t>1</w:t>
            </w:r>
            <w:r>
              <w:rPr>
                <w:rFonts w:ascii="仿宋_GB2312" w:hint="eastAsia"/>
                <w:bCs/>
                <w:sz w:val="20"/>
              </w:rPr>
              <w:t>份</w:t>
            </w:r>
            <w:r>
              <w:rPr>
                <w:rFonts w:ascii="仿宋_GB2312"/>
                <w:bCs/>
                <w:sz w:val="20"/>
              </w:rPr>
              <w:t>/</w:t>
            </w:r>
            <w:r>
              <w:rPr>
                <w:rFonts w:ascii="仿宋_GB2312" w:hint="eastAsia"/>
                <w:bCs/>
                <w:sz w:val="20"/>
              </w:rPr>
              <w:t>头</w:t>
            </w:r>
            <w:r>
              <w:rPr>
                <w:rFonts w:ascii="仿宋_GB2312"/>
                <w:bCs/>
                <w:sz w:val="20"/>
              </w:rPr>
              <w:t>*3</w:t>
            </w:r>
            <w:r>
              <w:rPr>
                <w:rFonts w:ascii="仿宋_GB2312" w:hint="eastAsia"/>
                <w:bCs/>
                <w:sz w:val="20"/>
              </w:rPr>
              <w:t>头）</w:t>
            </w:r>
          </w:p>
        </w:tc>
      </w:tr>
      <w:tr w:rsidR="00A46FC2">
        <w:trPr>
          <w:trHeight w:val="460"/>
        </w:trPr>
        <w:tc>
          <w:tcPr>
            <w:tcW w:w="642" w:type="pct"/>
            <w:vMerge/>
            <w:vAlign w:val="center"/>
          </w:tcPr>
          <w:p w:rsidR="00A46FC2" w:rsidRDefault="00A46FC2">
            <w:pPr>
              <w:spacing w:line="280" w:lineRule="exact"/>
            </w:pP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赶猪通道（场内一侧、场外一侧）</w:t>
            </w:r>
          </w:p>
          <w:p w:rsidR="00A46FC2" w:rsidRDefault="00A46FC2">
            <w:pPr>
              <w:spacing w:line="280" w:lineRule="exact"/>
              <w:jc w:val="center"/>
              <w:rPr>
                <w:rFonts w:ascii="仿宋_GB2312"/>
                <w:bCs/>
                <w:sz w:val="20"/>
              </w:rPr>
            </w:pPr>
            <w:r>
              <w:rPr>
                <w:rFonts w:ascii="仿宋_GB2312" w:hint="eastAsia"/>
                <w:bCs/>
                <w:sz w:val="20"/>
              </w:rPr>
              <w:t>两边墙角及接驳口</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A-1-4</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5</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454"/>
        </w:trPr>
        <w:tc>
          <w:tcPr>
            <w:tcW w:w="642" w:type="pct"/>
            <w:vAlign w:val="center"/>
          </w:tcPr>
          <w:p w:rsidR="00A46FC2" w:rsidRDefault="00A46FC2">
            <w:pPr>
              <w:spacing w:line="280" w:lineRule="exact"/>
              <w:jc w:val="center"/>
              <w:rPr>
                <w:rFonts w:ascii="仿宋_GB2312"/>
                <w:bCs/>
                <w:sz w:val="20"/>
              </w:rPr>
            </w:pPr>
            <w:r>
              <w:rPr>
                <w:rFonts w:ascii="仿宋_GB2312" w:hint="eastAsia"/>
                <w:bCs/>
                <w:sz w:val="20"/>
              </w:rPr>
              <w:t>病猪隔离场所</w:t>
            </w: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四角及中心位置</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A-2</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5</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20"/>
        </w:trPr>
        <w:tc>
          <w:tcPr>
            <w:tcW w:w="642" w:type="pct"/>
            <w:vAlign w:val="center"/>
          </w:tcPr>
          <w:p w:rsidR="00A46FC2" w:rsidRDefault="00A46FC2">
            <w:pPr>
              <w:spacing w:line="280" w:lineRule="exact"/>
              <w:jc w:val="center"/>
              <w:rPr>
                <w:rFonts w:ascii="仿宋_GB2312"/>
                <w:bCs/>
                <w:sz w:val="20"/>
              </w:rPr>
            </w:pPr>
            <w:r>
              <w:rPr>
                <w:rFonts w:ascii="仿宋_GB2312" w:hint="eastAsia"/>
                <w:bCs/>
                <w:sz w:val="20"/>
              </w:rPr>
              <w:t>病死猪转运车辆</w:t>
            </w: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运输车辆货箱底部四角及中心位置</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A-3</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5</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14"/>
        </w:trPr>
        <w:tc>
          <w:tcPr>
            <w:tcW w:w="642" w:type="pct"/>
            <w:vAlign w:val="center"/>
          </w:tcPr>
          <w:p w:rsidR="00A46FC2" w:rsidRDefault="00A46FC2">
            <w:pPr>
              <w:spacing w:line="280" w:lineRule="exact"/>
              <w:jc w:val="center"/>
              <w:rPr>
                <w:rFonts w:ascii="仿宋_GB2312"/>
                <w:bCs/>
                <w:sz w:val="20"/>
              </w:rPr>
            </w:pPr>
            <w:r>
              <w:rPr>
                <w:rFonts w:ascii="仿宋_GB2312" w:hint="eastAsia"/>
                <w:bCs/>
                <w:sz w:val="20"/>
              </w:rPr>
              <w:t>死猪暂存场所</w:t>
            </w: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四角及中心位置</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A-4</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5</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399"/>
        </w:trPr>
        <w:tc>
          <w:tcPr>
            <w:tcW w:w="642" w:type="pct"/>
            <w:vMerge w:val="restart"/>
            <w:vAlign w:val="center"/>
          </w:tcPr>
          <w:p w:rsidR="00A46FC2" w:rsidRDefault="00A46FC2">
            <w:pPr>
              <w:spacing w:line="280" w:lineRule="exact"/>
              <w:jc w:val="center"/>
              <w:rPr>
                <w:rFonts w:ascii="仿宋_GB2312"/>
                <w:bCs/>
                <w:sz w:val="20"/>
              </w:rPr>
            </w:pPr>
            <w:r>
              <w:rPr>
                <w:rFonts w:ascii="仿宋_GB2312" w:hint="eastAsia"/>
                <w:bCs/>
                <w:sz w:val="20"/>
              </w:rPr>
              <w:t>死猪处理场所</w:t>
            </w: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冻存的死猪</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A-5-1</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耳尖组织样品</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1</w:t>
            </w:r>
            <w:r>
              <w:rPr>
                <w:rFonts w:ascii="仿宋_GB2312" w:hint="eastAsia"/>
                <w:bCs/>
                <w:sz w:val="20"/>
              </w:rPr>
              <w:t>头猪耳尖</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41"/>
        </w:trPr>
        <w:tc>
          <w:tcPr>
            <w:tcW w:w="642" w:type="pct"/>
            <w:vMerge/>
            <w:vAlign w:val="center"/>
          </w:tcPr>
          <w:p w:rsidR="00A46FC2" w:rsidRDefault="00A46FC2">
            <w:pPr>
              <w:spacing w:line="280" w:lineRule="exact"/>
            </w:pP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无死猪冰柜</w:t>
            </w:r>
            <w:r>
              <w:rPr>
                <w:rFonts w:ascii="仿宋_GB2312"/>
                <w:bCs/>
                <w:sz w:val="20"/>
              </w:rPr>
              <w:t>/</w:t>
            </w:r>
            <w:r>
              <w:rPr>
                <w:rFonts w:ascii="仿宋_GB2312" w:hint="eastAsia"/>
                <w:bCs/>
                <w:sz w:val="20"/>
              </w:rPr>
              <w:t>冷库四角及中心位置</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A-5-2</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5</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35"/>
        </w:trPr>
        <w:tc>
          <w:tcPr>
            <w:tcW w:w="642" w:type="pct"/>
            <w:vMerge/>
            <w:vAlign w:val="center"/>
          </w:tcPr>
          <w:p w:rsidR="00A46FC2" w:rsidRDefault="00A46FC2">
            <w:pPr>
              <w:spacing w:line="280" w:lineRule="exact"/>
            </w:pP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粉碎机粉碎处前、中、后部</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A-5-3</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3</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43"/>
        </w:trPr>
        <w:tc>
          <w:tcPr>
            <w:tcW w:w="642" w:type="pct"/>
            <w:vMerge/>
            <w:vAlign w:val="center"/>
          </w:tcPr>
          <w:p w:rsidR="00A46FC2" w:rsidRDefault="00A46FC2">
            <w:pPr>
              <w:spacing w:line="280" w:lineRule="exact"/>
            </w:pP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处理设备投入口处周边</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A-5-4</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3</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37"/>
        </w:trPr>
        <w:tc>
          <w:tcPr>
            <w:tcW w:w="642" w:type="pct"/>
            <w:vMerge/>
            <w:vAlign w:val="center"/>
          </w:tcPr>
          <w:p w:rsidR="00A46FC2" w:rsidRDefault="00A46FC2">
            <w:pPr>
              <w:spacing w:line="280" w:lineRule="exact"/>
            </w:pP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掩埋点</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A-5-5</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环境拭子</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5</w:t>
            </w:r>
            <w:r>
              <w:rPr>
                <w:rFonts w:ascii="仿宋_GB2312" w:hint="eastAsia"/>
                <w:bCs/>
                <w:sz w:val="20"/>
              </w:rPr>
              <w:t>份拭子，放入</w:t>
            </w:r>
            <w:r>
              <w:rPr>
                <w:rFonts w:ascii="仿宋_GB2312"/>
                <w:bCs/>
                <w:sz w:val="20"/>
              </w:rPr>
              <w:t>1</w:t>
            </w:r>
            <w:r>
              <w:rPr>
                <w:rFonts w:ascii="仿宋_GB2312" w:hint="eastAsia"/>
                <w:bCs/>
                <w:sz w:val="20"/>
              </w:rPr>
              <w:t>个采样管中</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r w:rsidR="00A46FC2">
        <w:trPr>
          <w:trHeight w:val="524"/>
        </w:trPr>
        <w:tc>
          <w:tcPr>
            <w:tcW w:w="642" w:type="pct"/>
            <w:vMerge/>
            <w:vAlign w:val="center"/>
          </w:tcPr>
          <w:p w:rsidR="00A46FC2" w:rsidRDefault="00A46FC2">
            <w:pPr>
              <w:spacing w:line="280" w:lineRule="exact"/>
            </w:pPr>
          </w:p>
        </w:tc>
        <w:tc>
          <w:tcPr>
            <w:tcW w:w="1338" w:type="pct"/>
            <w:vAlign w:val="center"/>
          </w:tcPr>
          <w:p w:rsidR="00A46FC2" w:rsidRDefault="00A46FC2">
            <w:pPr>
              <w:spacing w:line="280" w:lineRule="exact"/>
              <w:jc w:val="center"/>
              <w:rPr>
                <w:rFonts w:ascii="仿宋_GB2312"/>
                <w:bCs/>
                <w:sz w:val="20"/>
              </w:rPr>
            </w:pPr>
            <w:r>
              <w:rPr>
                <w:rFonts w:ascii="仿宋_GB2312" w:hint="eastAsia"/>
                <w:bCs/>
                <w:sz w:val="20"/>
              </w:rPr>
              <w:t>化制池</w:t>
            </w:r>
          </w:p>
        </w:tc>
        <w:tc>
          <w:tcPr>
            <w:tcW w:w="398" w:type="pct"/>
            <w:vAlign w:val="center"/>
          </w:tcPr>
          <w:p w:rsidR="00A46FC2" w:rsidRDefault="00A46FC2">
            <w:pPr>
              <w:spacing w:line="280" w:lineRule="exact"/>
              <w:jc w:val="center"/>
              <w:rPr>
                <w:rFonts w:ascii="仿宋_GB2312"/>
                <w:bCs/>
                <w:sz w:val="20"/>
              </w:rPr>
            </w:pPr>
            <w:r>
              <w:rPr>
                <w:rFonts w:ascii="仿宋_GB2312"/>
                <w:bCs/>
                <w:sz w:val="20"/>
              </w:rPr>
              <w:t>A-5-6</w:t>
            </w:r>
          </w:p>
        </w:tc>
        <w:tc>
          <w:tcPr>
            <w:tcW w:w="783" w:type="pct"/>
            <w:vAlign w:val="center"/>
          </w:tcPr>
          <w:p w:rsidR="00A46FC2" w:rsidRDefault="00A46FC2">
            <w:pPr>
              <w:spacing w:line="280" w:lineRule="exact"/>
              <w:jc w:val="center"/>
              <w:rPr>
                <w:rFonts w:ascii="仿宋_GB2312"/>
                <w:bCs/>
                <w:sz w:val="20"/>
              </w:rPr>
            </w:pPr>
            <w:r>
              <w:rPr>
                <w:rFonts w:ascii="仿宋_GB2312" w:hint="eastAsia"/>
                <w:bCs/>
                <w:sz w:val="20"/>
              </w:rPr>
              <w:t>腐肉组织</w:t>
            </w:r>
          </w:p>
        </w:tc>
        <w:tc>
          <w:tcPr>
            <w:tcW w:w="1233" w:type="pct"/>
            <w:vAlign w:val="center"/>
          </w:tcPr>
          <w:p w:rsidR="00A46FC2" w:rsidRDefault="00A46FC2">
            <w:pPr>
              <w:spacing w:line="280" w:lineRule="exact"/>
              <w:jc w:val="center"/>
              <w:rPr>
                <w:rFonts w:ascii="仿宋_GB2312"/>
                <w:bCs/>
                <w:sz w:val="20"/>
              </w:rPr>
            </w:pPr>
            <w:r>
              <w:rPr>
                <w:rFonts w:ascii="仿宋_GB2312" w:hint="eastAsia"/>
                <w:bCs/>
                <w:sz w:val="20"/>
              </w:rPr>
              <w:t>采集</w:t>
            </w:r>
            <w:r>
              <w:rPr>
                <w:rFonts w:ascii="仿宋_GB2312"/>
                <w:bCs/>
                <w:sz w:val="20"/>
              </w:rPr>
              <w:t>1</w:t>
            </w:r>
            <w:r>
              <w:rPr>
                <w:rFonts w:ascii="仿宋_GB2312" w:hint="eastAsia"/>
                <w:bCs/>
                <w:sz w:val="20"/>
              </w:rPr>
              <w:t>份腐肉组织</w:t>
            </w:r>
          </w:p>
        </w:tc>
        <w:tc>
          <w:tcPr>
            <w:tcW w:w="605" w:type="pct"/>
            <w:vAlign w:val="center"/>
          </w:tcPr>
          <w:p w:rsidR="00A46FC2" w:rsidRDefault="00A46FC2">
            <w:pPr>
              <w:spacing w:line="280" w:lineRule="exact"/>
              <w:jc w:val="center"/>
              <w:rPr>
                <w:rFonts w:ascii="仿宋_GB2312"/>
                <w:bCs/>
                <w:sz w:val="20"/>
              </w:rPr>
            </w:pPr>
            <w:r>
              <w:rPr>
                <w:rFonts w:ascii="仿宋_GB2312"/>
                <w:bCs/>
                <w:sz w:val="20"/>
              </w:rPr>
              <w:t>1</w:t>
            </w:r>
            <w:r>
              <w:rPr>
                <w:rFonts w:ascii="仿宋_GB2312" w:hint="eastAsia"/>
                <w:bCs/>
                <w:sz w:val="20"/>
              </w:rPr>
              <w:t>份</w:t>
            </w:r>
          </w:p>
        </w:tc>
      </w:tr>
    </w:tbl>
    <w:p w:rsidR="00A46FC2" w:rsidRDefault="00A46FC2" w:rsidP="00A46FC2">
      <w:pPr>
        <w:widowControl/>
        <w:spacing w:line="360" w:lineRule="auto"/>
        <w:ind w:firstLineChars="350" w:firstLine="31680"/>
        <w:jc w:val="left"/>
        <w:rPr>
          <w:rFonts w:ascii="仿宋_GB2312" w:eastAsia="仿宋_GB2312"/>
          <w:bCs/>
          <w:kern w:val="0"/>
          <w:sz w:val="20"/>
        </w:rPr>
        <w:sectPr w:rsidR="00A46FC2" w:rsidSect="00612DBD">
          <w:footerReference w:type="default" r:id="rId8"/>
          <w:pgSz w:w="16840" w:h="11900" w:orient="landscape"/>
          <w:pgMar w:top="1440" w:right="1440" w:bottom="1440" w:left="1440" w:header="708" w:footer="708" w:gutter="0"/>
          <w:pgNumType w:fmt="numberInDash"/>
          <w:cols w:space="720"/>
          <w:docGrid w:linePitch="360"/>
        </w:sectPr>
      </w:pPr>
      <w:r>
        <w:rPr>
          <w:rFonts w:ascii="仿宋_GB2312" w:eastAsia="仿宋_GB2312" w:hint="eastAsia"/>
          <w:bCs/>
          <w:kern w:val="0"/>
          <w:sz w:val="20"/>
        </w:rPr>
        <w:t>备注：出售生猪样品、环境样品为必采内容，其它环节根据实际情况确定。</w:t>
      </w:r>
    </w:p>
    <w:p w:rsidR="00A46FC2" w:rsidRDefault="00A46FC2">
      <w:pPr>
        <w:spacing w:line="440" w:lineRule="exact"/>
        <w:contextualSpacing/>
        <w:rPr>
          <w:rFonts w:ascii="黑体" w:eastAsia="黑体" w:cs="Times New Roman"/>
          <w:bCs/>
          <w:color w:val="000000"/>
          <w:sz w:val="32"/>
          <w:szCs w:val="32"/>
        </w:rPr>
      </w:pPr>
      <w:r>
        <w:rPr>
          <w:rFonts w:ascii="黑体" w:eastAsia="黑体" w:cs="Times New Roman" w:hint="eastAsia"/>
          <w:bCs/>
          <w:color w:val="000000"/>
          <w:sz w:val="32"/>
          <w:szCs w:val="32"/>
        </w:rPr>
        <w:t>附表</w:t>
      </w:r>
      <w:r>
        <w:rPr>
          <w:rFonts w:ascii="黑体" w:eastAsia="黑体" w:cs="Times New Roman"/>
          <w:bCs/>
          <w:color w:val="000000"/>
          <w:sz w:val="32"/>
          <w:szCs w:val="32"/>
        </w:rPr>
        <w:t>2</w:t>
      </w:r>
    </w:p>
    <w:p w:rsidR="00A46FC2" w:rsidRDefault="00A46FC2" w:rsidP="00392773">
      <w:pPr>
        <w:spacing w:afterLines="100" w:line="440" w:lineRule="exact"/>
        <w:jc w:val="center"/>
        <w:rPr>
          <w:rFonts w:ascii="方正小标宋简体" w:eastAsia="方正小标宋简体" w:cs="宋体"/>
          <w:bCs/>
          <w:spacing w:val="-12"/>
          <w:sz w:val="40"/>
          <w:szCs w:val="44"/>
        </w:rPr>
      </w:pPr>
      <w:r>
        <w:rPr>
          <w:rFonts w:ascii="方正小标宋简体" w:eastAsia="方正小标宋简体" w:cs="宋体" w:hint="eastAsia"/>
          <w:bCs/>
          <w:spacing w:val="-12"/>
          <w:sz w:val="40"/>
          <w:szCs w:val="44"/>
        </w:rPr>
        <w:t>屠宰厂（场）采样要求</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862"/>
        <w:gridCol w:w="1080"/>
        <w:gridCol w:w="3145"/>
        <w:gridCol w:w="1501"/>
        <w:gridCol w:w="2216"/>
        <w:gridCol w:w="3108"/>
        <w:gridCol w:w="2330"/>
      </w:tblGrid>
      <w:tr w:rsidR="00A46FC2">
        <w:trPr>
          <w:trHeight w:hRule="exact" w:val="794"/>
        </w:trPr>
        <w:tc>
          <w:tcPr>
            <w:tcW w:w="303"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类型</w:t>
            </w:r>
          </w:p>
        </w:tc>
        <w:tc>
          <w:tcPr>
            <w:tcW w:w="379"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采样地点</w:t>
            </w:r>
          </w:p>
        </w:tc>
        <w:tc>
          <w:tcPr>
            <w:tcW w:w="1104"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采样位置</w:t>
            </w:r>
            <w:r>
              <w:rPr>
                <w:rFonts w:ascii="仿宋_GB2312"/>
                <w:b/>
                <w:bCs/>
                <w:sz w:val="20"/>
                <w:szCs w:val="20"/>
              </w:rPr>
              <w:t>/</w:t>
            </w:r>
            <w:r>
              <w:rPr>
                <w:rFonts w:ascii="仿宋_GB2312" w:hint="eastAsia"/>
                <w:b/>
                <w:bCs/>
                <w:sz w:val="20"/>
                <w:szCs w:val="20"/>
              </w:rPr>
              <w:t>对象</w:t>
            </w:r>
          </w:p>
        </w:tc>
        <w:tc>
          <w:tcPr>
            <w:tcW w:w="527"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样品编号</w:t>
            </w:r>
          </w:p>
        </w:tc>
        <w:tc>
          <w:tcPr>
            <w:tcW w:w="778"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样品种类</w:t>
            </w:r>
          </w:p>
        </w:tc>
        <w:tc>
          <w:tcPr>
            <w:tcW w:w="1091"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采样要求</w:t>
            </w:r>
          </w:p>
        </w:tc>
        <w:tc>
          <w:tcPr>
            <w:tcW w:w="818"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采样数量</w:t>
            </w:r>
          </w:p>
        </w:tc>
      </w:tr>
      <w:tr w:rsidR="00A46FC2">
        <w:trPr>
          <w:trHeight w:hRule="exact" w:val="794"/>
        </w:trPr>
        <w:tc>
          <w:tcPr>
            <w:tcW w:w="303" w:type="pct"/>
            <w:vMerge w:val="restart"/>
            <w:vAlign w:val="center"/>
          </w:tcPr>
          <w:p w:rsidR="00A46FC2" w:rsidRDefault="00A46FC2">
            <w:pPr>
              <w:spacing w:line="280" w:lineRule="exact"/>
              <w:jc w:val="center"/>
              <w:rPr>
                <w:rFonts w:ascii="仿宋_GB2312"/>
                <w:bCs/>
                <w:sz w:val="20"/>
                <w:szCs w:val="20"/>
              </w:rPr>
            </w:pPr>
            <w:r>
              <w:rPr>
                <w:rFonts w:ascii="仿宋_GB2312" w:hint="eastAsia"/>
                <w:bCs/>
                <w:sz w:val="20"/>
                <w:szCs w:val="20"/>
              </w:rPr>
              <w:t>现场生猪有病死的（含暂时冻存的）屠宰厂（场）</w:t>
            </w:r>
          </w:p>
        </w:tc>
        <w:tc>
          <w:tcPr>
            <w:tcW w:w="379" w:type="pct"/>
            <w:vMerge w:val="restart"/>
            <w:vAlign w:val="center"/>
          </w:tcPr>
          <w:p w:rsidR="00A46FC2" w:rsidRDefault="00A46FC2">
            <w:pPr>
              <w:spacing w:line="280" w:lineRule="exact"/>
              <w:jc w:val="center"/>
              <w:rPr>
                <w:rFonts w:ascii="仿宋_GB2312"/>
                <w:bCs/>
                <w:sz w:val="20"/>
                <w:szCs w:val="20"/>
              </w:rPr>
            </w:pPr>
            <w:r>
              <w:rPr>
                <w:rFonts w:ascii="仿宋_GB2312"/>
                <w:bCs/>
                <w:sz w:val="20"/>
                <w:szCs w:val="20"/>
              </w:rPr>
              <w:t>1</w:t>
            </w:r>
            <w:r>
              <w:rPr>
                <w:rFonts w:ascii="仿宋_GB2312" w:hint="eastAsia"/>
                <w:bCs/>
                <w:sz w:val="20"/>
                <w:szCs w:val="20"/>
              </w:rPr>
              <w:t>批次病死情况最严重</w:t>
            </w: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运输车辆货箱、待宰圈、病死猪</w:t>
            </w:r>
          </w:p>
          <w:p w:rsidR="00A46FC2" w:rsidRDefault="00A46FC2">
            <w:pPr>
              <w:spacing w:line="280" w:lineRule="exact"/>
              <w:jc w:val="center"/>
              <w:rPr>
                <w:rFonts w:ascii="仿宋_GB2312"/>
                <w:bCs/>
                <w:sz w:val="20"/>
                <w:szCs w:val="20"/>
              </w:rPr>
            </w:pPr>
            <w:r>
              <w:rPr>
                <w:rFonts w:ascii="仿宋_GB2312" w:hint="eastAsia"/>
                <w:bCs/>
                <w:sz w:val="20"/>
                <w:szCs w:val="20"/>
              </w:rPr>
              <w:t>暂存场所等四角及中心位置</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B-1</w:t>
            </w:r>
            <w:r>
              <w:rPr>
                <w:bCs/>
                <w:sz w:val="20"/>
              </w:rPr>
              <w:t>~</w:t>
            </w:r>
            <w:r>
              <w:rPr>
                <w:rFonts w:ascii="仿宋_GB2312"/>
                <w:bCs/>
                <w:sz w:val="20"/>
                <w:szCs w:val="20"/>
              </w:rPr>
              <w:t>3</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猪粪（环境拭子）（如无猪粪则采环境）</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各采集</w:t>
            </w:r>
            <w:r>
              <w:rPr>
                <w:rFonts w:ascii="仿宋_GB2312"/>
                <w:bCs/>
                <w:sz w:val="20"/>
                <w:szCs w:val="20"/>
              </w:rPr>
              <w:t>5</w:t>
            </w:r>
            <w:r>
              <w:rPr>
                <w:rFonts w:ascii="仿宋_GB2312" w:hint="eastAsia"/>
                <w:bCs/>
                <w:sz w:val="20"/>
                <w:szCs w:val="20"/>
              </w:rPr>
              <w:t>份，放入</w:t>
            </w:r>
            <w:r>
              <w:rPr>
                <w:rFonts w:ascii="仿宋_GB2312"/>
                <w:bCs/>
                <w:sz w:val="20"/>
                <w:szCs w:val="20"/>
              </w:rPr>
              <w:t>1</w:t>
            </w:r>
            <w:r>
              <w:rPr>
                <w:rFonts w:ascii="仿宋_GB2312" w:hint="eastAsia"/>
                <w:bCs/>
                <w:sz w:val="20"/>
                <w:szCs w:val="20"/>
              </w:rPr>
              <w:t>个采样管中</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3</w:t>
            </w:r>
            <w:r>
              <w:rPr>
                <w:rFonts w:ascii="仿宋_GB2312" w:hint="eastAsia"/>
                <w:bCs/>
                <w:sz w:val="20"/>
                <w:szCs w:val="20"/>
              </w:rPr>
              <w:t>份（</w:t>
            </w:r>
            <w:r>
              <w:rPr>
                <w:rFonts w:ascii="仿宋_GB2312"/>
                <w:bCs/>
                <w:sz w:val="20"/>
                <w:szCs w:val="20"/>
              </w:rPr>
              <w:t>1</w:t>
            </w:r>
            <w:r>
              <w:rPr>
                <w:rFonts w:ascii="仿宋_GB2312" w:hint="eastAsia"/>
                <w:bCs/>
                <w:sz w:val="20"/>
                <w:szCs w:val="20"/>
              </w:rPr>
              <w:t>份</w:t>
            </w:r>
            <w:r>
              <w:rPr>
                <w:rFonts w:ascii="仿宋_GB2312"/>
                <w:bCs/>
                <w:sz w:val="20"/>
                <w:szCs w:val="20"/>
              </w:rPr>
              <w:t>/</w:t>
            </w:r>
            <w:r>
              <w:rPr>
                <w:rFonts w:ascii="仿宋_GB2312" w:hint="eastAsia"/>
                <w:bCs/>
                <w:sz w:val="20"/>
                <w:szCs w:val="20"/>
              </w:rPr>
              <w:t>采样单元</w:t>
            </w:r>
            <w:r>
              <w:rPr>
                <w:rFonts w:ascii="仿宋_GB2312"/>
                <w:bCs/>
                <w:sz w:val="20"/>
                <w:szCs w:val="20"/>
              </w:rPr>
              <w:t>*3</w:t>
            </w:r>
            <w:r>
              <w:rPr>
                <w:rFonts w:ascii="仿宋_GB2312" w:hint="eastAsia"/>
                <w:bCs/>
                <w:sz w:val="20"/>
                <w:szCs w:val="20"/>
              </w:rPr>
              <w:t>）</w:t>
            </w:r>
          </w:p>
        </w:tc>
      </w:tr>
      <w:tr w:rsidR="00A46FC2">
        <w:trPr>
          <w:trHeight w:val="962"/>
        </w:trPr>
        <w:tc>
          <w:tcPr>
            <w:tcW w:w="303" w:type="pct"/>
            <w:vMerge/>
            <w:vAlign w:val="center"/>
          </w:tcPr>
          <w:p w:rsidR="00A46FC2" w:rsidRDefault="00A46FC2">
            <w:pPr>
              <w:spacing w:line="280" w:lineRule="exact"/>
            </w:pPr>
          </w:p>
        </w:tc>
        <w:tc>
          <w:tcPr>
            <w:tcW w:w="379" w:type="pct"/>
            <w:vMerge/>
            <w:vAlign w:val="center"/>
          </w:tcPr>
          <w:p w:rsidR="00A46FC2" w:rsidRDefault="00A46FC2">
            <w:pPr>
              <w:spacing w:line="280" w:lineRule="exact"/>
            </w:pP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尚未冻存的病、死猪</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C-1</w:t>
            </w:r>
            <w:r>
              <w:rPr>
                <w:bCs/>
                <w:sz w:val="20"/>
              </w:rPr>
              <w:t>~</w:t>
            </w:r>
            <w:r>
              <w:rPr>
                <w:rFonts w:ascii="仿宋_GB2312"/>
                <w:bCs/>
                <w:sz w:val="20"/>
                <w:szCs w:val="20"/>
              </w:rPr>
              <w:t>2</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眼鼻拭子、肛拭子</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采集</w:t>
            </w:r>
            <w:r>
              <w:rPr>
                <w:rFonts w:ascii="仿宋_GB2312"/>
                <w:bCs/>
                <w:sz w:val="20"/>
                <w:szCs w:val="20"/>
              </w:rPr>
              <w:t>2</w:t>
            </w:r>
            <w:r>
              <w:rPr>
                <w:rFonts w:ascii="仿宋_GB2312" w:hint="eastAsia"/>
                <w:bCs/>
                <w:sz w:val="20"/>
                <w:szCs w:val="20"/>
              </w:rPr>
              <w:t>头猪拭子平行采集猪的眼鼻拭子、肛拭子</w:t>
            </w:r>
          </w:p>
          <w:p w:rsidR="00A46FC2" w:rsidRDefault="00A46FC2">
            <w:pPr>
              <w:spacing w:line="280" w:lineRule="exact"/>
              <w:jc w:val="center"/>
              <w:rPr>
                <w:rFonts w:ascii="仿宋_GB2312"/>
                <w:bCs/>
                <w:sz w:val="20"/>
                <w:szCs w:val="20"/>
              </w:rPr>
            </w:pPr>
            <w:r>
              <w:rPr>
                <w:rFonts w:ascii="仿宋_GB2312" w:hint="eastAsia"/>
                <w:bCs/>
                <w:sz w:val="20"/>
                <w:szCs w:val="20"/>
              </w:rPr>
              <w:t>放入</w:t>
            </w:r>
            <w:r>
              <w:rPr>
                <w:rFonts w:ascii="仿宋_GB2312"/>
                <w:bCs/>
                <w:sz w:val="20"/>
                <w:szCs w:val="20"/>
              </w:rPr>
              <w:t>1</w:t>
            </w:r>
            <w:r>
              <w:rPr>
                <w:rFonts w:ascii="仿宋_GB2312" w:hint="eastAsia"/>
                <w:bCs/>
                <w:sz w:val="20"/>
                <w:szCs w:val="20"/>
              </w:rPr>
              <w:t>个采样管中</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2</w:t>
            </w:r>
            <w:r>
              <w:rPr>
                <w:rFonts w:ascii="仿宋_GB2312" w:hint="eastAsia"/>
                <w:bCs/>
                <w:sz w:val="20"/>
                <w:szCs w:val="20"/>
              </w:rPr>
              <w:t>份</w:t>
            </w:r>
          </w:p>
        </w:tc>
      </w:tr>
      <w:tr w:rsidR="00A46FC2">
        <w:trPr>
          <w:trHeight w:hRule="exact" w:val="794"/>
        </w:trPr>
        <w:tc>
          <w:tcPr>
            <w:tcW w:w="303" w:type="pct"/>
            <w:vMerge/>
            <w:vAlign w:val="center"/>
          </w:tcPr>
          <w:p w:rsidR="00A46FC2" w:rsidRDefault="00A46FC2">
            <w:pPr>
              <w:spacing w:line="280" w:lineRule="exact"/>
            </w:pPr>
          </w:p>
        </w:tc>
        <w:tc>
          <w:tcPr>
            <w:tcW w:w="379" w:type="pct"/>
            <w:vMerge/>
            <w:vAlign w:val="center"/>
          </w:tcPr>
          <w:p w:rsidR="00A46FC2" w:rsidRDefault="00A46FC2">
            <w:pPr>
              <w:spacing w:line="280" w:lineRule="exact"/>
            </w:pP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进入急宰环节的异常猪</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D-1</w:t>
            </w:r>
            <w:r>
              <w:rPr>
                <w:bCs/>
                <w:sz w:val="20"/>
              </w:rPr>
              <w:t>~</w:t>
            </w:r>
            <w:r>
              <w:rPr>
                <w:rFonts w:ascii="仿宋_GB2312"/>
                <w:bCs/>
                <w:sz w:val="20"/>
                <w:szCs w:val="20"/>
              </w:rPr>
              <w:t>3-1</w:t>
            </w:r>
            <w:r>
              <w:rPr>
                <w:bCs/>
                <w:sz w:val="20"/>
              </w:rPr>
              <w:t>~</w:t>
            </w:r>
            <w:r>
              <w:rPr>
                <w:rFonts w:ascii="仿宋_GB2312"/>
                <w:bCs/>
                <w:sz w:val="20"/>
                <w:szCs w:val="20"/>
              </w:rPr>
              <w:t>3</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脾脏、淋巴结、全血</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每批次采集</w:t>
            </w:r>
            <w:r>
              <w:rPr>
                <w:rFonts w:ascii="仿宋_GB2312"/>
                <w:bCs/>
                <w:sz w:val="20"/>
                <w:szCs w:val="20"/>
              </w:rPr>
              <w:t>3</w:t>
            </w:r>
            <w:r>
              <w:rPr>
                <w:rFonts w:ascii="仿宋_GB2312" w:hint="eastAsia"/>
                <w:bCs/>
                <w:sz w:val="20"/>
                <w:szCs w:val="20"/>
              </w:rPr>
              <w:t>头猪的脾脏、淋巴结、全血各</w:t>
            </w:r>
            <w:r>
              <w:rPr>
                <w:rFonts w:ascii="仿宋_GB2312"/>
                <w:bCs/>
                <w:sz w:val="20"/>
                <w:szCs w:val="20"/>
              </w:rPr>
              <w:t>1</w:t>
            </w:r>
            <w:r>
              <w:rPr>
                <w:rFonts w:ascii="仿宋_GB2312" w:hint="eastAsia"/>
                <w:bCs/>
                <w:sz w:val="20"/>
                <w:szCs w:val="20"/>
              </w:rPr>
              <w:t>份</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9</w:t>
            </w:r>
            <w:r>
              <w:rPr>
                <w:rFonts w:ascii="仿宋_GB2312" w:hint="eastAsia"/>
                <w:bCs/>
                <w:sz w:val="20"/>
                <w:szCs w:val="20"/>
              </w:rPr>
              <w:t>份（</w:t>
            </w:r>
            <w:r>
              <w:rPr>
                <w:rFonts w:ascii="仿宋_GB2312"/>
                <w:bCs/>
                <w:sz w:val="20"/>
                <w:szCs w:val="20"/>
              </w:rPr>
              <w:t>3</w:t>
            </w:r>
            <w:r>
              <w:rPr>
                <w:rFonts w:ascii="仿宋_GB2312" w:hint="eastAsia"/>
                <w:bCs/>
                <w:sz w:val="20"/>
                <w:szCs w:val="20"/>
              </w:rPr>
              <w:t>份</w:t>
            </w:r>
            <w:r>
              <w:rPr>
                <w:rFonts w:ascii="仿宋_GB2312"/>
                <w:bCs/>
                <w:sz w:val="20"/>
                <w:szCs w:val="20"/>
              </w:rPr>
              <w:t>/*3</w:t>
            </w:r>
            <w:r>
              <w:rPr>
                <w:rFonts w:ascii="仿宋_GB2312" w:hint="eastAsia"/>
                <w:bCs/>
                <w:sz w:val="20"/>
                <w:szCs w:val="20"/>
              </w:rPr>
              <w:t>头）</w:t>
            </w:r>
          </w:p>
        </w:tc>
      </w:tr>
      <w:tr w:rsidR="00A46FC2">
        <w:trPr>
          <w:trHeight w:hRule="exact" w:val="794"/>
        </w:trPr>
        <w:tc>
          <w:tcPr>
            <w:tcW w:w="303" w:type="pct"/>
            <w:vMerge/>
            <w:vAlign w:val="center"/>
          </w:tcPr>
          <w:p w:rsidR="00A46FC2" w:rsidRDefault="00A46FC2">
            <w:pPr>
              <w:spacing w:line="280" w:lineRule="exact"/>
            </w:pPr>
          </w:p>
        </w:tc>
        <w:tc>
          <w:tcPr>
            <w:tcW w:w="379" w:type="pct"/>
            <w:vMerge/>
            <w:vAlign w:val="center"/>
          </w:tcPr>
          <w:p w:rsidR="00A46FC2" w:rsidRDefault="00A46FC2">
            <w:pPr>
              <w:spacing w:line="280" w:lineRule="exact"/>
            </w:pP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屠宰生产线上病变组织</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E-1</w:t>
            </w:r>
            <w:r>
              <w:rPr>
                <w:bCs/>
                <w:sz w:val="20"/>
              </w:rPr>
              <w:t>~</w:t>
            </w:r>
            <w:r>
              <w:rPr>
                <w:rFonts w:ascii="仿宋_GB2312"/>
                <w:bCs/>
                <w:sz w:val="20"/>
                <w:szCs w:val="20"/>
              </w:rPr>
              <w:t>3-1</w:t>
            </w:r>
            <w:r>
              <w:rPr>
                <w:bCs/>
                <w:sz w:val="20"/>
              </w:rPr>
              <w:t>~</w:t>
            </w:r>
            <w:r>
              <w:rPr>
                <w:rFonts w:ascii="仿宋_GB2312"/>
                <w:bCs/>
                <w:sz w:val="20"/>
                <w:szCs w:val="20"/>
              </w:rPr>
              <w:t>2</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脾脏、淋巴结</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现场采样视情况而定</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6</w:t>
            </w:r>
            <w:r>
              <w:rPr>
                <w:rFonts w:ascii="仿宋_GB2312" w:hint="eastAsia"/>
                <w:bCs/>
                <w:sz w:val="20"/>
                <w:szCs w:val="20"/>
              </w:rPr>
              <w:t>份（</w:t>
            </w:r>
            <w:r>
              <w:rPr>
                <w:rFonts w:ascii="仿宋_GB2312"/>
                <w:bCs/>
                <w:sz w:val="20"/>
                <w:szCs w:val="20"/>
              </w:rPr>
              <w:t>2</w:t>
            </w:r>
            <w:r>
              <w:rPr>
                <w:rFonts w:ascii="仿宋_GB2312" w:hint="eastAsia"/>
                <w:bCs/>
                <w:sz w:val="20"/>
                <w:szCs w:val="20"/>
              </w:rPr>
              <w:t>份</w:t>
            </w:r>
            <w:r>
              <w:rPr>
                <w:rFonts w:ascii="仿宋_GB2312"/>
                <w:bCs/>
                <w:sz w:val="20"/>
                <w:szCs w:val="20"/>
              </w:rPr>
              <w:t>/*3</w:t>
            </w:r>
            <w:r>
              <w:rPr>
                <w:rFonts w:ascii="仿宋_GB2312" w:hint="eastAsia"/>
                <w:bCs/>
                <w:sz w:val="20"/>
                <w:szCs w:val="20"/>
              </w:rPr>
              <w:t>头）</w:t>
            </w:r>
          </w:p>
        </w:tc>
      </w:tr>
      <w:tr w:rsidR="00A46FC2">
        <w:trPr>
          <w:trHeight w:hRule="exact" w:val="794"/>
        </w:trPr>
        <w:tc>
          <w:tcPr>
            <w:tcW w:w="303" w:type="pct"/>
            <w:vMerge/>
            <w:vAlign w:val="center"/>
          </w:tcPr>
          <w:p w:rsidR="00A46FC2" w:rsidRDefault="00A46FC2">
            <w:pPr>
              <w:spacing w:line="280" w:lineRule="exact"/>
            </w:pPr>
          </w:p>
        </w:tc>
        <w:tc>
          <w:tcPr>
            <w:tcW w:w="379" w:type="pct"/>
            <w:vMerge/>
            <w:vAlign w:val="center"/>
          </w:tcPr>
          <w:p w:rsidR="00A46FC2" w:rsidRDefault="00A46FC2">
            <w:pPr>
              <w:spacing w:line="280" w:lineRule="exact"/>
            </w:pP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冻存的病死猪</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F-1</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耳尖组织样品</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采集</w:t>
            </w:r>
            <w:r>
              <w:rPr>
                <w:rFonts w:ascii="仿宋_GB2312"/>
                <w:bCs/>
                <w:sz w:val="20"/>
                <w:szCs w:val="20"/>
              </w:rPr>
              <w:t>1</w:t>
            </w:r>
            <w:r>
              <w:rPr>
                <w:rFonts w:ascii="仿宋_GB2312" w:hint="eastAsia"/>
                <w:bCs/>
                <w:sz w:val="20"/>
                <w:szCs w:val="20"/>
              </w:rPr>
              <w:t>头猪耳尖</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1</w:t>
            </w:r>
            <w:r>
              <w:rPr>
                <w:rFonts w:ascii="仿宋_GB2312" w:hint="eastAsia"/>
                <w:bCs/>
                <w:sz w:val="20"/>
                <w:szCs w:val="20"/>
              </w:rPr>
              <w:t>份</w:t>
            </w:r>
          </w:p>
        </w:tc>
      </w:tr>
      <w:tr w:rsidR="00A46FC2">
        <w:trPr>
          <w:trHeight w:hRule="exact" w:val="794"/>
        </w:trPr>
        <w:tc>
          <w:tcPr>
            <w:tcW w:w="303" w:type="pct"/>
            <w:vMerge w:val="restart"/>
            <w:vAlign w:val="center"/>
          </w:tcPr>
          <w:p w:rsidR="00A46FC2" w:rsidRDefault="00A46FC2">
            <w:pPr>
              <w:spacing w:line="280" w:lineRule="exact"/>
              <w:jc w:val="center"/>
              <w:rPr>
                <w:rFonts w:ascii="仿宋_GB2312"/>
                <w:bCs/>
                <w:sz w:val="20"/>
                <w:szCs w:val="20"/>
              </w:rPr>
            </w:pPr>
            <w:r>
              <w:rPr>
                <w:rFonts w:ascii="仿宋_GB2312" w:hint="eastAsia"/>
                <w:bCs/>
                <w:sz w:val="20"/>
                <w:szCs w:val="20"/>
              </w:rPr>
              <w:t>现场生猪临床健康的屠宰厂（场）</w:t>
            </w:r>
          </w:p>
        </w:tc>
        <w:tc>
          <w:tcPr>
            <w:tcW w:w="379" w:type="pct"/>
            <w:vMerge w:val="restart"/>
            <w:vAlign w:val="center"/>
          </w:tcPr>
          <w:p w:rsidR="00A46FC2" w:rsidRDefault="00A46FC2">
            <w:pPr>
              <w:spacing w:line="280" w:lineRule="exact"/>
              <w:jc w:val="center"/>
              <w:rPr>
                <w:rFonts w:ascii="仿宋_GB2312"/>
                <w:bCs/>
                <w:sz w:val="20"/>
                <w:szCs w:val="20"/>
              </w:rPr>
            </w:pPr>
            <w:r>
              <w:rPr>
                <w:rFonts w:ascii="仿宋_GB2312"/>
                <w:bCs/>
                <w:sz w:val="20"/>
                <w:szCs w:val="20"/>
              </w:rPr>
              <w:t>3</w:t>
            </w:r>
            <w:r>
              <w:rPr>
                <w:rFonts w:ascii="仿宋_GB2312" w:hint="eastAsia"/>
                <w:bCs/>
                <w:sz w:val="20"/>
                <w:szCs w:val="20"/>
              </w:rPr>
              <w:t>个场户，每户</w:t>
            </w:r>
            <w:r>
              <w:rPr>
                <w:rFonts w:ascii="仿宋_GB2312"/>
                <w:bCs/>
                <w:sz w:val="20"/>
                <w:szCs w:val="20"/>
              </w:rPr>
              <w:t>1</w:t>
            </w:r>
            <w:r>
              <w:rPr>
                <w:rFonts w:ascii="仿宋_GB2312" w:hint="eastAsia"/>
                <w:bCs/>
                <w:sz w:val="20"/>
                <w:szCs w:val="20"/>
              </w:rPr>
              <w:t>批次</w:t>
            </w: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运输车辆货箱、待宰圈、病死猪暂存场所等四角及中心位置</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G-1</w:t>
            </w:r>
            <w:r>
              <w:rPr>
                <w:bCs/>
                <w:sz w:val="20"/>
              </w:rPr>
              <w:t>~</w:t>
            </w:r>
            <w:r>
              <w:rPr>
                <w:rFonts w:ascii="仿宋_GB2312"/>
                <w:bCs/>
                <w:sz w:val="20"/>
                <w:szCs w:val="20"/>
              </w:rPr>
              <w:t>3-1</w:t>
            </w:r>
            <w:r>
              <w:rPr>
                <w:bCs/>
                <w:sz w:val="20"/>
              </w:rPr>
              <w:t>~</w:t>
            </w:r>
            <w:r>
              <w:rPr>
                <w:rFonts w:ascii="仿宋_GB2312"/>
                <w:bCs/>
                <w:sz w:val="20"/>
                <w:szCs w:val="20"/>
              </w:rPr>
              <w:t>3</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猪粪（环境拭子）（如无猪粪则采环境）</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每户</w:t>
            </w:r>
            <w:r>
              <w:rPr>
                <w:rFonts w:ascii="仿宋_GB2312"/>
                <w:bCs/>
                <w:sz w:val="20"/>
                <w:szCs w:val="20"/>
              </w:rPr>
              <w:t>1</w:t>
            </w:r>
            <w:r>
              <w:rPr>
                <w:rFonts w:ascii="仿宋_GB2312" w:hint="eastAsia"/>
                <w:bCs/>
                <w:sz w:val="20"/>
                <w:szCs w:val="20"/>
              </w:rPr>
              <w:t>批次各采集</w:t>
            </w:r>
            <w:r>
              <w:rPr>
                <w:rFonts w:ascii="仿宋_GB2312"/>
                <w:bCs/>
                <w:sz w:val="20"/>
                <w:szCs w:val="20"/>
              </w:rPr>
              <w:t>5</w:t>
            </w:r>
            <w:r>
              <w:rPr>
                <w:rFonts w:ascii="仿宋_GB2312" w:hint="eastAsia"/>
                <w:bCs/>
                <w:sz w:val="20"/>
                <w:szCs w:val="20"/>
              </w:rPr>
              <w:t>份，</w:t>
            </w:r>
          </w:p>
          <w:p w:rsidR="00A46FC2" w:rsidRDefault="00A46FC2">
            <w:pPr>
              <w:spacing w:line="280" w:lineRule="exact"/>
              <w:jc w:val="center"/>
              <w:rPr>
                <w:rFonts w:ascii="仿宋_GB2312"/>
                <w:bCs/>
                <w:sz w:val="20"/>
                <w:szCs w:val="20"/>
              </w:rPr>
            </w:pPr>
            <w:r>
              <w:rPr>
                <w:rFonts w:ascii="仿宋_GB2312" w:hint="eastAsia"/>
                <w:bCs/>
                <w:sz w:val="20"/>
                <w:szCs w:val="20"/>
              </w:rPr>
              <w:t>放入</w:t>
            </w:r>
            <w:r>
              <w:rPr>
                <w:rFonts w:ascii="仿宋_GB2312"/>
                <w:bCs/>
                <w:sz w:val="20"/>
                <w:szCs w:val="20"/>
              </w:rPr>
              <w:t>1</w:t>
            </w:r>
            <w:r>
              <w:rPr>
                <w:rFonts w:ascii="仿宋_GB2312" w:hint="eastAsia"/>
                <w:bCs/>
                <w:sz w:val="20"/>
                <w:szCs w:val="20"/>
              </w:rPr>
              <w:t>个采样管中</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9</w:t>
            </w:r>
            <w:r>
              <w:rPr>
                <w:rFonts w:ascii="仿宋_GB2312" w:hint="eastAsia"/>
                <w:bCs/>
                <w:sz w:val="20"/>
                <w:szCs w:val="20"/>
              </w:rPr>
              <w:t>份</w:t>
            </w:r>
          </w:p>
          <w:p w:rsidR="00A46FC2" w:rsidRDefault="00A46FC2">
            <w:pPr>
              <w:spacing w:line="280" w:lineRule="exact"/>
              <w:jc w:val="center"/>
              <w:rPr>
                <w:rFonts w:ascii="仿宋_GB2312"/>
                <w:bCs/>
                <w:sz w:val="20"/>
                <w:szCs w:val="20"/>
              </w:rPr>
            </w:pPr>
            <w:r>
              <w:rPr>
                <w:rFonts w:ascii="仿宋_GB2312" w:hint="eastAsia"/>
                <w:bCs/>
                <w:sz w:val="20"/>
                <w:szCs w:val="20"/>
              </w:rPr>
              <w:t>（</w:t>
            </w:r>
            <w:r>
              <w:rPr>
                <w:rFonts w:ascii="仿宋_GB2312"/>
                <w:bCs/>
                <w:sz w:val="20"/>
                <w:szCs w:val="20"/>
              </w:rPr>
              <w:t>3</w:t>
            </w:r>
            <w:r>
              <w:rPr>
                <w:rFonts w:ascii="仿宋_GB2312" w:hint="eastAsia"/>
                <w:bCs/>
                <w:sz w:val="20"/>
                <w:szCs w:val="20"/>
              </w:rPr>
              <w:t>份</w:t>
            </w:r>
            <w:r>
              <w:rPr>
                <w:rFonts w:ascii="仿宋_GB2312"/>
                <w:bCs/>
                <w:sz w:val="20"/>
                <w:szCs w:val="20"/>
              </w:rPr>
              <w:t>/</w:t>
            </w:r>
            <w:r>
              <w:rPr>
                <w:rFonts w:ascii="仿宋_GB2312" w:hint="eastAsia"/>
                <w:bCs/>
                <w:sz w:val="20"/>
                <w:szCs w:val="20"/>
              </w:rPr>
              <w:t>户</w:t>
            </w:r>
            <w:r>
              <w:rPr>
                <w:rFonts w:ascii="仿宋_GB2312"/>
                <w:bCs/>
                <w:sz w:val="20"/>
                <w:szCs w:val="20"/>
              </w:rPr>
              <w:t>*3</w:t>
            </w:r>
            <w:r>
              <w:rPr>
                <w:rFonts w:ascii="仿宋_GB2312" w:hint="eastAsia"/>
                <w:bCs/>
                <w:sz w:val="20"/>
                <w:szCs w:val="20"/>
              </w:rPr>
              <w:t>户）</w:t>
            </w:r>
          </w:p>
        </w:tc>
      </w:tr>
      <w:tr w:rsidR="00A46FC2">
        <w:trPr>
          <w:trHeight w:hRule="exact" w:val="794"/>
        </w:trPr>
        <w:tc>
          <w:tcPr>
            <w:tcW w:w="303" w:type="pct"/>
            <w:vMerge/>
            <w:vAlign w:val="center"/>
          </w:tcPr>
          <w:p w:rsidR="00A46FC2" w:rsidRDefault="00A46FC2">
            <w:pPr>
              <w:spacing w:line="280" w:lineRule="exact"/>
            </w:pPr>
          </w:p>
        </w:tc>
        <w:tc>
          <w:tcPr>
            <w:tcW w:w="379" w:type="pct"/>
            <w:vMerge/>
            <w:vAlign w:val="center"/>
          </w:tcPr>
          <w:p w:rsidR="00A46FC2" w:rsidRDefault="00A46FC2">
            <w:pPr>
              <w:spacing w:line="280" w:lineRule="exact"/>
            </w:pP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随机</w:t>
            </w:r>
            <w:r>
              <w:rPr>
                <w:rFonts w:ascii="仿宋_GB2312"/>
                <w:bCs/>
                <w:sz w:val="20"/>
                <w:szCs w:val="20"/>
              </w:rPr>
              <w:t>3</w:t>
            </w:r>
            <w:r>
              <w:rPr>
                <w:rFonts w:ascii="仿宋_GB2312" w:hint="eastAsia"/>
                <w:bCs/>
                <w:sz w:val="20"/>
                <w:szCs w:val="20"/>
              </w:rPr>
              <w:t>头生猪</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H-1</w:t>
            </w:r>
            <w:r>
              <w:rPr>
                <w:bCs/>
                <w:sz w:val="20"/>
              </w:rPr>
              <w:t>~</w:t>
            </w:r>
            <w:r>
              <w:rPr>
                <w:rFonts w:ascii="仿宋_GB2312"/>
                <w:bCs/>
                <w:sz w:val="20"/>
                <w:szCs w:val="20"/>
              </w:rPr>
              <w:t>3-1</w:t>
            </w:r>
            <w:r>
              <w:rPr>
                <w:bCs/>
                <w:sz w:val="20"/>
              </w:rPr>
              <w:t>~</w:t>
            </w:r>
            <w:r>
              <w:rPr>
                <w:rFonts w:ascii="仿宋_GB2312"/>
                <w:bCs/>
                <w:sz w:val="20"/>
                <w:szCs w:val="20"/>
              </w:rPr>
              <w:t>3-1</w:t>
            </w:r>
            <w:r>
              <w:rPr>
                <w:bCs/>
                <w:sz w:val="20"/>
              </w:rPr>
              <w:t>~</w:t>
            </w:r>
            <w:r>
              <w:rPr>
                <w:rFonts w:ascii="仿宋_GB2312"/>
                <w:bCs/>
                <w:sz w:val="20"/>
                <w:szCs w:val="20"/>
              </w:rPr>
              <w:t>3</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脾脏、淋巴结、全血</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每户</w:t>
            </w:r>
            <w:r>
              <w:rPr>
                <w:rFonts w:ascii="仿宋_GB2312"/>
                <w:bCs/>
                <w:sz w:val="20"/>
                <w:szCs w:val="20"/>
              </w:rPr>
              <w:t>1</w:t>
            </w:r>
            <w:r>
              <w:rPr>
                <w:rFonts w:ascii="仿宋_GB2312" w:hint="eastAsia"/>
                <w:bCs/>
                <w:sz w:val="20"/>
                <w:szCs w:val="20"/>
              </w:rPr>
              <w:t>批次采集</w:t>
            </w:r>
            <w:r>
              <w:rPr>
                <w:rFonts w:ascii="仿宋_GB2312"/>
                <w:bCs/>
                <w:sz w:val="20"/>
                <w:szCs w:val="20"/>
              </w:rPr>
              <w:t>3</w:t>
            </w:r>
            <w:r>
              <w:rPr>
                <w:rFonts w:ascii="仿宋_GB2312" w:hint="eastAsia"/>
                <w:bCs/>
                <w:sz w:val="20"/>
                <w:szCs w:val="20"/>
              </w:rPr>
              <w:t>头猪的脾脏、</w:t>
            </w:r>
          </w:p>
          <w:p w:rsidR="00A46FC2" w:rsidRDefault="00A46FC2">
            <w:pPr>
              <w:spacing w:line="280" w:lineRule="exact"/>
              <w:jc w:val="center"/>
              <w:rPr>
                <w:rFonts w:ascii="仿宋_GB2312"/>
                <w:bCs/>
                <w:sz w:val="20"/>
                <w:szCs w:val="20"/>
              </w:rPr>
            </w:pPr>
            <w:r>
              <w:rPr>
                <w:rFonts w:ascii="仿宋_GB2312" w:hint="eastAsia"/>
                <w:bCs/>
                <w:sz w:val="20"/>
                <w:szCs w:val="20"/>
              </w:rPr>
              <w:t>淋巴结、全血各</w:t>
            </w:r>
            <w:r>
              <w:rPr>
                <w:rFonts w:ascii="仿宋_GB2312"/>
                <w:bCs/>
                <w:sz w:val="20"/>
                <w:szCs w:val="20"/>
              </w:rPr>
              <w:t>1</w:t>
            </w:r>
            <w:r>
              <w:rPr>
                <w:rFonts w:ascii="仿宋_GB2312" w:hint="eastAsia"/>
                <w:bCs/>
                <w:sz w:val="20"/>
                <w:szCs w:val="20"/>
              </w:rPr>
              <w:t>份</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27</w:t>
            </w:r>
            <w:r>
              <w:rPr>
                <w:rFonts w:ascii="仿宋_GB2312" w:hint="eastAsia"/>
                <w:bCs/>
                <w:sz w:val="20"/>
                <w:szCs w:val="20"/>
              </w:rPr>
              <w:t>份（</w:t>
            </w:r>
            <w:r>
              <w:rPr>
                <w:rFonts w:ascii="仿宋_GB2312"/>
                <w:bCs/>
                <w:sz w:val="20"/>
                <w:szCs w:val="20"/>
              </w:rPr>
              <w:t>3</w:t>
            </w:r>
            <w:r>
              <w:rPr>
                <w:rFonts w:ascii="仿宋_GB2312" w:hint="eastAsia"/>
                <w:bCs/>
                <w:sz w:val="20"/>
                <w:szCs w:val="20"/>
              </w:rPr>
              <w:t>份</w:t>
            </w:r>
            <w:r>
              <w:rPr>
                <w:rFonts w:ascii="仿宋_GB2312"/>
                <w:bCs/>
                <w:sz w:val="20"/>
                <w:szCs w:val="20"/>
              </w:rPr>
              <w:t>/</w:t>
            </w:r>
            <w:r>
              <w:rPr>
                <w:rFonts w:ascii="仿宋_GB2312" w:hint="eastAsia"/>
                <w:bCs/>
                <w:sz w:val="20"/>
                <w:szCs w:val="20"/>
              </w:rPr>
              <w:t>头·户</w:t>
            </w:r>
            <w:r>
              <w:rPr>
                <w:rFonts w:ascii="仿宋_GB2312"/>
                <w:bCs/>
                <w:sz w:val="20"/>
                <w:szCs w:val="20"/>
              </w:rPr>
              <w:t>*3</w:t>
            </w:r>
            <w:r>
              <w:rPr>
                <w:rFonts w:ascii="仿宋_GB2312" w:hint="eastAsia"/>
                <w:bCs/>
                <w:sz w:val="20"/>
                <w:szCs w:val="20"/>
              </w:rPr>
              <w:t>头</w:t>
            </w:r>
            <w:r>
              <w:rPr>
                <w:rFonts w:ascii="仿宋_GB2312"/>
                <w:bCs/>
                <w:sz w:val="20"/>
                <w:szCs w:val="20"/>
              </w:rPr>
              <w:t>*3</w:t>
            </w:r>
            <w:r>
              <w:rPr>
                <w:rFonts w:ascii="仿宋_GB2312" w:hint="eastAsia"/>
                <w:bCs/>
                <w:sz w:val="20"/>
                <w:szCs w:val="20"/>
              </w:rPr>
              <w:t>户）</w:t>
            </w:r>
          </w:p>
        </w:tc>
      </w:tr>
      <w:tr w:rsidR="00A46FC2">
        <w:trPr>
          <w:trHeight w:hRule="exact" w:val="794"/>
        </w:trPr>
        <w:tc>
          <w:tcPr>
            <w:tcW w:w="303" w:type="pct"/>
            <w:vMerge/>
            <w:vAlign w:val="center"/>
          </w:tcPr>
          <w:p w:rsidR="00A46FC2" w:rsidRDefault="00A46FC2">
            <w:pPr>
              <w:spacing w:line="280" w:lineRule="exact"/>
            </w:pPr>
          </w:p>
        </w:tc>
        <w:tc>
          <w:tcPr>
            <w:tcW w:w="379" w:type="pct"/>
            <w:vMerge/>
            <w:vAlign w:val="center"/>
          </w:tcPr>
          <w:p w:rsidR="00A46FC2" w:rsidRDefault="00A46FC2">
            <w:pPr>
              <w:spacing w:line="280" w:lineRule="exact"/>
            </w:pPr>
          </w:p>
        </w:tc>
        <w:tc>
          <w:tcPr>
            <w:tcW w:w="110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屠宰生产线上病变组织</w:t>
            </w:r>
          </w:p>
        </w:tc>
        <w:tc>
          <w:tcPr>
            <w:tcW w:w="527" w:type="pct"/>
            <w:vAlign w:val="center"/>
          </w:tcPr>
          <w:p w:rsidR="00A46FC2" w:rsidRDefault="00A46FC2">
            <w:pPr>
              <w:spacing w:line="280" w:lineRule="exact"/>
              <w:jc w:val="center"/>
              <w:rPr>
                <w:rFonts w:ascii="仿宋_GB2312"/>
                <w:bCs/>
                <w:sz w:val="20"/>
                <w:szCs w:val="20"/>
              </w:rPr>
            </w:pPr>
            <w:r>
              <w:rPr>
                <w:rFonts w:ascii="仿宋_GB2312"/>
                <w:bCs/>
                <w:sz w:val="20"/>
                <w:szCs w:val="20"/>
              </w:rPr>
              <w:t>I-1</w:t>
            </w:r>
            <w:r>
              <w:rPr>
                <w:bCs/>
                <w:sz w:val="20"/>
              </w:rPr>
              <w:t>~</w:t>
            </w:r>
            <w:r>
              <w:rPr>
                <w:rFonts w:ascii="仿宋_GB2312"/>
                <w:bCs/>
                <w:sz w:val="20"/>
                <w:szCs w:val="20"/>
              </w:rPr>
              <w:t>3-1</w:t>
            </w:r>
            <w:r>
              <w:rPr>
                <w:bCs/>
                <w:sz w:val="20"/>
              </w:rPr>
              <w:t>~</w:t>
            </w:r>
            <w:r>
              <w:rPr>
                <w:rFonts w:ascii="仿宋_GB2312"/>
                <w:bCs/>
                <w:sz w:val="20"/>
                <w:szCs w:val="20"/>
              </w:rPr>
              <w:t>2</w:t>
            </w:r>
          </w:p>
        </w:tc>
        <w:tc>
          <w:tcPr>
            <w:tcW w:w="778"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脾脏、淋巴结</w:t>
            </w:r>
          </w:p>
        </w:tc>
        <w:tc>
          <w:tcPr>
            <w:tcW w:w="109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现场采样视情况而定</w:t>
            </w:r>
          </w:p>
        </w:tc>
        <w:tc>
          <w:tcPr>
            <w:tcW w:w="818" w:type="pct"/>
            <w:vAlign w:val="center"/>
          </w:tcPr>
          <w:p w:rsidR="00A46FC2" w:rsidRDefault="00A46FC2">
            <w:pPr>
              <w:spacing w:line="280" w:lineRule="exact"/>
              <w:jc w:val="center"/>
              <w:rPr>
                <w:rFonts w:ascii="仿宋_GB2312"/>
                <w:bCs/>
                <w:sz w:val="20"/>
                <w:szCs w:val="20"/>
              </w:rPr>
            </w:pPr>
            <w:r>
              <w:rPr>
                <w:rFonts w:ascii="仿宋_GB2312"/>
                <w:bCs/>
                <w:sz w:val="20"/>
                <w:szCs w:val="20"/>
              </w:rPr>
              <w:t>6</w:t>
            </w:r>
            <w:r>
              <w:rPr>
                <w:rFonts w:ascii="仿宋_GB2312" w:hint="eastAsia"/>
                <w:bCs/>
                <w:sz w:val="20"/>
                <w:szCs w:val="20"/>
              </w:rPr>
              <w:t>份（</w:t>
            </w:r>
            <w:r>
              <w:rPr>
                <w:rFonts w:ascii="仿宋_GB2312"/>
                <w:bCs/>
                <w:sz w:val="20"/>
                <w:szCs w:val="20"/>
              </w:rPr>
              <w:t>2</w:t>
            </w:r>
            <w:r>
              <w:rPr>
                <w:rFonts w:ascii="仿宋_GB2312" w:hint="eastAsia"/>
                <w:bCs/>
                <w:sz w:val="20"/>
                <w:szCs w:val="20"/>
              </w:rPr>
              <w:t>份</w:t>
            </w:r>
            <w:r>
              <w:rPr>
                <w:rFonts w:ascii="仿宋_GB2312"/>
                <w:bCs/>
                <w:sz w:val="20"/>
                <w:szCs w:val="20"/>
              </w:rPr>
              <w:t>/*3</w:t>
            </w:r>
            <w:r>
              <w:rPr>
                <w:rFonts w:ascii="仿宋_GB2312" w:hint="eastAsia"/>
                <w:bCs/>
                <w:sz w:val="20"/>
                <w:szCs w:val="20"/>
              </w:rPr>
              <w:t>头）</w:t>
            </w:r>
          </w:p>
        </w:tc>
      </w:tr>
    </w:tbl>
    <w:p w:rsidR="00A46FC2" w:rsidRDefault="00A46FC2" w:rsidP="00A46FC2">
      <w:pPr>
        <w:spacing w:line="360" w:lineRule="auto"/>
        <w:ind w:firstLineChars="200" w:firstLine="31680"/>
        <w:sectPr w:rsidR="00A46FC2" w:rsidSect="00EF4950">
          <w:footerReference w:type="default" r:id="rId9"/>
          <w:pgSz w:w="16840" w:h="11900" w:orient="landscape"/>
          <w:pgMar w:top="1418" w:right="1304" w:bottom="1361" w:left="1304" w:header="708" w:footer="708" w:gutter="0"/>
          <w:pgNumType w:fmt="numberInDash"/>
          <w:cols w:space="720"/>
          <w:docGrid w:linePitch="360"/>
        </w:sectPr>
      </w:pPr>
      <w:r>
        <w:rPr>
          <w:rFonts w:ascii="仿宋_GB2312" w:eastAsia="仿宋_GB2312" w:hint="eastAsia"/>
          <w:bCs/>
          <w:kern w:val="0"/>
          <w:sz w:val="20"/>
        </w:rPr>
        <w:t>备注：屠宰生猪样品、环境样品为必采内容，其它环节根据实际情况确定。</w:t>
      </w:r>
    </w:p>
    <w:p w:rsidR="00A46FC2" w:rsidRDefault="00A46FC2">
      <w:pPr>
        <w:spacing w:line="440" w:lineRule="exact"/>
        <w:contextualSpacing/>
        <w:rPr>
          <w:rFonts w:ascii="黑体" w:eastAsia="黑体" w:cs="Times New Roman"/>
          <w:bCs/>
          <w:color w:val="000000"/>
          <w:sz w:val="32"/>
          <w:szCs w:val="32"/>
        </w:rPr>
      </w:pPr>
      <w:r>
        <w:rPr>
          <w:rFonts w:ascii="黑体" w:eastAsia="黑体" w:cs="Times New Roman" w:hint="eastAsia"/>
          <w:bCs/>
          <w:color w:val="000000"/>
          <w:sz w:val="32"/>
          <w:szCs w:val="32"/>
        </w:rPr>
        <w:t>附表</w:t>
      </w:r>
      <w:r>
        <w:rPr>
          <w:rFonts w:ascii="黑体" w:eastAsia="黑体" w:cs="Times New Roman"/>
          <w:bCs/>
          <w:color w:val="000000"/>
          <w:sz w:val="32"/>
          <w:szCs w:val="32"/>
        </w:rPr>
        <w:t>3</w:t>
      </w:r>
    </w:p>
    <w:p w:rsidR="00A46FC2" w:rsidRDefault="00A46FC2" w:rsidP="00392773">
      <w:pPr>
        <w:spacing w:afterLines="100" w:line="440" w:lineRule="exact"/>
        <w:jc w:val="center"/>
        <w:rPr>
          <w:rFonts w:ascii="方正小标宋简体" w:eastAsia="方正小标宋简体" w:cs="宋体"/>
          <w:bCs/>
          <w:spacing w:val="-12"/>
          <w:sz w:val="40"/>
          <w:szCs w:val="44"/>
        </w:rPr>
      </w:pPr>
      <w:r>
        <w:rPr>
          <w:rFonts w:ascii="方正小标宋简体" w:eastAsia="方正小标宋简体" w:cs="宋体" w:hint="eastAsia"/>
          <w:bCs/>
          <w:spacing w:val="-12"/>
          <w:sz w:val="40"/>
          <w:szCs w:val="44"/>
        </w:rPr>
        <w:t>无害化处理场（或收集点）采样要求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495"/>
        <w:gridCol w:w="1282"/>
        <w:gridCol w:w="2367"/>
        <w:gridCol w:w="4170"/>
        <w:gridCol w:w="2928"/>
      </w:tblGrid>
      <w:tr w:rsidR="00A46FC2">
        <w:trPr>
          <w:trHeight w:val="599"/>
          <w:jc w:val="center"/>
        </w:trPr>
        <w:tc>
          <w:tcPr>
            <w:tcW w:w="1227"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采样位置</w:t>
            </w:r>
            <w:r>
              <w:rPr>
                <w:rFonts w:ascii="仿宋_GB2312"/>
                <w:b/>
                <w:bCs/>
                <w:sz w:val="20"/>
                <w:szCs w:val="20"/>
              </w:rPr>
              <w:t>/</w:t>
            </w:r>
            <w:r>
              <w:rPr>
                <w:rFonts w:ascii="仿宋_GB2312" w:hint="eastAsia"/>
                <w:b/>
                <w:bCs/>
                <w:sz w:val="20"/>
                <w:szCs w:val="20"/>
              </w:rPr>
              <w:t>对象</w:t>
            </w:r>
          </w:p>
        </w:tc>
        <w:tc>
          <w:tcPr>
            <w:tcW w:w="450"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样品编号</w:t>
            </w:r>
          </w:p>
        </w:tc>
        <w:tc>
          <w:tcPr>
            <w:tcW w:w="831"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样品种类</w:t>
            </w:r>
          </w:p>
        </w:tc>
        <w:tc>
          <w:tcPr>
            <w:tcW w:w="1464"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采样要求</w:t>
            </w:r>
          </w:p>
        </w:tc>
        <w:tc>
          <w:tcPr>
            <w:tcW w:w="1029" w:type="pct"/>
            <w:vAlign w:val="center"/>
          </w:tcPr>
          <w:p w:rsidR="00A46FC2" w:rsidRDefault="00A46FC2">
            <w:pPr>
              <w:spacing w:line="280" w:lineRule="exact"/>
              <w:jc w:val="center"/>
              <w:rPr>
                <w:rFonts w:ascii="仿宋_GB2312"/>
                <w:b/>
                <w:bCs/>
                <w:sz w:val="20"/>
                <w:szCs w:val="20"/>
              </w:rPr>
            </w:pPr>
            <w:r>
              <w:rPr>
                <w:rFonts w:ascii="仿宋_GB2312" w:hint="eastAsia"/>
                <w:b/>
                <w:bCs/>
                <w:sz w:val="20"/>
                <w:szCs w:val="20"/>
              </w:rPr>
              <w:t>采样数量</w:t>
            </w:r>
          </w:p>
        </w:tc>
      </w:tr>
      <w:tr w:rsidR="00A46FC2">
        <w:trPr>
          <w:trHeight w:hRule="exact" w:val="737"/>
          <w:jc w:val="center"/>
        </w:trPr>
        <w:tc>
          <w:tcPr>
            <w:tcW w:w="1227"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病死猪所在地运输车辆货箱、暂存库场所等四角及中心位置</w:t>
            </w:r>
          </w:p>
        </w:tc>
        <w:tc>
          <w:tcPr>
            <w:tcW w:w="450" w:type="pct"/>
            <w:vAlign w:val="center"/>
          </w:tcPr>
          <w:p w:rsidR="00A46FC2" w:rsidRDefault="00A46FC2">
            <w:pPr>
              <w:spacing w:line="280" w:lineRule="exact"/>
              <w:jc w:val="center"/>
              <w:rPr>
                <w:rFonts w:ascii="仿宋_GB2312"/>
                <w:bCs/>
                <w:sz w:val="20"/>
                <w:szCs w:val="20"/>
              </w:rPr>
            </w:pPr>
            <w:r>
              <w:rPr>
                <w:rFonts w:ascii="仿宋_GB2312"/>
                <w:bCs/>
                <w:sz w:val="20"/>
                <w:szCs w:val="20"/>
              </w:rPr>
              <w:t>J-1</w:t>
            </w:r>
            <w:r>
              <w:rPr>
                <w:bCs/>
                <w:sz w:val="20"/>
              </w:rPr>
              <w:t>~</w:t>
            </w:r>
            <w:r>
              <w:rPr>
                <w:rFonts w:ascii="仿宋_GB2312"/>
                <w:bCs/>
                <w:sz w:val="20"/>
                <w:szCs w:val="20"/>
              </w:rPr>
              <w:t>2</w:t>
            </w:r>
          </w:p>
        </w:tc>
        <w:tc>
          <w:tcPr>
            <w:tcW w:w="83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猪粪（环境拭子）（如无猪粪则采环境）</w:t>
            </w:r>
          </w:p>
        </w:tc>
        <w:tc>
          <w:tcPr>
            <w:tcW w:w="146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各采集</w:t>
            </w:r>
            <w:r>
              <w:rPr>
                <w:rFonts w:ascii="仿宋_GB2312"/>
                <w:bCs/>
                <w:sz w:val="20"/>
                <w:szCs w:val="20"/>
              </w:rPr>
              <w:t>5</w:t>
            </w:r>
            <w:r>
              <w:rPr>
                <w:rFonts w:ascii="仿宋_GB2312" w:hint="eastAsia"/>
                <w:bCs/>
                <w:sz w:val="20"/>
                <w:szCs w:val="20"/>
              </w:rPr>
              <w:t>份，放入</w:t>
            </w:r>
            <w:r>
              <w:rPr>
                <w:rFonts w:ascii="仿宋_GB2312"/>
                <w:bCs/>
                <w:sz w:val="20"/>
                <w:szCs w:val="20"/>
              </w:rPr>
              <w:t>1</w:t>
            </w:r>
            <w:r>
              <w:rPr>
                <w:rFonts w:ascii="仿宋_GB2312" w:hint="eastAsia"/>
                <w:bCs/>
                <w:sz w:val="20"/>
                <w:szCs w:val="20"/>
              </w:rPr>
              <w:t>个采样管中</w:t>
            </w:r>
          </w:p>
        </w:tc>
        <w:tc>
          <w:tcPr>
            <w:tcW w:w="1029" w:type="pct"/>
            <w:vAlign w:val="center"/>
          </w:tcPr>
          <w:p w:rsidR="00A46FC2" w:rsidRDefault="00A46FC2">
            <w:pPr>
              <w:spacing w:line="280" w:lineRule="exact"/>
              <w:jc w:val="center"/>
              <w:rPr>
                <w:rFonts w:ascii="仿宋_GB2312"/>
                <w:bCs/>
                <w:sz w:val="20"/>
                <w:szCs w:val="20"/>
              </w:rPr>
            </w:pPr>
            <w:r>
              <w:rPr>
                <w:rFonts w:ascii="仿宋_GB2312"/>
                <w:bCs/>
                <w:sz w:val="20"/>
                <w:szCs w:val="20"/>
              </w:rPr>
              <w:t>2</w:t>
            </w:r>
            <w:r>
              <w:rPr>
                <w:rFonts w:ascii="仿宋_GB2312" w:hint="eastAsia"/>
                <w:bCs/>
                <w:sz w:val="20"/>
                <w:szCs w:val="20"/>
              </w:rPr>
              <w:t>份</w:t>
            </w:r>
          </w:p>
          <w:p w:rsidR="00A46FC2" w:rsidRDefault="00A46FC2">
            <w:pPr>
              <w:spacing w:line="280" w:lineRule="exact"/>
              <w:jc w:val="center"/>
              <w:rPr>
                <w:rFonts w:ascii="仿宋_GB2312"/>
                <w:bCs/>
                <w:sz w:val="20"/>
                <w:szCs w:val="20"/>
              </w:rPr>
            </w:pPr>
            <w:r>
              <w:rPr>
                <w:rFonts w:ascii="仿宋_GB2312" w:hint="eastAsia"/>
                <w:bCs/>
                <w:sz w:val="20"/>
                <w:szCs w:val="20"/>
              </w:rPr>
              <w:t>（</w:t>
            </w:r>
            <w:r>
              <w:rPr>
                <w:rFonts w:ascii="仿宋_GB2312"/>
                <w:bCs/>
                <w:sz w:val="20"/>
                <w:szCs w:val="20"/>
              </w:rPr>
              <w:t>1</w:t>
            </w:r>
            <w:r>
              <w:rPr>
                <w:rFonts w:ascii="仿宋_GB2312" w:hint="eastAsia"/>
                <w:bCs/>
                <w:sz w:val="20"/>
                <w:szCs w:val="20"/>
              </w:rPr>
              <w:t>份</w:t>
            </w:r>
            <w:r>
              <w:rPr>
                <w:rFonts w:ascii="仿宋_GB2312"/>
                <w:bCs/>
                <w:sz w:val="20"/>
                <w:szCs w:val="20"/>
              </w:rPr>
              <w:t>/</w:t>
            </w:r>
            <w:r>
              <w:rPr>
                <w:rFonts w:ascii="仿宋_GB2312" w:hint="eastAsia"/>
                <w:bCs/>
                <w:sz w:val="20"/>
                <w:szCs w:val="20"/>
              </w:rPr>
              <w:t>采样单元</w:t>
            </w:r>
            <w:r>
              <w:rPr>
                <w:rFonts w:ascii="仿宋_GB2312"/>
                <w:bCs/>
                <w:sz w:val="20"/>
                <w:szCs w:val="20"/>
              </w:rPr>
              <w:t>*2</w:t>
            </w:r>
            <w:r>
              <w:rPr>
                <w:rFonts w:ascii="仿宋_GB2312" w:hint="eastAsia"/>
                <w:bCs/>
                <w:sz w:val="20"/>
                <w:szCs w:val="20"/>
              </w:rPr>
              <w:t>）</w:t>
            </w:r>
          </w:p>
        </w:tc>
      </w:tr>
      <w:tr w:rsidR="00A46FC2">
        <w:trPr>
          <w:trHeight w:hRule="exact" w:val="737"/>
          <w:jc w:val="center"/>
        </w:trPr>
        <w:tc>
          <w:tcPr>
            <w:tcW w:w="1227"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对病死猪尚未冻存的，每来源场户选择病死数目最多的</w:t>
            </w:r>
            <w:r>
              <w:rPr>
                <w:rFonts w:ascii="仿宋_GB2312"/>
                <w:bCs/>
                <w:sz w:val="20"/>
                <w:szCs w:val="20"/>
              </w:rPr>
              <w:t>1</w:t>
            </w:r>
            <w:r>
              <w:rPr>
                <w:rFonts w:ascii="仿宋_GB2312" w:hint="eastAsia"/>
                <w:bCs/>
                <w:sz w:val="20"/>
                <w:szCs w:val="20"/>
              </w:rPr>
              <w:t>批次</w:t>
            </w:r>
          </w:p>
        </w:tc>
        <w:tc>
          <w:tcPr>
            <w:tcW w:w="450" w:type="pct"/>
            <w:vAlign w:val="center"/>
          </w:tcPr>
          <w:p w:rsidR="00A46FC2" w:rsidRDefault="00A46FC2">
            <w:pPr>
              <w:spacing w:line="280" w:lineRule="exact"/>
              <w:jc w:val="center"/>
              <w:rPr>
                <w:rFonts w:ascii="仿宋_GB2312"/>
                <w:bCs/>
                <w:sz w:val="20"/>
                <w:szCs w:val="20"/>
              </w:rPr>
            </w:pPr>
            <w:r>
              <w:rPr>
                <w:rFonts w:ascii="仿宋_GB2312"/>
                <w:bCs/>
                <w:sz w:val="20"/>
                <w:szCs w:val="20"/>
              </w:rPr>
              <w:t>K-1</w:t>
            </w:r>
            <w:r>
              <w:rPr>
                <w:bCs/>
                <w:sz w:val="20"/>
              </w:rPr>
              <w:t>~</w:t>
            </w:r>
            <w:r>
              <w:rPr>
                <w:rFonts w:ascii="仿宋_GB2312"/>
                <w:bCs/>
                <w:sz w:val="20"/>
                <w:szCs w:val="20"/>
              </w:rPr>
              <w:t>N-1</w:t>
            </w:r>
            <w:r>
              <w:rPr>
                <w:bCs/>
                <w:sz w:val="20"/>
              </w:rPr>
              <w:t>~</w:t>
            </w:r>
            <w:r>
              <w:rPr>
                <w:rFonts w:ascii="仿宋_GB2312"/>
                <w:bCs/>
                <w:sz w:val="20"/>
                <w:szCs w:val="20"/>
              </w:rPr>
              <w:t>2</w:t>
            </w:r>
          </w:p>
        </w:tc>
        <w:tc>
          <w:tcPr>
            <w:tcW w:w="83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眼鼻拭子、肛拭子</w:t>
            </w:r>
          </w:p>
        </w:tc>
        <w:tc>
          <w:tcPr>
            <w:tcW w:w="146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采集临床症状最严重的</w:t>
            </w:r>
            <w:r>
              <w:rPr>
                <w:rFonts w:ascii="仿宋_GB2312"/>
                <w:bCs/>
                <w:sz w:val="20"/>
                <w:szCs w:val="20"/>
              </w:rPr>
              <w:t>2</w:t>
            </w:r>
            <w:r>
              <w:rPr>
                <w:rFonts w:ascii="仿宋_GB2312" w:hint="eastAsia"/>
                <w:bCs/>
                <w:sz w:val="20"/>
                <w:szCs w:val="20"/>
              </w:rPr>
              <w:t>头猪拭子，平行采集猪的眼鼻拭子、肛拭子放入</w:t>
            </w:r>
            <w:r>
              <w:rPr>
                <w:rFonts w:ascii="仿宋_GB2312"/>
                <w:bCs/>
                <w:sz w:val="20"/>
                <w:szCs w:val="20"/>
              </w:rPr>
              <w:t>1</w:t>
            </w:r>
            <w:r>
              <w:rPr>
                <w:rFonts w:ascii="仿宋_GB2312" w:hint="eastAsia"/>
                <w:bCs/>
                <w:sz w:val="20"/>
                <w:szCs w:val="20"/>
              </w:rPr>
              <w:t>个采样管中</w:t>
            </w:r>
          </w:p>
        </w:tc>
        <w:tc>
          <w:tcPr>
            <w:tcW w:w="1029" w:type="pct"/>
            <w:vAlign w:val="center"/>
          </w:tcPr>
          <w:p w:rsidR="00A46FC2" w:rsidRDefault="00A46FC2">
            <w:pPr>
              <w:spacing w:line="280" w:lineRule="exact"/>
              <w:jc w:val="center"/>
              <w:rPr>
                <w:rFonts w:ascii="仿宋_GB2312"/>
                <w:bCs/>
                <w:sz w:val="20"/>
                <w:szCs w:val="20"/>
              </w:rPr>
            </w:pPr>
            <w:r>
              <w:rPr>
                <w:rFonts w:ascii="仿宋_GB2312"/>
                <w:bCs/>
                <w:sz w:val="20"/>
                <w:szCs w:val="20"/>
              </w:rPr>
              <w:t>2</w:t>
            </w:r>
            <w:r>
              <w:rPr>
                <w:rFonts w:ascii="仿宋_GB2312" w:hint="eastAsia"/>
                <w:bCs/>
                <w:sz w:val="20"/>
                <w:szCs w:val="20"/>
              </w:rPr>
              <w:t>份</w:t>
            </w:r>
            <w:r>
              <w:rPr>
                <w:rFonts w:ascii="仿宋_GB2312"/>
                <w:bCs/>
                <w:sz w:val="20"/>
                <w:szCs w:val="20"/>
              </w:rPr>
              <w:t>*</w:t>
            </w:r>
            <w:r>
              <w:rPr>
                <w:rFonts w:ascii="仿宋_GB2312" w:hint="eastAsia"/>
                <w:bCs/>
                <w:sz w:val="20"/>
                <w:szCs w:val="20"/>
              </w:rPr>
              <w:t>户数</w:t>
            </w:r>
          </w:p>
        </w:tc>
      </w:tr>
      <w:tr w:rsidR="00A46FC2">
        <w:trPr>
          <w:trHeight w:hRule="exact" w:val="737"/>
          <w:jc w:val="center"/>
        </w:trPr>
        <w:tc>
          <w:tcPr>
            <w:tcW w:w="1227"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对冻存的病死猪，每来源场户选择病死数目最多的</w:t>
            </w:r>
            <w:r>
              <w:rPr>
                <w:rFonts w:ascii="仿宋_GB2312"/>
                <w:bCs/>
                <w:sz w:val="20"/>
                <w:szCs w:val="20"/>
              </w:rPr>
              <w:t>1</w:t>
            </w:r>
            <w:r>
              <w:rPr>
                <w:rFonts w:ascii="仿宋_GB2312" w:hint="eastAsia"/>
                <w:bCs/>
                <w:sz w:val="20"/>
                <w:szCs w:val="20"/>
              </w:rPr>
              <w:t>批次</w:t>
            </w:r>
          </w:p>
        </w:tc>
        <w:tc>
          <w:tcPr>
            <w:tcW w:w="450" w:type="pct"/>
            <w:vAlign w:val="center"/>
          </w:tcPr>
          <w:p w:rsidR="00A46FC2" w:rsidRDefault="00A46FC2">
            <w:pPr>
              <w:spacing w:line="280" w:lineRule="exact"/>
              <w:jc w:val="center"/>
              <w:rPr>
                <w:rFonts w:ascii="仿宋_GB2312"/>
                <w:bCs/>
                <w:sz w:val="20"/>
                <w:szCs w:val="20"/>
              </w:rPr>
            </w:pPr>
            <w:r>
              <w:rPr>
                <w:rFonts w:ascii="仿宋_GB2312"/>
                <w:bCs/>
                <w:sz w:val="20"/>
                <w:szCs w:val="20"/>
              </w:rPr>
              <w:t>L-1</w:t>
            </w:r>
            <w:r>
              <w:rPr>
                <w:bCs/>
                <w:sz w:val="20"/>
              </w:rPr>
              <w:t>~</w:t>
            </w:r>
            <w:r>
              <w:rPr>
                <w:rFonts w:ascii="仿宋_GB2312"/>
                <w:bCs/>
                <w:sz w:val="20"/>
                <w:szCs w:val="20"/>
              </w:rPr>
              <w:t>N</w:t>
            </w:r>
          </w:p>
        </w:tc>
        <w:tc>
          <w:tcPr>
            <w:tcW w:w="83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耳尖组织样品</w:t>
            </w:r>
          </w:p>
        </w:tc>
        <w:tc>
          <w:tcPr>
            <w:tcW w:w="146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采集</w:t>
            </w:r>
            <w:r>
              <w:rPr>
                <w:rFonts w:ascii="仿宋_GB2312"/>
                <w:bCs/>
                <w:sz w:val="20"/>
                <w:szCs w:val="20"/>
              </w:rPr>
              <w:t>1</w:t>
            </w:r>
            <w:r>
              <w:rPr>
                <w:rFonts w:ascii="仿宋_GB2312" w:hint="eastAsia"/>
                <w:bCs/>
                <w:sz w:val="20"/>
                <w:szCs w:val="20"/>
              </w:rPr>
              <w:t>头猪耳尖</w:t>
            </w:r>
          </w:p>
        </w:tc>
        <w:tc>
          <w:tcPr>
            <w:tcW w:w="1029" w:type="pct"/>
            <w:vAlign w:val="center"/>
          </w:tcPr>
          <w:p w:rsidR="00A46FC2" w:rsidRDefault="00A46FC2">
            <w:pPr>
              <w:spacing w:line="280" w:lineRule="exact"/>
              <w:jc w:val="center"/>
              <w:rPr>
                <w:rFonts w:ascii="仿宋_GB2312"/>
                <w:bCs/>
                <w:sz w:val="20"/>
                <w:szCs w:val="20"/>
              </w:rPr>
            </w:pPr>
            <w:r>
              <w:rPr>
                <w:rFonts w:ascii="仿宋_GB2312"/>
                <w:bCs/>
                <w:sz w:val="20"/>
                <w:szCs w:val="20"/>
              </w:rPr>
              <w:t>1</w:t>
            </w:r>
            <w:r>
              <w:rPr>
                <w:rFonts w:ascii="仿宋_GB2312" w:hint="eastAsia"/>
                <w:bCs/>
                <w:sz w:val="20"/>
                <w:szCs w:val="20"/>
              </w:rPr>
              <w:t>份</w:t>
            </w:r>
            <w:r>
              <w:rPr>
                <w:rFonts w:ascii="仿宋_GB2312"/>
                <w:bCs/>
                <w:sz w:val="20"/>
                <w:szCs w:val="20"/>
              </w:rPr>
              <w:t>*</w:t>
            </w:r>
            <w:r>
              <w:rPr>
                <w:rFonts w:ascii="仿宋_GB2312" w:hint="eastAsia"/>
                <w:bCs/>
                <w:sz w:val="20"/>
                <w:szCs w:val="20"/>
              </w:rPr>
              <w:t>户数</w:t>
            </w:r>
          </w:p>
        </w:tc>
      </w:tr>
      <w:tr w:rsidR="00A46FC2">
        <w:trPr>
          <w:trHeight w:hRule="exact" w:val="737"/>
          <w:jc w:val="center"/>
        </w:trPr>
        <w:tc>
          <w:tcPr>
            <w:tcW w:w="1227"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运输车辆货箱底部四角及中心位置</w:t>
            </w:r>
          </w:p>
        </w:tc>
        <w:tc>
          <w:tcPr>
            <w:tcW w:w="450" w:type="pct"/>
            <w:vAlign w:val="center"/>
          </w:tcPr>
          <w:p w:rsidR="00A46FC2" w:rsidRDefault="00A46FC2">
            <w:pPr>
              <w:spacing w:line="280" w:lineRule="exact"/>
              <w:jc w:val="center"/>
              <w:rPr>
                <w:rFonts w:ascii="仿宋_GB2312"/>
                <w:bCs/>
                <w:sz w:val="20"/>
                <w:szCs w:val="20"/>
              </w:rPr>
            </w:pPr>
            <w:r>
              <w:rPr>
                <w:rFonts w:ascii="仿宋_GB2312"/>
                <w:bCs/>
                <w:sz w:val="20"/>
                <w:szCs w:val="20"/>
              </w:rPr>
              <w:t>M-1</w:t>
            </w:r>
            <w:r>
              <w:rPr>
                <w:bCs/>
                <w:sz w:val="20"/>
              </w:rPr>
              <w:t>~</w:t>
            </w:r>
            <w:r>
              <w:rPr>
                <w:rFonts w:ascii="仿宋_GB2312"/>
                <w:bCs/>
                <w:sz w:val="20"/>
                <w:szCs w:val="20"/>
              </w:rPr>
              <w:t>N</w:t>
            </w:r>
          </w:p>
        </w:tc>
        <w:tc>
          <w:tcPr>
            <w:tcW w:w="831"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猪粪（环境拭子）（如无猪粪则采箱低环境）</w:t>
            </w:r>
          </w:p>
        </w:tc>
        <w:tc>
          <w:tcPr>
            <w:tcW w:w="1464" w:type="pct"/>
            <w:vAlign w:val="center"/>
          </w:tcPr>
          <w:p w:rsidR="00A46FC2" w:rsidRDefault="00A46FC2">
            <w:pPr>
              <w:spacing w:line="280" w:lineRule="exact"/>
              <w:jc w:val="center"/>
              <w:rPr>
                <w:rFonts w:ascii="仿宋_GB2312"/>
                <w:bCs/>
                <w:sz w:val="20"/>
                <w:szCs w:val="20"/>
              </w:rPr>
            </w:pPr>
            <w:r>
              <w:rPr>
                <w:rFonts w:ascii="仿宋_GB2312" w:hint="eastAsia"/>
                <w:bCs/>
                <w:sz w:val="20"/>
                <w:szCs w:val="20"/>
              </w:rPr>
              <w:t>采集</w:t>
            </w:r>
            <w:r>
              <w:rPr>
                <w:rFonts w:ascii="仿宋_GB2312"/>
                <w:bCs/>
                <w:sz w:val="20"/>
                <w:szCs w:val="20"/>
              </w:rPr>
              <w:t>5</w:t>
            </w:r>
            <w:r>
              <w:rPr>
                <w:rFonts w:ascii="仿宋_GB2312" w:hint="eastAsia"/>
                <w:bCs/>
                <w:sz w:val="20"/>
                <w:szCs w:val="20"/>
              </w:rPr>
              <w:t>份拭子，放入</w:t>
            </w:r>
            <w:r>
              <w:rPr>
                <w:rFonts w:ascii="仿宋_GB2312"/>
                <w:bCs/>
                <w:sz w:val="20"/>
                <w:szCs w:val="20"/>
              </w:rPr>
              <w:t>1</w:t>
            </w:r>
            <w:r>
              <w:rPr>
                <w:rFonts w:ascii="仿宋_GB2312" w:hint="eastAsia"/>
                <w:bCs/>
                <w:sz w:val="20"/>
                <w:szCs w:val="20"/>
              </w:rPr>
              <w:t>个采样管中</w:t>
            </w:r>
          </w:p>
        </w:tc>
        <w:tc>
          <w:tcPr>
            <w:tcW w:w="1029" w:type="pct"/>
            <w:vAlign w:val="center"/>
          </w:tcPr>
          <w:p w:rsidR="00A46FC2" w:rsidRDefault="00A46FC2">
            <w:pPr>
              <w:spacing w:line="280" w:lineRule="exact"/>
              <w:jc w:val="center"/>
              <w:rPr>
                <w:rFonts w:ascii="仿宋_GB2312"/>
                <w:bCs/>
                <w:sz w:val="20"/>
                <w:szCs w:val="20"/>
              </w:rPr>
            </w:pPr>
            <w:r>
              <w:rPr>
                <w:rFonts w:ascii="仿宋_GB2312"/>
                <w:bCs/>
                <w:sz w:val="20"/>
                <w:szCs w:val="20"/>
              </w:rPr>
              <w:t>1</w:t>
            </w:r>
            <w:r>
              <w:rPr>
                <w:rFonts w:ascii="仿宋_GB2312" w:hint="eastAsia"/>
                <w:bCs/>
                <w:sz w:val="20"/>
                <w:szCs w:val="20"/>
              </w:rPr>
              <w:t>份</w:t>
            </w:r>
            <w:r>
              <w:rPr>
                <w:rFonts w:ascii="仿宋_GB2312"/>
                <w:bCs/>
                <w:sz w:val="20"/>
                <w:szCs w:val="20"/>
              </w:rPr>
              <w:t>*</w:t>
            </w:r>
          </w:p>
        </w:tc>
      </w:tr>
    </w:tbl>
    <w:p w:rsidR="00A46FC2" w:rsidRDefault="00A46FC2" w:rsidP="00A46FC2">
      <w:pPr>
        <w:widowControl/>
        <w:spacing w:line="360" w:lineRule="auto"/>
        <w:ind w:firstLineChars="350" w:firstLine="31680"/>
        <w:jc w:val="left"/>
        <w:rPr>
          <w:rFonts w:eastAsia="仿宋"/>
          <w:bCs/>
          <w:kern w:val="0"/>
          <w:sz w:val="32"/>
          <w:szCs w:val="32"/>
        </w:rPr>
      </w:pPr>
      <w:r>
        <w:rPr>
          <w:rFonts w:ascii="仿宋_GB2312" w:eastAsia="仿宋_GB2312" w:hint="eastAsia"/>
          <w:bCs/>
          <w:kern w:val="0"/>
          <w:sz w:val="20"/>
        </w:rPr>
        <w:t>备注：环境样品为必采内容，其它环节根据实际情况确定。</w:t>
      </w:r>
    </w:p>
    <w:p w:rsidR="00A46FC2" w:rsidRDefault="00A46FC2" w:rsidP="00F5639D">
      <w:pPr>
        <w:ind w:firstLineChars="147" w:firstLine="31680"/>
        <w:contextualSpacing/>
        <w:rPr>
          <w:rFonts w:ascii="宋体" w:cs="Times New Roman"/>
          <w:b/>
          <w:bCs/>
          <w:color w:val="000000"/>
        </w:rPr>
      </w:pPr>
    </w:p>
    <w:p w:rsidR="00A46FC2" w:rsidRDefault="00A46FC2">
      <w:pPr>
        <w:spacing w:line="600" w:lineRule="exact"/>
        <w:contextualSpacing/>
        <w:rPr>
          <w:rFonts w:ascii="宋体" w:cs="Times New Roman"/>
          <w:b/>
          <w:bCs/>
          <w:color w:val="000000"/>
          <w:sz w:val="32"/>
          <w:szCs w:val="32"/>
        </w:rPr>
      </w:pPr>
      <w:r>
        <w:rPr>
          <w:rFonts w:ascii="黑体" w:eastAsia="黑体" w:cs="Times New Roman" w:hint="eastAsia"/>
          <w:bCs/>
          <w:color w:val="000000"/>
          <w:sz w:val="32"/>
          <w:szCs w:val="32"/>
        </w:rPr>
        <w:t>附表</w:t>
      </w:r>
      <w:r>
        <w:rPr>
          <w:rFonts w:ascii="黑体" w:eastAsia="黑体" w:cs="Times New Roman"/>
          <w:bCs/>
          <w:color w:val="000000"/>
          <w:sz w:val="32"/>
          <w:szCs w:val="32"/>
        </w:rPr>
        <w:t>4</w:t>
      </w:r>
    </w:p>
    <w:p w:rsidR="00A46FC2" w:rsidRDefault="00A46FC2" w:rsidP="00F5639D">
      <w:pPr>
        <w:spacing w:line="600" w:lineRule="exact"/>
        <w:ind w:firstLineChars="147" w:firstLine="31680"/>
        <w:contextualSpacing/>
        <w:jc w:val="center"/>
        <w:rPr>
          <w:rFonts w:ascii="方正小标宋简体" w:eastAsia="方正小标宋简体" w:cs="宋体"/>
          <w:bCs/>
          <w:spacing w:val="-12"/>
          <w:sz w:val="40"/>
          <w:szCs w:val="44"/>
        </w:rPr>
      </w:pPr>
      <w:r>
        <w:rPr>
          <w:rFonts w:ascii="方正小标宋简体" w:eastAsia="方正小标宋简体" w:cs="宋体" w:hint="eastAsia"/>
          <w:bCs/>
          <w:spacing w:val="-12"/>
          <w:sz w:val="40"/>
          <w:szCs w:val="44"/>
        </w:rPr>
        <w:t>生猪运输车辆洗消中心采样要求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692"/>
        <w:gridCol w:w="2435"/>
        <w:gridCol w:w="2931"/>
        <w:gridCol w:w="2931"/>
        <w:gridCol w:w="2253"/>
      </w:tblGrid>
      <w:tr w:rsidR="00A46FC2">
        <w:trPr>
          <w:trHeight w:hRule="exact" w:val="737"/>
          <w:jc w:val="center"/>
        </w:trPr>
        <w:tc>
          <w:tcPr>
            <w:tcW w:w="1296" w:type="pct"/>
            <w:vAlign w:val="center"/>
          </w:tcPr>
          <w:p w:rsidR="00A46FC2" w:rsidRDefault="00A46FC2">
            <w:pPr>
              <w:spacing w:line="300" w:lineRule="exact"/>
              <w:jc w:val="center"/>
              <w:rPr>
                <w:rFonts w:ascii="仿宋_GB2312"/>
                <w:b/>
                <w:bCs/>
                <w:sz w:val="20"/>
                <w:szCs w:val="20"/>
              </w:rPr>
            </w:pPr>
            <w:r>
              <w:rPr>
                <w:rFonts w:ascii="仿宋_GB2312" w:hint="eastAsia"/>
                <w:b/>
                <w:bCs/>
                <w:sz w:val="20"/>
                <w:szCs w:val="20"/>
              </w:rPr>
              <w:t>采样位置</w:t>
            </w:r>
            <w:r>
              <w:rPr>
                <w:rFonts w:ascii="仿宋_GB2312"/>
                <w:b/>
                <w:bCs/>
                <w:sz w:val="20"/>
                <w:szCs w:val="20"/>
              </w:rPr>
              <w:t>/</w:t>
            </w:r>
            <w:r>
              <w:rPr>
                <w:rFonts w:ascii="仿宋_GB2312" w:hint="eastAsia"/>
                <w:b/>
                <w:bCs/>
                <w:sz w:val="20"/>
                <w:szCs w:val="20"/>
              </w:rPr>
              <w:t>对象</w:t>
            </w:r>
          </w:p>
        </w:tc>
        <w:tc>
          <w:tcPr>
            <w:tcW w:w="855" w:type="pct"/>
          </w:tcPr>
          <w:p w:rsidR="00A46FC2" w:rsidRDefault="00A46FC2">
            <w:pPr>
              <w:spacing w:line="300" w:lineRule="exact"/>
              <w:jc w:val="center"/>
              <w:rPr>
                <w:rFonts w:ascii="仿宋_GB2312"/>
                <w:b/>
                <w:bCs/>
                <w:sz w:val="20"/>
                <w:szCs w:val="20"/>
              </w:rPr>
            </w:pPr>
            <w:r>
              <w:rPr>
                <w:rFonts w:ascii="仿宋_GB2312" w:hint="eastAsia"/>
                <w:b/>
                <w:bCs/>
                <w:sz w:val="20"/>
                <w:szCs w:val="20"/>
              </w:rPr>
              <w:t>样品编号</w:t>
            </w:r>
          </w:p>
        </w:tc>
        <w:tc>
          <w:tcPr>
            <w:tcW w:w="1029" w:type="pct"/>
            <w:vAlign w:val="center"/>
          </w:tcPr>
          <w:p w:rsidR="00A46FC2" w:rsidRDefault="00A46FC2">
            <w:pPr>
              <w:spacing w:line="300" w:lineRule="exact"/>
              <w:jc w:val="center"/>
              <w:rPr>
                <w:rFonts w:ascii="仿宋_GB2312"/>
                <w:b/>
                <w:bCs/>
                <w:sz w:val="20"/>
                <w:szCs w:val="20"/>
              </w:rPr>
            </w:pPr>
            <w:r>
              <w:rPr>
                <w:rFonts w:ascii="仿宋_GB2312" w:hint="eastAsia"/>
                <w:b/>
                <w:bCs/>
                <w:sz w:val="20"/>
                <w:szCs w:val="20"/>
              </w:rPr>
              <w:t>样品种类</w:t>
            </w:r>
          </w:p>
        </w:tc>
        <w:tc>
          <w:tcPr>
            <w:tcW w:w="1029" w:type="pct"/>
            <w:vAlign w:val="center"/>
          </w:tcPr>
          <w:p w:rsidR="00A46FC2" w:rsidRDefault="00A46FC2">
            <w:pPr>
              <w:spacing w:line="300" w:lineRule="exact"/>
              <w:jc w:val="center"/>
              <w:rPr>
                <w:rFonts w:ascii="仿宋_GB2312"/>
                <w:b/>
                <w:bCs/>
                <w:sz w:val="20"/>
                <w:szCs w:val="20"/>
              </w:rPr>
            </w:pPr>
            <w:r>
              <w:rPr>
                <w:rFonts w:ascii="仿宋_GB2312" w:hint="eastAsia"/>
                <w:b/>
                <w:bCs/>
                <w:sz w:val="20"/>
                <w:szCs w:val="20"/>
              </w:rPr>
              <w:t>采样要求</w:t>
            </w:r>
          </w:p>
        </w:tc>
        <w:tc>
          <w:tcPr>
            <w:tcW w:w="791" w:type="pct"/>
            <w:vAlign w:val="center"/>
          </w:tcPr>
          <w:p w:rsidR="00A46FC2" w:rsidRDefault="00A46FC2">
            <w:pPr>
              <w:spacing w:line="300" w:lineRule="exact"/>
              <w:jc w:val="center"/>
              <w:rPr>
                <w:rFonts w:ascii="仿宋_GB2312"/>
                <w:b/>
                <w:bCs/>
                <w:sz w:val="20"/>
                <w:szCs w:val="20"/>
              </w:rPr>
            </w:pPr>
            <w:r>
              <w:rPr>
                <w:rFonts w:ascii="仿宋_GB2312" w:hint="eastAsia"/>
                <w:b/>
                <w:bCs/>
                <w:sz w:val="20"/>
                <w:szCs w:val="20"/>
              </w:rPr>
              <w:t>采样数量</w:t>
            </w:r>
          </w:p>
        </w:tc>
      </w:tr>
      <w:tr w:rsidR="00A46FC2">
        <w:trPr>
          <w:trHeight w:hRule="exact" w:val="737"/>
          <w:jc w:val="center"/>
        </w:trPr>
        <w:tc>
          <w:tcPr>
            <w:tcW w:w="1296" w:type="pct"/>
            <w:vAlign w:val="center"/>
          </w:tcPr>
          <w:p w:rsidR="00A46FC2" w:rsidRDefault="00A46FC2">
            <w:pPr>
              <w:spacing w:line="300" w:lineRule="exact"/>
              <w:jc w:val="center"/>
              <w:rPr>
                <w:rFonts w:ascii="仿宋_GB2312"/>
                <w:bCs/>
                <w:sz w:val="20"/>
                <w:szCs w:val="20"/>
              </w:rPr>
            </w:pPr>
            <w:r>
              <w:rPr>
                <w:rFonts w:ascii="仿宋_GB2312" w:hint="eastAsia"/>
                <w:bCs/>
                <w:sz w:val="20"/>
                <w:szCs w:val="20"/>
              </w:rPr>
              <w:t>车辆洗消中心</w:t>
            </w:r>
          </w:p>
          <w:p w:rsidR="00A46FC2" w:rsidRDefault="00A46FC2">
            <w:pPr>
              <w:spacing w:line="300" w:lineRule="exact"/>
              <w:jc w:val="center"/>
              <w:rPr>
                <w:rFonts w:ascii="仿宋_GB2312"/>
                <w:bCs/>
                <w:sz w:val="20"/>
                <w:szCs w:val="20"/>
              </w:rPr>
            </w:pPr>
            <w:r>
              <w:rPr>
                <w:rFonts w:ascii="仿宋_GB2312" w:hint="eastAsia"/>
                <w:bCs/>
                <w:sz w:val="20"/>
                <w:szCs w:val="20"/>
              </w:rPr>
              <w:t>（</w:t>
            </w:r>
            <w:r>
              <w:rPr>
                <w:rFonts w:ascii="仿宋_GB2312"/>
                <w:bCs/>
                <w:sz w:val="20"/>
                <w:szCs w:val="20"/>
              </w:rPr>
              <w:t>3</w:t>
            </w:r>
            <w:r>
              <w:rPr>
                <w:rFonts w:ascii="仿宋_GB2312" w:hint="eastAsia"/>
                <w:bCs/>
                <w:sz w:val="20"/>
                <w:szCs w:val="20"/>
              </w:rPr>
              <w:t>辆运输车货箱底部四角及中心位置）</w:t>
            </w:r>
          </w:p>
        </w:tc>
        <w:tc>
          <w:tcPr>
            <w:tcW w:w="855" w:type="pct"/>
            <w:vAlign w:val="center"/>
          </w:tcPr>
          <w:p w:rsidR="00A46FC2" w:rsidRDefault="00A46FC2">
            <w:pPr>
              <w:spacing w:line="300" w:lineRule="exact"/>
              <w:jc w:val="center"/>
              <w:rPr>
                <w:rFonts w:ascii="仿宋_GB2312"/>
                <w:bCs/>
                <w:sz w:val="20"/>
                <w:szCs w:val="20"/>
              </w:rPr>
            </w:pPr>
            <w:r>
              <w:rPr>
                <w:rFonts w:ascii="仿宋_GB2312"/>
                <w:bCs/>
                <w:sz w:val="20"/>
                <w:szCs w:val="20"/>
              </w:rPr>
              <w:t>N-1</w:t>
            </w:r>
            <w:r>
              <w:rPr>
                <w:rFonts w:ascii="仿宋_GB2312"/>
                <w:bCs/>
                <w:sz w:val="20"/>
              </w:rPr>
              <w:t>~</w:t>
            </w:r>
            <w:r>
              <w:rPr>
                <w:rFonts w:ascii="仿宋_GB2312"/>
                <w:bCs/>
                <w:sz w:val="20"/>
                <w:szCs w:val="20"/>
              </w:rPr>
              <w:t>N-3</w:t>
            </w:r>
          </w:p>
        </w:tc>
        <w:tc>
          <w:tcPr>
            <w:tcW w:w="1029" w:type="pct"/>
            <w:vAlign w:val="center"/>
          </w:tcPr>
          <w:p w:rsidR="00A46FC2" w:rsidRDefault="00A46FC2">
            <w:pPr>
              <w:spacing w:line="300" w:lineRule="exact"/>
              <w:jc w:val="center"/>
              <w:rPr>
                <w:rFonts w:ascii="仿宋_GB2312"/>
                <w:bCs/>
                <w:sz w:val="20"/>
                <w:szCs w:val="20"/>
              </w:rPr>
            </w:pPr>
            <w:r>
              <w:rPr>
                <w:rFonts w:ascii="仿宋_GB2312" w:hint="eastAsia"/>
                <w:bCs/>
                <w:sz w:val="20"/>
                <w:szCs w:val="20"/>
              </w:rPr>
              <w:t>猪粪（环境拭子）</w:t>
            </w:r>
          </w:p>
          <w:p w:rsidR="00A46FC2" w:rsidRDefault="00A46FC2">
            <w:pPr>
              <w:spacing w:line="300" w:lineRule="exact"/>
              <w:jc w:val="center"/>
              <w:rPr>
                <w:rFonts w:ascii="仿宋_GB2312"/>
                <w:bCs/>
                <w:sz w:val="20"/>
                <w:szCs w:val="20"/>
              </w:rPr>
            </w:pPr>
            <w:r>
              <w:rPr>
                <w:rFonts w:ascii="仿宋_GB2312" w:hint="eastAsia"/>
                <w:bCs/>
                <w:sz w:val="20"/>
                <w:szCs w:val="20"/>
              </w:rPr>
              <w:t>（如无猪粪则采环境）</w:t>
            </w:r>
          </w:p>
        </w:tc>
        <w:tc>
          <w:tcPr>
            <w:tcW w:w="1029" w:type="pct"/>
            <w:vAlign w:val="center"/>
          </w:tcPr>
          <w:p w:rsidR="00A46FC2" w:rsidRDefault="00A46FC2">
            <w:pPr>
              <w:spacing w:line="300" w:lineRule="exact"/>
              <w:jc w:val="center"/>
              <w:rPr>
                <w:rFonts w:ascii="仿宋_GB2312"/>
                <w:bCs/>
                <w:sz w:val="20"/>
                <w:szCs w:val="20"/>
              </w:rPr>
            </w:pPr>
            <w:r>
              <w:rPr>
                <w:rFonts w:ascii="仿宋_GB2312" w:hint="eastAsia"/>
                <w:bCs/>
                <w:sz w:val="20"/>
                <w:szCs w:val="20"/>
              </w:rPr>
              <w:t>采集</w:t>
            </w:r>
            <w:r>
              <w:rPr>
                <w:rFonts w:ascii="仿宋_GB2312"/>
                <w:bCs/>
                <w:sz w:val="20"/>
                <w:szCs w:val="20"/>
              </w:rPr>
              <w:t>5</w:t>
            </w:r>
            <w:r>
              <w:rPr>
                <w:rFonts w:ascii="仿宋_GB2312" w:hint="eastAsia"/>
                <w:bCs/>
                <w:sz w:val="20"/>
                <w:szCs w:val="20"/>
              </w:rPr>
              <w:t>份，放入</w:t>
            </w:r>
            <w:r>
              <w:rPr>
                <w:rFonts w:ascii="仿宋_GB2312"/>
                <w:bCs/>
                <w:sz w:val="20"/>
                <w:szCs w:val="20"/>
              </w:rPr>
              <w:t>1</w:t>
            </w:r>
            <w:r>
              <w:rPr>
                <w:rFonts w:ascii="仿宋_GB2312" w:hint="eastAsia"/>
                <w:bCs/>
                <w:sz w:val="20"/>
                <w:szCs w:val="20"/>
              </w:rPr>
              <w:t>个采样管中</w:t>
            </w:r>
          </w:p>
        </w:tc>
        <w:tc>
          <w:tcPr>
            <w:tcW w:w="791" w:type="pct"/>
            <w:vAlign w:val="center"/>
          </w:tcPr>
          <w:p w:rsidR="00A46FC2" w:rsidRDefault="00A46FC2">
            <w:pPr>
              <w:spacing w:line="300" w:lineRule="exact"/>
              <w:jc w:val="center"/>
              <w:rPr>
                <w:rFonts w:ascii="仿宋_GB2312"/>
                <w:bCs/>
                <w:sz w:val="20"/>
                <w:szCs w:val="20"/>
              </w:rPr>
            </w:pPr>
            <w:r>
              <w:rPr>
                <w:rFonts w:ascii="仿宋_GB2312"/>
                <w:bCs/>
                <w:sz w:val="20"/>
                <w:szCs w:val="20"/>
              </w:rPr>
              <w:t>3</w:t>
            </w:r>
            <w:r>
              <w:rPr>
                <w:rFonts w:ascii="仿宋_GB2312" w:hint="eastAsia"/>
                <w:bCs/>
                <w:sz w:val="20"/>
                <w:szCs w:val="20"/>
              </w:rPr>
              <w:t>份</w:t>
            </w:r>
          </w:p>
        </w:tc>
      </w:tr>
    </w:tbl>
    <w:p w:rsidR="00A46FC2" w:rsidRDefault="00A46FC2" w:rsidP="00A46FC2">
      <w:pPr>
        <w:spacing w:beforeLines="50"/>
        <w:ind w:firstLineChars="350" w:firstLine="31680"/>
        <w:rPr>
          <w:rFonts w:ascii="仿宋_GB2312"/>
        </w:rPr>
        <w:sectPr w:rsidR="00A46FC2" w:rsidSect="00EF4950">
          <w:footerReference w:type="default" r:id="rId10"/>
          <w:pgSz w:w="16840" w:h="11900" w:orient="landscape"/>
          <w:pgMar w:top="1418" w:right="1304" w:bottom="1361" w:left="1304" w:header="851" w:footer="992" w:gutter="0"/>
          <w:pgNumType w:fmt="numberInDash"/>
          <w:cols w:space="720"/>
          <w:docGrid w:linePitch="437"/>
        </w:sectPr>
      </w:pPr>
      <w:r>
        <w:rPr>
          <w:rFonts w:hint="eastAsia"/>
          <w:sz w:val="22"/>
        </w:rPr>
        <w:t>备注：</w:t>
      </w:r>
      <w:r>
        <w:rPr>
          <w:sz w:val="22"/>
        </w:rPr>
        <w:t>1~N</w:t>
      </w:r>
      <w:r>
        <w:rPr>
          <w:rFonts w:hint="eastAsia"/>
          <w:sz w:val="22"/>
        </w:rPr>
        <w:t>中的</w:t>
      </w:r>
      <w:r>
        <w:rPr>
          <w:sz w:val="22"/>
        </w:rPr>
        <w:t>N</w:t>
      </w:r>
      <w:r>
        <w:rPr>
          <w:rFonts w:hint="eastAsia"/>
          <w:sz w:val="22"/>
        </w:rPr>
        <w:t>指不同场户数或车辆数</w:t>
      </w:r>
    </w:p>
    <w:p w:rsidR="00A46FC2" w:rsidRDefault="00A46FC2">
      <w:pPr>
        <w:spacing w:line="360" w:lineRule="auto"/>
        <w:rPr>
          <w:rFonts w:ascii="黑体" w:eastAsia="黑体" w:cs="Times New Roman"/>
          <w:sz w:val="32"/>
          <w:szCs w:val="32"/>
        </w:rPr>
      </w:pPr>
      <w:r>
        <w:rPr>
          <w:rFonts w:ascii="黑体" w:eastAsia="黑体" w:cs="Times New Roman" w:hint="eastAsia"/>
          <w:bCs/>
          <w:color w:val="000000"/>
          <w:sz w:val="32"/>
          <w:szCs w:val="32"/>
        </w:rPr>
        <w:t>附</w:t>
      </w:r>
      <w:r>
        <w:rPr>
          <w:rFonts w:ascii="黑体" w:eastAsia="黑体" w:cs="Times New Roman" w:hint="eastAsia"/>
          <w:sz w:val="32"/>
          <w:szCs w:val="32"/>
        </w:rPr>
        <w:t>表</w:t>
      </w:r>
      <w:r>
        <w:rPr>
          <w:rFonts w:ascii="黑体" w:eastAsia="黑体" w:cs="Times New Roman"/>
          <w:sz w:val="32"/>
          <w:szCs w:val="32"/>
        </w:rPr>
        <w:t>5</w:t>
      </w:r>
    </w:p>
    <w:p w:rsidR="00A46FC2" w:rsidRDefault="00A46FC2">
      <w:pPr>
        <w:adjustRightInd w:val="0"/>
        <w:snapToGrid w:val="0"/>
        <w:spacing w:line="600" w:lineRule="exact"/>
        <w:jc w:val="center"/>
        <w:rPr>
          <w:rFonts w:ascii="方正小标宋简体" w:eastAsia="方正小标宋简体" w:cs="宋体"/>
          <w:bCs/>
          <w:spacing w:val="-12"/>
          <w:sz w:val="40"/>
          <w:szCs w:val="44"/>
        </w:rPr>
      </w:pPr>
      <w:r>
        <w:rPr>
          <w:rFonts w:ascii="方正小标宋简体" w:eastAsia="方正小标宋简体" w:cs="宋体" w:hint="eastAsia"/>
          <w:bCs/>
          <w:spacing w:val="-12"/>
          <w:sz w:val="40"/>
          <w:szCs w:val="44"/>
        </w:rPr>
        <w:t>非洲猪瘟专项流调采样登记单</w:t>
      </w:r>
    </w:p>
    <w:p w:rsidR="00A46FC2" w:rsidRDefault="00A46FC2">
      <w:pPr>
        <w:adjustRightInd w:val="0"/>
        <w:snapToGrid w:val="0"/>
        <w:spacing w:line="400" w:lineRule="exact"/>
        <w:rPr>
          <w:rFonts w:ascii="Times New Roman" w:eastAsia="仿宋" w:hAnsi="Times New Roman" w:cs="Times New Roman"/>
          <w:sz w:val="24"/>
          <w:szCs w:val="24"/>
        </w:rPr>
      </w:pPr>
      <w:r>
        <w:rPr>
          <w:rFonts w:ascii="Times New Roman" w:eastAsia="仿宋" w:hAnsi="Times New Roman" w:cs="Times New Roman" w:hint="eastAsia"/>
          <w:sz w:val="24"/>
          <w:szCs w:val="24"/>
        </w:rPr>
        <w:t>单位（盖章）：</w:t>
      </w:r>
      <w:r>
        <w:rPr>
          <w:rFonts w:ascii="Times New Roman" w:eastAsia="仿宋" w:hAnsi="Times New Roman" w:cs="Times New Roman"/>
          <w:sz w:val="24"/>
          <w:szCs w:val="24"/>
        </w:rPr>
        <w:t xml:space="preserve">                                      </w:t>
      </w:r>
      <w:r>
        <w:rPr>
          <w:rFonts w:ascii="Times New Roman" w:eastAsia="仿宋" w:hAnsi="Times New Roman" w:cs="Times New Roman" w:hint="eastAsia"/>
          <w:sz w:val="24"/>
          <w:szCs w:val="24"/>
        </w:rPr>
        <w:t>日期：</w:t>
      </w:r>
      <w:r>
        <w:rPr>
          <w:rFonts w:ascii="Times New Roman" w:eastAsia="仿宋" w:hAnsi="Times New Roman" w:cs="Times New Roman"/>
          <w:sz w:val="24"/>
          <w:szCs w:val="24"/>
        </w:rPr>
        <w:t xml:space="preserve">  </w:t>
      </w:r>
    </w:p>
    <w:tbl>
      <w:tblPr>
        <w:tblW w:w="9435" w:type="dxa"/>
        <w:tblInd w:w="139" w:type="dxa"/>
        <w:tblLayout w:type="fixed"/>
        <w:tblLook w:val="00A0"/>
      </w:tblPr>
      <w:tblGrid>
        <w:gridCol w:w="1549"/>
        <w:gridCol w:w="1342"/>
        <w:gridCol w:w="1343"/>
        <w:gridCol w:w="708"/>
        <w:gridCol w:w="936"/>
        <w:gridCol w:w="3557"/>
      </w:tblGrid>
      <w:tr w:rsidR="00A46FC2">
        <w:trPr>
          <w:trHeight w:val="711"/>
        </w:trPr>
        <w:tc>
          <w:tcPr>
            <w:tcW w:w="1549" w:type="dxa"/>
            <w:tcBorders>
              <w:top w:val="single" w:sz="4" w:space="0" w:color="auto"/>
              <w:left w:val="single" w:sz="4" w:space="0" w:color="auto"/>
              <w:bottom w:val="single" w:sz="4" w:space="0" w:color="auto"/>
              <w:right w:val="single" w:sz="4" w:space="0" w:color="auto"/>
            </w:tcBorders>
            <w:vAlign w:val="center"/>
          </w:tcPr>
          <w:p w:rsidR="00A46FC2" w:rsidRDefault="00A46FC2" w:rsidP="00A46FC2">
            <w:pPr>
              <w:spacing w:line="280" w:lineRule="exact"/>
              <w:ind w:leftChars="-50" w:left="31680" w:rightChars="-50" w:right="31680" w:firstLineChars="150" w:firstLine="31680"/>
              <w:jc w:val="center"/>
              <w:rPr>
                <w:rFonts w:ascii="仿宋_GB2312" w:cs="Times New Roman"/>
                <w:bCs/>
                <w:szCs w:val="21"/>
              </w:rPr>
            </w:pPr>
            <w:r>
              <w:rPr>
                <w:rFonts w:ascii="仿宋_GB2312" w:cs="Times New Roman" w:hint="eastAsia"/>
                <w:bCs/>
                <w:szCs w:val="21"/>
              </w:rPr>
              <w:t>场</w:t>
            </w:r>
            <w:r>
              <w:rPr>
                <w:rFonts w:ascii="仿宋_GB2312" w:cs="Times New Roman"/>
                <w:bCs/>
                <w:szCs w:val="21"/>
              </w:rPr>
              <w:t>/</w:t>
            </w:r>
            <w:r>
              <w:rPr>
                <w:rFonts w:ascii="仿宋_GB2312" w:cs="Times New Roman" w:hint="eastAsia"/>
                <w:bCs/>
                <w:szCs w:val="21"/>
              </w:rPr>
              <w:t>点名称</w:t>
            </w:r>
          </w:p>
        </w:tc>
        <w:tc>
          <w:tcPr>
            <w:tcW w:w="2685" w:type="dxa"/>
            <w:gridSpan w:val="2"/>
            <w:tcBorders>
              <w:top w:val="single" w:sz="4" w:space="0" w:color="auto"/>
              <w:left w:val="nil"/>
              <w:bottom w:val="single" w:sz="4" w:space="0" w:color="auto"/>
              <w:right w:val="single" w:sz="4" w:space="0" w:color="auto"/>
            </w:tcBorders>
            <w:vAlign w:val="center"/>
          </w:tcPr>
          <w:p w:rsidR="00A46FC2" w:rsidRDefault="00A46FC2">
            <w:pPr>
              <w:spacing w:line="280" w:lineRule="exact"/>
              <w:jc w:val="center"/>
              <w:rPr>
                <w:rFonts w:ascii="仿宋_GB2312" w:cs="Times New Roman"/>
                <w:bCs/>
                <w:szCs w:val="21"/>
              </w:rPr>
            </w:pPr>
          </w:p>
        </w:tc>
        <w:tc>
          <w:tcPr>
            <w:tcW w:w="1644" w:type="dxa"/>
            <w:gridSpan w:val="2"/>
            <w:tcBorders>
              <w:top w:val="single" w:sz="4" w:space="0" w:color="auto"/>
              <w:left w:val="nil"/>
              <w:bottom w:val="single" w:sz="4" w:space="0" w:color="auto"/>
              <w:right w:val="single" w:sz="4" w:space="0" w:color="auto"/>
            </w:tcBorders>
            <w:vAlign w:val="center"/>
          </w:tcPr>
          <w:p w:rsidR="00A46FC2" w:rsidRDefault="00A46FC2">
            <w:pPr>
              <w:spacing w:line="280" w:lineRule="exact"/>
              <w:jc w:val="center"/>
              <w:rPr>
                <w:rFonts w:ascii="仿宋_GB2312" w:cs="Times New Roman"/>
                <w:bCs/>
                <w:szCs w:val="21"/>
              </w:rPr>
            </w:pPr>
            <w:r>
              <w:rPr>
                <w:rFonts w:ascii="仿宋_GB2312" w:cs="Times New Roman" w:hint="eastAsia"/>
                <w:bCs/>
                <w:szCs w:val="21"/>
              </w:rPr>
              <w:t>采样场</w:t>
            </w:r>
            <w:r>
              <w:rPr>
                <w:rFonts w:ascii="仿宋_GB2312" w:cs="Times New Roman"/>
                <w:bCs/>
                <w:szCs w:val="21"/>
              </w:rPr>
              <w:t>/</w:t>
            </w:r>
            <w:r>
              <w:rPr>
                <w:rFonts w:ascii="仿宋_GB2312" w:cs="Times New Roman" w:hint="eastAsia"/>
                <w:bCs/>
                <w:szCs w:val="21"/>
              </w:rPr>
              <w:t>点类型</w:t>
            </w:r>
          </w:p>
        </w:tc>
        <w:tc>
          <w:tcPr>
            <w:tcW w:w="3557" w:type="dxa"/>
            <w:tcBorders>
              <w:top w:val="single" w:sz="4" w:space="0" w:color="auto"/>
              <w:left w:val="nil"/>
              <w:bottom w:val="single" w:sz="4" w:space="0" w:color="auto"/>
              <w:right w:val="single" w:sz="4" w:space="0" w:color="auto"/>
            </w:tcBorders>
            <w:vAlign w:val="center"/>
          </w:tcPr>
          <w:p w:rsidR="00A46FC2" w:rsidRDefault="00A46FC2">
            <w:pPr>
              <w:spacing w:line="280" w:lineRule="exact"/>
              <w:jc w:val="center"/>
              <w:rPr>
                <w:rFonts w:ascii="仿宋_GB2312" w:cs="Times New Roman"/>
                <w:bCs/>
                <w:szCs w:val="21"/>
              </w:rPr>
            </w:pPr>
          </w:p>
        </w:tc>
      </w:tr>
      <w:tr w:rsidR="00A46FC2">
        <w:trPr>
          <w:trHeight w:val="687"/>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szCs w:val="21"/>
              </w:rPr>
              <w:t>调查地点</w:t>
            </w:r>
          </w:p>
        </w:tc>
        <w:tc>
          <w:tcPr>
            <w:tcW w:w="7886" w:type="dxa"/>
            <w:gridSpan w:val="5"/>
            <w:tcBorders>
              <w:top w:val="single" w:sz="4" w:space="0" w:color="auto"/>
              <w:left w:val="nil"/>
              <w:bottom w:val="single" w:sz="4" w:space="0" w:color="auto"/>
              <w:right w:val="single" w:sz="4" w:space="0" w:color="auto"/>
            </w:tcBorders>
            <w:vAlign w:val="center"/>
          </w:tcPr>
          <w:p w:rsidR="00A46FC2" w:rsidRDefault="00A46FC2">
            <w:pPr>
              <w:spacing w:line="280" w:lineRule="exact"/>
              <w:jc w:val="center"/>
              <w:rPr>
                <w:rFonts w:ascii="仿宋_GB2312" w:cs="Times New Roman"/>
                <w:bCs/>
                <w:spacing w:val="-12"/>
                <w:szCs w:val="21"/>
              </w:rPr>
            </w:pPr>
            <w:r>
              <w:rPr>
                <w:rFonts w:ascii="仿宋_GB2312" w:cs="Times New Roman"/>
                <w:bCs/>
                <w:spacing w:val="-12"/>
                <w:szCs w:val="21"/>
              </w:rPr>
              <w:t>______</w:t>
            </w:r>
            <w:r>
              <w:rPr>
                <w:rFonts w:ascii="仿宋_GB2312" w:cs="Times New Roman" w:hint="eastAsia"/>
                <w:bCs/>
                <w:spacing w:val="-12"/>
                <w:szCs w:val="21"/>
              </w:rPr>
              <w:t>省（区）</w:t>
            </w:r>
            <w:r>
              <w:rPr>
                <w:rFonts w:ascii="仿宋_GB2312" w:cs="Times New Roman"/>
                <w:bCs/>
                <w:spacing w:val="-12"/>
                <w:szCs w:val="21"/>
              </w:rPr>
              <w:t>_______</w:t>
            </w:r>
            <w:r>
              <w:rPr>
                <w:rFonts w:ascii="仿宋_GB2312" w:cs="Times New Roman" w:hint="eastAsia"/>
                <w:bCs/>
                <w:spacing w:val="-12"/>
                <w:szCs w:val="21"/>
              </w:rPr>
              <w:t>市（州、盟）</w:t>
            </w:r>
            <w:r>
              <w:rPr>
                <w:rFonts w:ascii="仿宋_GB2312" w:cs="Times New Roman"/>
                <w:bCs/>
                <w:spacing w:val="-12"/>
                <w:szCs w:val="21"/>
              </w:rPr>
              <w:t>______</w:t>
            </w:r>
            <w:r>
              <w:rPr>
                <w:rFonts w:ascii="仿宋_GB2312" w:cs="Times New Roman" w:hint="eastAsia"/>
                <w:bCs/>
                <w:spacing w:val="-12"/>
                <w:szCs w:val="21"/>
              </w:rPr>
              <w:t>县（市、区）</w:t>
            </w:r>
            <w:r>
              <w:rPr>
                <w:rFonts w:ascii="仿宋_GB2312" w:cs="Times New Roman"/>
                <w:bCs/>
                <w:spacing w:val="-12"/>
                <w:szCs w:val="21"/>
              </w:rPr>
              <w:t>______</w:t>
            </w:r>
            <w:r>
              <w:rPr>
                <w:rFonts w:ascii="仿宋_GB2312" w:cs="Times New Roman" w:hint="eastAsia"/>
                <w:bCs/>
                <w:spacing w:val="-12"/>
                <w:szCs w:val="21"/>
              </w:rPr>
              <w:t>乡（镇、街道）</w:t>
            </w:r>
            <w:r>
              <w:rPr>
                <w:rFonts w:ascii="仿宋_GB2312" w:cs="Times New Roman"/>
                <w:bCs/>
                <w:spacing w:val="-12"/>
                <w:szCs w:val="21"/>
              </w:rPr>
              <w:t>______</w:t>
            </w:r>
            <w:r>
              <w:rPr>
                <w:rFonts w:ascii="仿宋_GB2312" w:cs="Times New Roman" w:hint="eastAsia"/>
                <w:bCs/>
                <w:spacing w:val="-12"/>
                <w:szCs w:val="21"/>
              </w:rPr>
              <w:t>村</w:t>
            </w:r>
          </w:p>
        </w:tc>
      </w:tr>
      <w:tr w:rsidR="00A46FC2">
        <w:trPr>
          <w:trHeight w:val="532"/>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经度</w:t>
            </w:r>
          </w:p>
        </w:tc>
        <w:tc>
          <w:tcPr>
            <w:tcW w:w="2685" w:type="dxa"/>
            <w:gridSpan w:val="2"/>
            <w:tcBorders>
              <w:top w:val="single" w:sz="4" w:space="0" w:color="auto"/>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644" w:type="dxa"/>
            <w:gridSpan w:val="2"/>
            <w:tcBorders>
              <w:top w:val="single" w:sz="4" w:space="0" w:color="auto"/>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纬度</w:t>
            </w:r>
          </w:p>
        </w:tc>
        <w:tc>
          <w:tcPr>
            <w:tcW w:w="3557"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32"/>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采样人</w:t>
            </w:r>
          </w:p>
        </w:tc>
        <w:tc>
          <w:tcPr>
            <w:tcW w:w="2685" w:type="dxa"/>
            <w:gridSpan w:val="2"/>
            <w:tcBorders>
              <w:top w:val="single" w:sz="4" w:space="0" w:color="auto"/>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644" w:type="dxa"/>
            <w:gridSpan w:val="2"/>
            <w:tcBorders>
              <w:top w:val="single" w:sz="4" w:space="0" w:color="auto"/>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联系方式</w:t>
            </w:r>
          </w:p>
        </w:tc>
        <w:tc>
          <w:tcPr>
            <w:tcW w:w="3557"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样品编号</w:t>
            </w: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动物品种</w:t>
            </w: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样品种类</w:t>
            </w: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月龄</w:t>
            </w: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r>
              <w:rPr>
                <w:rFonts w:ascii="仿宋_GB2312" w:cs="Times New Roman" w:hint="eastAsia"/>
                <w:bCs/>
                <w:szCs w:val="21"/>
              </w:rPr>
              <w:t>来源（省市县</w:t>
            </w:r>
            <w:r>
              <w:rPr>
                <w:rFonts w:ascii="仿宋_GB2312" w:cs="Times New Roman"/>
                <w:bCs/>
                <w:szCs w:val="21"/>
              </w:rPr>
              <w:t>+</w:t>
            </w:r>
            <w:r>
              <w:rPr>
                <w:rFonts w:ascii="仿宋_GB2312" w:cs="Times New Roman" w:hint="eastAsia"/>
                <w:bCs/>
                <w:szCs w:val="21"/>
              </w:rPr>
              <w:t>场名）</w:t>
            </w: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r w:rsidR="00A46FC2">
        <w:trPr>
          <w:trHeight w:val="541"/>
        </w:trPr>
        <w:tc>
          <w:tcPr>
            <w:tcW w:w="1549" w:type="dxa"/>
            <w:tcBorders>
              <w:top w:val="nil"/>
              <w:left w:val="single" w:sz="4" w:space="0" w:color="auto"/>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2"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1343"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708" w:type="dxa"/>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c>
          <w:tcPr>
            <w:tcW w:w="4493" w:type="dxa"/>
            <w:gridSpan w:val="2"/>
            <w:tcBorders>
              <w:top w:val="nil"/>
              <w:left w:val="nil"/>
              <w:bottom w:val="single" w:sz="4" w:space="0" w:color="auto"/>
              <w:right w:val="single" w:sz="4" w:space="0" w:color="auto"/>
            </w:tcBorders>
            <w:vAlign w:val="center"/>
          </w:tcPr>
          <w:p w:rsidR="00A46FC2" w:rsidRDefault="00A46FC2">
            <w:pPr>
              <w:adjustRightInd w:val="0"/>
              <w:snapToGrid w:val="0"/>
              <w:spacing w:line="280" w:lineRule="exact"/>
              <w:jc w:val="center"/>
              <w:rPr>
                <w:rFonts w:ascii="仿宋_GB2312" w:cs="Times New Roman"/>
                <w:bCs/>
                <w:szCs w:val="21"/>
              </w:rPr>
            </w:pPr>
          </w:p>
        </w:tc>
      </w:tr>
    </w:tbl>
    <w:p w:rsidR="00A46FC2" w:rsidRDefault="00A46FC2" w:rsidP="00392773">
      <w:pPr>
        <w:spacing w:beforeLines="50" w:line="360" w:lineRule="auto"/>
        <w:rPr>
          <w:sz w:val="24"/>
          <w:szCs w:val="24"/>
        </w:rPr>
      </w:pPr>
      <w:r>
        <w:rPr>
          <w:rFonts w:ascii="Times New Roman" w:hAnsi="Times New Roman" w:cs="Times New Roman" w:hint="eastAsia"/>
          <w:sz w:val="24"/>
          <w:szCs w:val="24"/>
        </w:rPr>
        <w:t>注：来源（屠宰场和无害化处理厂猪来源养殖场；市场猪肉来源填写屠宰场）</w:t>
      </w:r>
    </w:p>
    <w:p w:rsidR="00A46FC2" w:rsidRDefault="00A46FC2"/>
    <w:p w:rsidR="00A46FC2" w:rsidRDefault="00A46FC2">
      <w:pPr>
        <w:pStyle w:val="BodyText1I2"/>
        <w:spacing w:line="600" w:lineRule="exact"/>
        <w:ind w:firstLineChars="0" w:firstLine="0"/>
        <w:rPr>
          <w:sz w:val="32"/>
          <w:szCs w:val="32"/>
        </w:rPr>
        <w:sectPr w:rsidR="00A46FC2" w:rsidSect="00EB527F">
          <w:footerReference w:type="default" r:id="rId11"/>
          <w:pgSz w:w="11906" w:h="16838"/>
          <w:pgMar w:top="1701" w:right="1474" w:bottom="1587" w:left="1474" w:header="851" w:footer="992" w:gutter="0"/>
          <w:pgNumType w:fmt="numberInDash"/>
          <w:cols w:space="0"/>
          <w:docGrid w:type="lines" w:linePitch="312"/>
        </w:sect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Default="00A46FC2">
      <w:pPr>
        <w:pStyle w:val="BodyText1I2"/>
        <w:spacing w:line="600" w:lineRule="exact"/>
        <w:ind w:firstLineChars="0" w:firstLine="0"/>
        <w:rPr>
          <w:sz w:val="32"/>
          <w:szCs w:val="32"/>
        </w:rPr>
      </w:pPr>
    </w:p>
    <w:p w:rsidR="00A46FC2" w:rsidRPr="00F5639D" w:rsidRDefault="00A46FC2" w:rsidP="00F5639D">
      <w:pPr>
        <w:spacing w:line="560" w:lineRule="exact"/>
        <w:ind w:firstLineChars="100" w:firstLine="31680"/>
        <w:rPr>
          <w:rFonts w:ascii="仿宋_GB2312" w:eastAsia="仿宋_GB2312" w:hAnsi="仿宋_GB2312" w:cs="仿宋_GB2312"/>
          <w:sz w:val="28"/>
          <w:szCs w:val="32"/>
        </w:rPr>
      </w:pPr>
      <w:r>
        <w:rPr>
          <w:noProof/>
        </w:rPr>
        <w:pict>
          <v:line id="_x0000_s1026" style="position:absolute;left:0;text-align:left;z-index:251656192" from="0,4.5pt" to="456.75pt,4.5pt" o:gfxdata="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k3BbY1QAAAAQBAAAPAAAAAAAAAAEAIAAAACIAAABkcnMvZG93bnJldi54bWxQSwECFAAU&#10;AAAACACHTuJAEaPtgvQBAADlAwAADgAAAAAAAAABACAAAAAkAQAAZHJzL2Uyb0RvYy54bWxQSwUG&#10;AAAAAAYABgBZAQAAigUAAAAA&#10;" strokeweight="1.25pt"/>
        </w:pict>
      </w:r>
      <w:r w:rsidRPr="00F5639D">
        <w:rPr>
          <w:rFonts w:ascii="仿宋_GB2312" w:eastAsia="仿宋_GB2312" w:hAnsi="仿宋_GB2312" w:cs="仿宋_GB2312" w:hint="eastAsia"/>
          <w:sz w:val="28"/>
          <w:szCs w:val="32"/>
        </w:rPr>
        <w:t>抄送：市动物疫病预防控制中心。</w:t>
      </w:r>
    </w:p>
    <w:p w:rsidR="00A46FC2" w:rsidRPr="00F5639D" w:rsidRDefault="00A46FC2" w:rsidP="00F5639D">
      <w:pPr>
        <w:spacing w:line="560" w:lineRule="exact"/>
        <w:ind w:firstLineChars="100" w:firstLine="31680"/>
        <w:jc w:val="left"/>
        <w:rPr>
          <w:sz w:val="20"/>
        </w:rPr>
      </w:pPr>
      <w:r>
        <w:rPr>
          <w:noProof/>
        </w:rPr>
        <w:pict>
          <v:line id="_x0000_s1027" style="position:absolute;left:0;text-align:left;z-index:251657216" from="0,2.45pt" to="456.75pt,2.45pt" o:gfxdata="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XMX2jUAAAABAEAAA8AAAAAAAAAAQAgAAAAIgAAAGRycy9kb3ducmV2LnhtbFBLAQIUABQA&#10;AAAIAIdO4kCI5zDo9AEAAOUDAAAOAAAAAAAAAAEAIAAAACMBAABkcnMvZTJvRG9jLnhtbFBLBQYA&#10;AAAABgAGAFkBAACJBQAAAAA=&#10;" strokeweight="1.25pt"/>
        </w:pict>
      </w:r>
      <w:r>
        <w:rPr>
          <w:noProof/>
        </w:rPr>
        <w:pict>
          <v:shapetype id="_x0000_t202" coordsize="21600,21600" o:spt="202" path="m,l,21600r21600,l21600,xe">
            <v:stroke joinstyle="miter"/>
            <v:path gradientshapeok="t" o:connecttype="rect"/>
          </v:shapetype>
          <v:shape id="_x0000_s1028" type="#_x0000_t202" style="position:absolute;left:0;text-align:left;margin-left:372.75pt;margin-top:64.35pt;width:73.5pt;height:31.2pt;z-index:251659264" o:gfxdata="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KePVMzZAAAACwEAAA8AAAAAAAAAAQAgAAAAIgAA&#10;AGRycy9kb3ducmV2LnhtbFBLAQIUABQAAAAIAIdO4kCz9FYIBwIAADUEAAAOAAAAAAAAAAEAIAAA&#10;ACgBAABkcnMvZTJvRG9jLnhtbFBLBQYAAAAABgAGAFkBAAChBQAAAAA=&#10;" strokecolor="white">
            <v:textbox>
              <w:txbxContent>
                <w:p w:rsidR="00A46FC2" w:rsidRDefault="00A46FC2"/>
              </w:txbxContent>
            </v:textbox>
            <w10:wrap type="square"/>
          </v:shape>
        </w:pict>
      </w:r>
      <w:r w:rsidRPr="00F5639D">
        <w:rPr>
          <w:rFonts w:ascii="仿宋_GB2312" w:eastAsia="仿宋_GB2312" w:hAnsi="仿宋_GB2312" w:cs="仿宋_GB2312" w:hint="eastAsia"/>
          <w:sz w:val="28"/>
          <w:szCs w:val="32"/>
        </w:rPr>
        <w:t>安溪县农业农村局办公室</w:t>
      </w:r>
      <w:r>
        <w:rPr>
          <w:noProof/>
        </w:rPr>
        <w:pict>
          <v:line id="_x0000_s1029" style="position:absolute;left:0;text-align:left;z-index:251658240;mso-position-horizontal-relative:text;mso-position-vertical-relative:text" from="5.25pt,28.4pt" to="462pt,28.4pt" o:gfxdata="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j2RJ9YAAAAIAQAADwAAAAAAAAABACAAAAAiAAAAZHJzL2Rvd25yZXYueG1sUEsBAhQA&#10;FAAAAAgAh07iQLpuij30AQAA5QMAAA4AAAAAAAAAAQAgAAAAJQEAAGRycy9lMm9Eb2MueG1sUEsF&#10;BgAAAAAGAAYAWQEAAIsFAAAAAA==&#10;" strokeweight="1.25pt"/>
        </w:pict>
      </w:r>
      <w:r w:rsidRPr="00F5639D">
        <w:rPr>
          <w:rFonts w:ascii="仿宋_GB2312" w:eastAsia="仿宋_GB2312" w:hAnsi="仿宋_GB2312" w:cs="仿宋_GB2312"/>
          <w:snapToGrid w:val="0"/>
          <w:sz w:val="28"/>
          <w:szCs w:val="32"/>
        </w:rPr>
        <w:t xml:space="preserve">       </w:t>
      </w:r>
      <w:r>
        <w:rPr>
          <w:rFonts w:ascii="仿宋_GB2312" w:eastAsia="仿宋_GB2312" w:hAnsi="仿宋_GB2312" w:cs="仿宋_GB2312"/>
          <w:snapToGrid w:val="0"/>
          <w:sz w:val="28"/>
          <w:szCs w:val="32"/>
        </w:rPr>
        <w:t xml:space="preserve">       </w:t>
      </w:r>
      <w:r w:rsidRPr="00F5639D">
        <w:rPr>
          <w:rFonts w:ascii="仿宋_GB2312" w:eastAsia="仿宋_GB2312" w:hAnsi="仿宋_GB2312" w:cs="仿宋_GB2312"/>
          <w:snapToGrid w:val="0"/>
          <w:sz w:val="28"/>
          <w:szCs w:val="32"/>
        </w:rPr>
        <w:t xml:space="preserve">       2022</w:t>
      </w:r>
      <w:r w:rsidRPr="00F5639D">
        <w:rPr>
          <w:rFonts w:ascii="仿宋_GB2312" w:eastAsia="仿宋_GB2312" w:hAnsi="仿宋_GB2312" w:cs="仿宋_GB2312" w:hint="eastAsia"/>
          <w:snapToGrid w:val="0"/>
          <w:sz w:val="28"/>
          <w:szCs w:val="32"/>
        </w:rPr>
        <w:t>年</w:t>
      </w:r>
      <w:r w:rsidRPr="00F5639D">
        <w:rPr>
          <w:rFonts w:ascii="仿宋_GB2312" w:eastAsia="仿宋_GB2312" w:hAnsi="仿宋_GB2312" w:cs="仿宋_GB2312"/>
          <w:snapToGrid w:val="0"/>
          <w:sz w:val="28"/>
          <w:szCs w:val="32"/>
        </w:rPr>
        <w:t>5</w:t>
      </w:r>
      <w:r w:rsidRPr="00F5639D">
        <w:rPr>
          <w:rFonts w:ascii="仿宋_GB2312" w:eastAsia="仿宋_GB2312" w:hAnsi="仿宋_GB2312" w:cs="仿宋_GB2312" w:hint="eastAsia"/>
          <w:snapToGrid w:val="0"/>
          <w:sz w:val="28"/>
          <w:szCs w:val="32"/>
        </w:rPr>
        <w:t>月</w:t>
      </w:r>
      <w:r w:rsidRPr="00F5639D">
        <w:rPr>
          <w:rFonts w:ascii="仿宋_GB2312" w:eastAsia="仿宋_GB2312" w:hAnsi="仿宋_GB2312" w:cs="仿宋_GB2312"/>
          <w:snapToGrid w:val="0"/>
          <w:sz w:val="28"/>
          <w:szCs w:val="32"/>
        </w:rPr>
        <w:t>9</w:t>
      </w:r>
      <w:r w:rsidRPr="00F5639D">
        <w:rPr>
          <w:rFonts w:ascii="仿宋_GB2312" w:eastAsia="仿宋_GB2312" w:hAnsi="仿宋_GB2312" w:cs="仿宋_GB2312" w:hint="eastAsia"/>
          <w:snapToGrid w:val="0"/>
          <w:sz w:val="28"/>
          <w:szCs w:val="32"/>
        </w:rPr>
        <w:t>日印发</w:t>
      </w:r>
    </w:p>
    <w:sectPr w:rsidR="00A46FC2" w:rsidRPr="00F5639D" w:rsidSect="00F5639D">
      <w:pgSz w:w="11906" w:h="16838"/>
      <w:pgMar w:top="1701" w:right="1474" w:bottom="1587" w:left="1474"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FC2" w:rsidRDefault="00A46FC2" w:rsidP="00392773">
      <w:r>
        <w:separator/>
      </w:r>
    </w:p>
  </w:endnote>
  <w:endnote w:type="continuationSeparator" w:id="0">
    <w:p w:rsidR="00A46FC2" w:rsidRDefault="00A46FC2" w:rsidP="00392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um"/>
    <w:panose1 w:val="02010600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C2" w:rsidRDefault="00A46FC2" w:rsidP="00EF495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A46FC2" w:rsidRDefault="00A46FC2" w:rsidP="00F5639D">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C2" w:rsidRPr="00612DBD" w:rsidRDefault="00A46FC2" w:rsidP="00CB5514">
    <w:pPr>
      <w:pStyle w:val="Footer"/>
      <w:framePr w:wrap="around" w:vAnchor="text" w:hAnchor="margin" w:xAlign="outside" w:y="1"/>
      <w:rPr>
        <w:rStyle w:val="PageNumber"/>
        <w:rFonts w:ascii="宋体"/>
        <w:sz w:val="28"/>
        <w:szCs w:val="28"/>
      </w:rPr>
    </w:pPr>
    <w:r w:rsidRPr="00612DBD">
      <w:rPr>
        <w:rStyle w:val="PageNumber"/>
        <w:rFonts w:ascii="宋体" w:hAnsi="宋体"/>
        <w:sz w:val="28"/>
        <w:szCs w:val="28"/>
      </w:rPr>
      <w:fldChar w:fldCharType="begin"/>
    </w:r>
    <w:r w:rsidRPr="00612DBD">
      <w:rPr>
        <w:rStyle w:val="PageNumber"/>
        <w:rFonts w:ascii="宋体" w:hAnsi="宋体"/>
        <w:sz w:val="28"/>
        <w:szCs w:val="28"/>
      </w:rPr>
      <w:instrText xml:space="preserve">PAGE  </w:instrText>
    </w:r>
    <w:r w:rsidRPr="00612DBD">
      <w:rPr>
        <w:rStyle w:val="PageNumber"/>
        <w:rFonts w:ascii="宋体" w:hAnsi="宋体"/>
        <w:sz w:val="28"/>
        <w:szCs w:val="28"/>
      </w:rPr>
      <w:fldChar w:fldCharType="separate"/>
    </w:r>
    <w:r>
      <w:rPr>
        <w:rStyle w:val="PageNumber"/>
        <w:rFonts w:ascii="宋体" w:hAnsi="宋体"/>
        <w:noProof/>
        <w:sz w:val="28"/>
        <w:szCs w:val="28"/>
      </w:rPr>
      <w:t>- 1 -</w:t>
    </w:r>
    <w:r w:rsidRPr="00612DBD">
      <w:rPr>
        <w:rStyle w:val="PageNumber"/>
        <w:rFonts w:ascii="宋体" w:hAnsi="宋体"/>
        <w:sz w:val="28"/>
        <w:szCs w:val="28"/>
      </w:rPr>
      <w:fldChar w:fldCharType="end"/>
    </w:r>
  </w:p>
  <w:p w:rsidR="00A46FC2" w:rsidRDefault="00A46FC2" w:rsidP="00612DBD">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C2" w:rsidRPr="00612DBD" w:rsidRDefault="00A46FC2" w:rsidP="00CB5514">
    <w:pPr>
      <w:pStyle w:val="Footer"/>
      <w:framePr w:wrap="around" w:vAnchor="text" w:hAnchor="margin" w:xAlign="outside" w:y="1"/>
      <w:rPr>
        <w:rStyle w:val="PageNumber"/>
        <w:rFonts w:ascii="宋体"/>
        <w:sz w:val="28"/>
        <w:szCs w:val="28"/>
      </w:rPr>
    </w:pPr>
    <w:r w:rsidRPr="00612DBD">
      <w:rPr>
        <w:rStyle w:val="PageNumber"/>
        <w:rFonts w:ascii="宋体" w:hAnsi="宋体"/>
        <w:sz w:val="28"/>
        <w:szCs w:val="28"/>
      </w:rPr>
      <w:fldChar w:fldCharType="begin"/>
    </w:r>
    <w:r w:rsidRPr="00612DBD">
      <w:rPr>
        <w:rStyle w:val="PageNumber"/>
        <w:rFonts w:ascii="宋体" w:hAnsi="宋体"/>
        <w:sz w:val="28"/>
        <w:szCs w:val="28"/>
      </w:rPr>
      <w:instrText xml:space="preserve">PAGE  </w:instrText>
    </w:r>
    <w:r w:rsidRPr="00612DBD">
      <w:rPr>
        <w:rStyle w:val="PageNumber"/>
        <w:rFonts w:ascii="宋体" w:hAnsi="宋体"/>
        <w:sz w:val="28"/>
        <w:szCs w:val="28"/>
      </w:rPr>
      <w:fldChar w:fldCharType="separate"/>
    </w:r>
    <w:r>
      <w:rPr>
        <w:rStyle w:val="PageNumber"/>
        <w:rFonts w:ascii="宋体" w:hAnsi="宋体"/>
        <w:noProof/>
        <w:sz w:val="28"/>
        <w:szCs w:val="28"/>
      </w:rPr>
      <w:t>- 6 -</w:t>
    </w:r>
    <w:r w:rsidRPr="00612DBD">
      <w:rPr>
        <w:rStyle w:val="PageNumber"/>
        <w:rFonts w:ascii="宋体" w:hAnsi="宋体"/>
        <w:sz w:val="28"/>
        <w:szCs w:val="28"/>
      </w:rPr>
      <w:fldChar w:fldCharType="end"/>
    </w:r>
  </w:p>
  <w:p w:rsidR="00A46FC2" w:rsidRDefault="00A46FC2" w:rsidP="00612DBD">
    <w:pPr>
      <w:pStyle w:val="Footer"/>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C2" w:rsidRPr="00EF4950" w:rsidRDefault="00A46FC2" w:rsidP="00CB5514">
    <w:pPr>
      <w:pStyle w:val="Footer"/>
      <w:framePr w:wrap="around" w:vAnchor="text" w:hAnchor="margin" w:xAlign="outside" w:y="1"/>
      <w:rPr>
        <w:rStyle w:val="PageNumber"/>
        <w:rFonts w:ascii="宋体"/>
        <w:sz w:val="28"/>
        <w:szCs w:val="28"/>
      </w:rPr>
    </w:pPr>
    <w:r w:rsidRPr="00EF4950">
      <w:rPr>
        <w:rStyle w:val="PageNumber"/>
        <w:rFonts w:ascii="宋体" w:hAnsi="宋体"/>
        <w:sz w:val="28"/>
        <w:szCs w:val="28"/>
      </w:rPr>
      <w:fldChar w:fldCharType="begin"/>
    </w:r>
    <w:r w:rsidRPr="00EF4950">
      <w:rPr>
        <w:rStyle w:val="PageNumber"/>
        <w:rFonts w:ascii="宋体" w:hAnsi="宋体"/>
        <w:sz w:val="28"/>
        <w:szCs w:val="28"/>
      </w:rPr>
      <w:instrText xml:space="preserve">PAGE  </w:instrText>
    </w:r>
    <w:r w:rsidRPr="00EF4950">
      <w:rPr>
        <w:rStyle w:val="PageNumber"/>
        <w:rFonts w:ascii="宋体" w:hAnsi="宋体"/>
        <w:sz w:val="28"/>
        <w:szCs w:val="28"/>
      </w:rPr>
      <w:fldChar w:fldCharType="separate"/>
    </w:r>
    <w:r>
      <w:rPr>
        <w:rStyle w:val="PageNumber"/>
        <w:rFonts w:ascii="宋体" w:hAnsi="宋体"/>
        <w:noProof/>
        <w:sz w:val="28"/>
        <w:szCs w:val="28"/>
      </w:rPr>
      <w:t>- 7 -</w:t>
    </w:r>
    <w:r w:rsidRPr="00EF4950">
      <w:rPr>
        <w:rStyle w:val="PageNumber"/>
        <w:rFonts w:ascii="宋体" w:hAnsi="宋体"/>
        <w:sz w:val="28"/>
        <w:szCs w:val="28"/>
      </w:rPr>
      <w:fldChar w:fldCharType="end"/>
    </w:r>
  </w:p>
  <w:p w:rsidR="00A46FC2" w:rsidRDefault="00A46FC2" w:rsidP="00EF4950">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C2" w:rsidRPr="00EF4950" w:rsidRDefault="00A46FC2" w:rsidP="00CB5514">
    <w:pPr>
      <w:pStyle w:val="Footer"/>
      <w:framePr w:wrap="around" w:vAnchor="text" w:hAnchor="margin" w:xAlign="outside" w:y="1"/>
      <w:rPr>
        <w:rStyle w:val="PageNumber"/>
        <w:rFonts w:ascii="宋体"/>
        <w:sz w:val="28"/>
        <w:szCs w:val="28"/>
      </w:rPr>
    </w:pPr>
    <w:r w:rsidRPr="00EF4950">
      <w:rPr>
        <w:rStyle w:val="PageNumber"/>
        <w:rFonts w:ascii="宋体" w:hAnsi="宋体"/>
        <w:sz w:val="28"/>
        <w:szCs w:val="28"/>
      </w:rPr>
      <w:fldChar w:fldCharType="begin"/>
    </w:r>
    <w:r w:rsidRPr="00EF4950">
      <w:rPr>
        <w:rStyle w:val="PageNumber"/>
        <w:rFonts w:ascii="宋体" w:hAnsi="宋体"/>
        <w:sz w:val="28"/>
        <w:szCs w:val="28"/>
      </w:rPr>
      <w:instrText xml:space="preserve">PAGE  </w:instrText>
    </w:r>
    <w:r w:rsidRPr="00EF4950">
      <w:rPr>
        <w:rStyle w:val="PageNumber"/>
        <w:rFonts w:ascii="宋体" w:hAnsi="宋体"/>
        <w:sz w:val="28"/>
        <w:szCs w:val="28"/>
      </w:rPr>
      <w:fldChar w:fldCharType="separate"/>
    </w:r>
    <w:r>
      <w:rPr>
        <w:rStyle w:val="PageNumber"/>
        <w:rFonts w:ascii="宋体" w:hAnsi="宋体"/>
        <w:noProof/>
        <w:sz w:val="28"/>
        <w:szCs w:val="28"/>
      </w:rPr>
      <w:t>- 8 -</w:t>
    </w:r>
    <w:r w:rsidRPr="00EF4950">
      <w:rPr>
        <w:rStyle w:val="PageNumber"/>
        <w:rFonts w:ascii="宋体" w:hAnsi="宋体"/>
        <w:sz w:val="28"/>
        <w:szCs w:val="28"/>
      </w:rPr>
      <w:fldChar w:fldCharType="end"/>
    </w:r>
  </w:p>
  <w:p w:rsidR="00A46FC2" w:rsidRDefault="00A46FC2" w:rsidP="00EF4950">
    <w:pPr>
      <w:pStyle w:val="Footer"/>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FC2" w:rsidRPr="00EB527F" w:rsidRDefault="00A46FC2" w:rsidP="00CB5514">
    <w:pPr>
      <w:pStyle w:val="Footer"/>
      <w:framePr w:wrap="around" w:vAnchor="text" w:hAnchor="margin" w:xAlign="outside" w:y="1"/>
      <w:rPr>
        <w:rStyle w:val="PageNumber"/>
        <w:rFonts w:ascii="宋体"/>
        <w:sz w:val="28"/>
        <w:szCs w:val="28"/>
      </w:rPr>
    </w:pPr>
    <w:r w:rsidRPr="00EB527F">
      <w:rPr>
        <w:rStyle w:val="PageNumber"/>
        <w:rFonts w:ascii="宋体" w:hAnsi="宋体"/>
        <w:sz w:val="28"/>
        <w:szCs w:val="28"/>
      </w:rPr>
      <w:fldChar w:fldCharType="begin"/>
    </w:r>
    <w:r w:rsidRPr="00EB527F">
      <w:rPr>
        <w:rStyle w:val="PageNumber"/>
        <w:rFonts w:ascii="宋体" w:hAnsi="宋体"/>
        <w:sz w:val="28"/>
        <w:szCs w:val="28"/>
      </w:rPr>
      <w:instrText xml:space="preserve">PAGE  </w:instrText>
    </w:r>
    <w:r w:rsidRPr="00EB527F">
      <w:rPr>
        <w:rStyle w:val="PageNumber"/>
        <w:rFonts w:ascii="宋体" w:hAnsi="宋体"/>
        <w:sz w:val="28"/>
        <w:szCs w:val="28"/>
      </w:rPr>
      <w:fldChar w:fldCharType="separate"/>
    </w:r>
    <w:r>
      <w:rPr>
        <w:rStyle w:val="PageNumber"/>
        <w:rFonts w:ascii="宋体" w:hAnsi="宋体"/>
        <w:noProof/>
        <w:sz w:val="28"/>
        <w:szCs w:val="28"/>
      </w:rPr>
      <w:t>- 9 -</w:t>
    </w:r>
    <w:r w:rsidRPr="00EB527F">
      <w:rPr>
        <w:rStyle w:val="PageNumber"/>
        <w:rFonts w:ascii="宋体" w:hAnsi="宋体"/>
        <w:sz w:val="28"/>
        <w:szCs w:val="28"/>
      </w:rPr>
      <w:fldChar w:fldCharType="end"/>
    </w:r>
  </w:p>
  <w:p w:rsidR="00A46FC2" w:rsidRDefault="00A46FC2" w:rsidP="00F5639D">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FC2" w:rsidRDefault="00A46FC2" w:rsidP="00392773">
      <w:r>
        <w:separator/>
      </w:r>
    </w:p>
  </w:footnote>
  <w:footnote w:type="continuationSeparator" w:id="0">
    <w:p w:rsidR="00A46FC2" w:rsidRDefault="00A46FC2" w:rsidP="003927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773"/>
    <w:rsid w:val="002740CC"/>
    <w:rsid w:val="00392773"/>
    <w:rsid w:val="00612DBD"/>
    <w:rsid w:val="00A46FC2"/>
    <w:rsid w:val="00CB5514"/>
    <w:rsid w:val="00DC75E3"/>
    <w:rsid w:val="00EB527F"/>
    <w:rsid w:val="00EF4950"/>
    <w:rsid w:val="00F5639D"/>
    <w:rsid w:val="0135142D"/>
    <w:rsid w:val="04190069"/>
    <w:rsid w:val="05D46215"/>
    <w:rsid w:val="08F85489"/>
    <w:rsid w:val="0B124880"/>
    <w:rsid w:val="0EB130CF"/>
    <w:rsid w:val="0F2A3A34"/>
    <w:rsid w:val="18937653"/>
    <w:rsid w:val="1CE7283F"/>
    <w:rsid w:val="1FED0E96"/>
    <w:rsid w:val="219813CD"/>
    <w:rsid w:val="354B633B"/>
    <w:rsid w:val="39AC5801"/>
    <w:rsid w:val="3A99142C"/>
    <w:rsid w:val="3B966F45"/>
    <w:rsid w:val="3DDB0B84"/>
    <w:rsid w:val="3E2F47AC"/>
    <w:rsid w:val="41DE4720"/>
    <w:rsid w:val="45305925"/>
    <w:rsid w:val="533E4F60"/>
    <w:rsid w:val="59E33FF2"/>
    <w:rsid w:val="5DF42C9A"/>
    <w:rsid w:val="64AC7682"/>
    <w:rsid w:val="663277A8"/>
    <w:rsid w:val="70D11DBC"/>
    <w:rsid w:val="7131760F"/>
    <w:rsid w:val="72FE1C52"/>
    <w:rsid w:val="735506EE"/>
    <w:rsid w:val="769F083C"/>
    <w:rsid w:val="7CD33F33"/>
    <w:rsid w:val="7E82684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773"/>
    <w:pPr>
      <w:widowControl w:val="0"/>
      <w:jc w:val="both"/>
    </w:pPr>
    <w:rPr>
      <w:rFonts w:ascii="Calibri" w:hAnsi="Calibri"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Normal"/>
    <w:next w:val="Normal"/>
    <w:uiPriority w:val="99"/>
    <w:rsid w:val="00392773"/>
    <w:pPr>
      <w:ind w:left="840"/>
    </w:pPr>
  </w:style>
  <w:style w:type="paragraph" w:styleId="Footer">
    <w:name w:val="footer"/>
    <w:basedOn w:val="Normal"/>
    <w:link w:val="FooterChar"/>
    <w:uiPriority w:val="99"/>
    <w:rsid w:val="0039277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34446D"/>
    <w:rPr>
      <w:rFonts w:ascii="Calibri" w:hAnsi="Calibri" w:cs="Arial"/>
      <w:sz w:val="18"/>
      <w:szCs w:val="18"/>
    </w:rPr>
  </w:style>
  <w:style w:type="paragraph" w:styleId="Header">
    <w:name w:val="header"/>
    <w:basedOn w:val="Normal"/>
    <w:link w:val="HeaderChar"/>
    <w:uiPriority w:val="99"/>
    <w:rsid w:val="0039277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34446D"/>
    <w:rPr>
      <w:rFonts w:ascii="Calibri" w:hAnsi="Calibri" w:cs="Arial"/>
      <w:sz w:val="18"/>
      <w:szCs w:val="18"/>
    </w:rPr>
  </w:style>
  <w:style w:type="paragraph" w:styleId="NormalWeb">
    <w:name w:val="Normal (Web)"/>
    <w:basedOn w:val="Normal"/>
    <w:uiPriority w:val="99"/>
    <w:rsid w:val="00392773"/>
    <w:rPr>
      <w:sz w:val="24"/>
      <w:szCs w:val="24"/>
    </w:rPr>
  </w:style>
  <w:style w:type="character" w:styleId="PageNumber">
    <w:name w:val="page number"/>
    <w:basedOn w:val="DefaultParagraphFont"/>
    <w:uiPriority w:val="99"/>
    <w:rsid w:val="00392773"/>
    <w:rPr>
      <w:rFonts w:cs="Times New Roman"/>
    </w:rPr>
  </w:style>
  <w:style w:type="paragraph" w:customStyle="1" w:styleId="1">
    <w:name w:val="列出段落1"/>
    <w:next w:val="TOC3"/>
    <w:uiPriority w:val="99"/>
    <w:rsid w:val="00392773"/>
    <w:pPr>
      <w:widowControl w:val="0"/>
      <w:ind w:firstLineChars="200" w:firstLine="200"/>
      <w:jc w:val="both"/>
    </w:pPr>
    <w:rPr>
      <w:rFonts w:eastAsia="仿宋_GB2312"/>
      <w:sz w:val="32"/>
      <w:szCs w:val="32"/>
    </w:rPr>
  </w:style>
  <w:style w:type="paragraph" w:customStyle="1" w:styleId="BodyText1I2">
    <w:name w:val="BodyText1I2"/>
    <w:basedOn w:val="Normal"/>
    <w:uiPriority w:val="99"/>
    <w:rsid w:val="00392773"/>
    <w:pPr>
      <w:ind w:firstLineChars="200" w:firstLine="420"/>
      <w:textAlignment w:val="baseline"/>
    </w:pPr>
    <w:rPr>
      <w:rFonts w:ascii="宋体" w:hAnsi="宋体"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10</Pages>
  <Words>574</Words>
  <Characters>3278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2</cp:revision>
  <cp:lastPrinted>2022-05-09T02:19:00Z</cp:lastPrinted>
  <dcterms:created xsi:type="dcterms:W3CDTF">2021-11-17T08:33:00Z</dcterms:created>
  <dcterms:modified xsi:type="dcterms:W3CDTF">2022-05-09T03:30:00Z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