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DE" w:rsidRDefault="00F173CE" w:rsidP="00F173CE">
      <w:pPr>
        <w:widowControl/>
        <w:spacing w:before="100" w:beforeAutospacing="1" w:after="100" w:afterAutospacing="1"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 w:rsidRPr="007C24B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安溪县农业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农村</w:t>
      </w:r>
      <w:r w:rsidRPr="007C24B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局关于对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2022年符合化肥减量增效</w:t>
      </w:r>
    </w:p>
    <w:p w:rsidR="00F173CE" w:rsidRPr="007C24B6" w:rsidRDefault="00F173CE" w:rsidP="00F173CE">
      <w:pPr>
        <w:widowControl/>
        <w:spacing w:before="100" w:beforeAutospacing="1" w:after="100" w:afterAutospacing="1" w:line="48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 w:rsidRPr="007C24B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补助项目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拟补助对象</w:t>
      </w:r>
      <w:r w:rsidRPr="007C24B6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的公示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A14A64"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cs="仿宋_GB2312" w:hint="eastAsia"/>
          <w:sz w:val="32"/>
          <w:szCs w:val="32"/>
        </w:rPr>
        <w:t>福建省财政厅、农业农村厅关于</w:t>
      </w:r>
      <w:r>
        <w:rPr>
          <w:rFonts w:ascii="仿宋_GB2312" w:eastAsia="仿宋_GB2312" w:hint="eastAsia"/>
          <w:spacing w:val="-10"/>
          <w:sz w:val="32"/>
          <w:szCs w:val="32"/>
        </w:rPr>
        <w:t>化肥减量增效“三新”</w:t>
      </w:r>
      <w:r w:rsidRPr="006C070F"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0"/>
          <w:sz w:val="32"/>
          <w:szCs w:val="32"/>
        </w:rPr>
        <w:t>(化肥投入定额)及绿肥示范推广补助项目</w:t>
      </w:r>
      <w:r>
        <w:rPr>
          <w:rFonts w:ascii="仿宋_GB2312" w:eastAsia="仿宋_GB2312" w:cs="仿宋_GB2312" w:hint="eastAsia"/>
          <w:sz w:val="32"/>
          <w:szCs w:val="32"/>
        </w:rPr>
        <w:t>资金的相关文件精神</w:t>
      </w:r>
      <w:r w:rsidRPr="007C24B6">
        <w:rPr>
          <w:rFonts w:ascii="仿宋_GB2312" w:eastAsia="仿宋_GB2312" w:cs="仿宋_GB2312" w:hint="eastAsia"/>
          <w:sz w:val="32"/>
          <w:szCs w:val="32"/>
        </w:rPr>
        <w:t>要求，经业主申报、乡镇审核</w:t>
      </w:r>
      <w:r>
        <w:rPr>
          <w:rFonts w:ascii="仿宋_GB2312" w:eastAsia="仿宋_GB2312" w:cs="仿宋_GB2312" w:hint="eastAsia"/>
          <w:sz w:val="32"/>
          <w:szCs w:val="32"/>
        </w:rPr>
        <w:t>验收</w:t>
      </w:r>
      <w:r w:rsidRPr="007C24B6">
        <w:rPr>
          <w:rFonts w:ascii="仿宋_GB2312" w:eastAsia="仿宋_GB2312" w:cs="仿宋_GB2312" w:hint="eastAsia"/>
          <w:sz w:val="32"/>
          <w:szCs w:val="32"/>
        </w:rPr>
        <w:t>等</w:t>
      </w:r>
      <w:r>
        <w:rPr>
          <w:rFonts w:ascii="仿宋_GB2312" w:eastAsia="仿宋_GB2312" w:cs="仿宋_GB2312" w:hint="eastAsia"/>
          <w:sz w:val="32"/>
          <w:szCs w:val="32"/>
        </w:rPr>
        <w:t>环节</w:t>
      </w:r>
      <w:r w:rsidRPr="007C24B6">
        <w:rPr>
          <w:rFonts w:ascii="仿宋_GB2312" w:eastAsia="仿宋_GB2312" w:cs="仿宋_GB2312" w:hint="eastAsia"/>
          <w:sz w:val="32"/>
          <w:szCs w:val="32"/>
        </w:rPr>
        <w:t>，现将</w:t>
      </w:r>
      <w:r w:rsidR="00560EDE">
        <w:rPr>
          <w:rFonts w:ascii="仿宋_GB2312" w:eastAsia="仿宋_GB2312" w:cs="仿宋_GB2312" w:hint="eastAsia"/>
          <w:sz w:val="32"/>
          <w:szCs w:val="32"/>
        </w:rPr>
        <w:t>2022年</w:t>
      </w:r>
      <w:r w:rsidRPr="007C24B6">
        <w:rPr>
          <w:rFonts w:ascii="仿宋_GB2312" w:eastAsia="仿宋_GB2312" w:cs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pacing w:val="-10"/>
          <w:sz w:val="32"/>
          <w:szCs w:val="32"/>
        </w:rPr>
        <w:t>化肥减量增效“三新”</w:t>
      </w:r>
      <w:r w:rsidRPr="006C070F"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0"/>
          <w:sz w:val="32"/>
          <w:szCs w:val="32"/>
        </w:rPr>
        <w:t>(化肥投入定额)及绿肥示范</w:t>
      </w:r>
      <w:r w:rsidRPr="007C24B6">
        <w:rPr>
          <w:rFonts w:ascii="仿宋_GB2312" w:eastAsia="仿宋_GB2312" w:cs="仿宋_GB2312" w:hint="eastAsia"/>
          <w:sz w:val="32"/>
          <w:szCs w:val="32"/>
        </w:rPr>
        <w:t>推广补助项目拟补助对象(详见附件1)给予公示。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一、公示时间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22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8954B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8954B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29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="008954B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12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  <w:r w:rsidR="008954B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日，共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 w:rsidRPr="007C24B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3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二、受理反映情况部门及联系方法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1.受理部门：安溪县农业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农村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土肥站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2.联系电话：0595-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68792208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3.通讯地址：安溪县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行政服务中心2号楼808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4.邮编：362400</w:t>
      </w:r>
    </w:p>
    <w:p w:rsidR="00F173CE" w:rsidRPr="007C24B6" w:rsidRDefault="00F173CE" w:rsidP="00F173CE">
      <w:pPr>
        <w:widowControl/>
        <w:spacing w:before="100" w:beforeAutospacing="1" w:after="100" w:afterAutospacing="1" w:line="560" w:lineRule="exact"/>
        <w:ind w:leftChars="304" w:left="5118" w:hangingChars="1400" w:hanging="4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安溪县农业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农村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             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8954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954B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29</w:t>
      </w:r>
      <w:r w:rsidRPr="007C24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F173CE" w:rsidRDefault="00F173CE" w:rsidP="00F173CE">
      <w:pPr>
        <w:jc w:val="center"/>
        <w:rPr>
          <w:rFonts w:ascii="仿宋" w:eastAsia="仿宋" w:hAnsi="仿宋"/>
          <w:b/>
          <w:sz w:val="32"/>
          <w:szCs w:val="32"/>
        </w:rPr>
        <w:sectPr w:rsidR="00F173CE" w:rsidSect="0016222D">
          <w:pgSz w:w="11906" w:h="16838"/>
          <w:pgMar w:top="1588" w:right="1474" w:bottom="1418" w:left="1474" w:header="851" w:footer="992" w:gutter="0"/>
          <w:cols w:space="425"/>
          <w:docGrid w:type="lines" w:linePitch="312"/>
        </w:sectPr>
      </w:pPr>
    </w:p>
    <w:p w:rsidR="00F173CE" w:rsidRDefault="00F173CE" w:rsidP="00F173CE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附件1：　　  </w:t>
      </w:r>
      <w:r w:rsidR="00560EDE">
        <w:rPr>
          <w:rFonts w:ascii="仿宋" w:eastAsia="仿宋" w:hAnsi="仿宋" w:hint="eastAsia"/>
          <w:b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安溪县2022年符合</w:t>
      </w:r>
      <w:r w:rsidRPr="00F173CE">
        <w:rPr>
          <w:rFonts w:ascii="仿宋" w:eastAsia="仿宋" w:hAnsi="仿宋" w:hint="eastAsia"/>
          <w:b/>
          <w:sz w:val="32"/>
          <w:szCs w:val="32"/>
        </w:rPr>
        <w:t>化肥减量增效</w:t>
      </w:r>
      <w:r>
        <w:rPr>
          <w:rFonts w:ascii="仿宋" w:eastAsia="仿宋" w:hAnsi="仿宋" w:hint="eastAsia"/>
          <w:b/>
          <w:sz w:val="32"/>
          <w:szCs w:val="32"/>
        </w:rPr>
        <w:t>示范推广项目补助对象</w:t>
      </w:r>
    </w:p>
    <w:tbl>
      <w:tblPr>
        <w:tblpPr w:leftFromText="180" w:rightFromText="180" w:vertAnchor="page" w:horzAnchor="margin" w:tblpXSpec="center" w:tblpY="2422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47"/>
        <w:gridCol w:w="3583"/>
        <w:gridCol w:w="850"/>
        <w:gridCol w:w="1208"/>
        <w:gridCol w:w="1260"/>
        <w:gridCol w:w="1260"/>
        <w:gridCol w:w="1440"/>
        <w:gridCol w:w="1260"/>
        <w:gridCol w:w="1260"/>
      </w:tblGrid>
      <w:tr w:rsidR="00560EDE" w:rsidTr="00560EDE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乡镇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补助对象名称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法人姓名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实施地点（乡、村）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种植作物种类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种植面积</w:t>
            </w:r>
          </w:p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（亩）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“三新”补助</w:t>
            </w: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万元</w:t>
            </w: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311C2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绿肥补助</w:t>
            </w: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万元</w:t>
            </w: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756146" w:rsidRDefault="00560EDE" w:rsidP="002862B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756146">
              <w:rPr>
                <w:rFonts w:ascii="仿宋" w:eastAsia="仿宋" w:hAnsi="仿宋" w:cs="宋体" w:hint="eastAsia"/>
                <w:b/>
                <w:kern w:val="0"/>
                <w:sz w:val="24"/>
              </w:rPr>
              <w:t>拟补贴金额（万元）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蓬莱镇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安溪县普垵家庭农场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李晓燕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岭东村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柑橘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1.75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蓬莱镇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福建省安溪伟益果蔬专业合作社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林进伟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联盟村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茶树、柑橘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00560" w:rsidRDefault="00560EDE" w:rsidP="00DF251A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蓬莱镇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泉州蔡洋生态农业开发有限公司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李顺发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鸿福村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果树等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0.7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尚卿乡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安溪尚卿大份蜜柚专业合作社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谢良全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尤俊村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蜜柚等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尚卿乡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福建省誉丰国心茶业有限公司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张春鹏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黄岭村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6.3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6.3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</w:pPr>
            <w:r>
              <w:rPr>
                <w:rFonts w:hint="eastAsia"/>
              </w:rPr>
              <w:t>桃舟乡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安溪县桃舟乡桃泉茶叶专业合作社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张梅珠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桃舟村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5.25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福建省溯源茶业有限公司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许进生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龙通村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1.855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1.855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安溪县感德圣乐家庭农场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陈明煌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槐东村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0.84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安溪县怡芳茶叶专业合作社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苏胜利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槐植村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4.8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安溪金海月茶业有限公司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张基远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福德村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安溪县感德黄文钦家庭农场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黄文钦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槐植村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1.4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感德镇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福建省安溪怡芳茶业有限公司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苏炳桂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槐植村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茶树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3.6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剑斗镇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尚山坑村民委员会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王亚凤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尚山坑村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有机黄豆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0.287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0.492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参内镇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福建绿优源生态农业有限公司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吴晓珠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坑头村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柑橘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1.96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城厢镇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福建安溪御果源种植专业合作社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谢德兴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经兜村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果树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1.4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城厢镇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福建省玖安醉美农业有限公司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叶发生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团结村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水果等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2.002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蓝田乡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Pr="009A0F19" w:rsidRDefault="00560EDE" w:rsidP="00DF251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安溪县虎形格农业专业合作社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徐丁财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蓝二村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蔬菜等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EE2DFD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0.75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1.8</w:t>
            </w:r>
          </w:p>
        </w:tc>
      </w:tr>
      <w:tr w:rsidR="00560EDE" w:rsidTr="00560EDE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龙门镇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泉州市宏森林牧农庄发展有限公司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陈长江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翠坑村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水果等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  <w:r>
              <w:rPr>
                <w:rFonts w:hint="eastAsia"/>
              </w:rPr>
              <w:t>3.6</w:t>
            </w:r>
          </w:p>
        </w:tc>
      </w:tr>
      <w:tr w:rsidR="00560EDE" w:rsidTr="00560EDE">
        <w:trPr>
          <w:trHeight w:hRule="exact" w:val="397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widowControl/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108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DF251A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EDE" w:rsidRDefault="00560EDE" w:rsidP="00FD57B1">
            <w:pPr>
              <w:jc w:val="center"/>
            </w:pPr>
            <w:r>
              <w:rPr>
                <w:rFonts w:hint="eastAsia"/>
              </w:rPr>
              <w:t>44.049</w:t>
            </w:r>
          </w:p>
        </w:tc>
      </w:tr>
    </w:tbl>
    <w:p w:rsidR="00EF690D" w:rsidRDefault="00EF690D"/>
    <w:sectPr w:rsidR="00EF690D" w:rsidSect="00B1353F">
      <w:pgSz w:w="16838" w:h="11906" w:orient="landscape"/>
      <w:pgMar w:top="1474" w:right="1588" w:bottom="1474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3CE"/>
    <w:rsid w:val="00005D7C"/>
    <w:rsid w:val="0005335B"/>
    <w:rsid w:val="00094706"/>
    <w:rsid w:val="001253EA"/>
    <w:rsid w:val="00174E6F"/>
    <w:rsid w:val="002D3955"/>
    <w:rsid w:val="00311C2D"/>
    <w:rsid w:val="00321AD2"/>
    <w:rsid w:val="00351306"/>
    <w:rsid w:val="00477AAF"/>
    <w:rsid w:val="00560EDE"/>
    <w:rsid w:val="0056523A"/>
    <w:rsid w:val="00607372"/>
    <w:rsid w:val="006879BF"/>
    <w:rsid w:val="00747A2D"/>
    <w:rsid w:val="007F0C0D"/>
    <w:rsid w:val="008954BF"/>
    <w:rsid w:val="00897D8A"/>
    <w:rsid w:val="00A103CB"/>
    <w:rsid w:val="00B80553"/>
    <w:rsid w:val="00B83DB6"/>
    <w:rsid w:val="00BC3584"/>
    <w:rsid w:val="00BE6D5C"/>
    <w:rsid w:val="00C367D1"/>
    <w:rsid w:val="00C37A12"/>
    <w:rsid w:val="00C41A54"/>
    <w:rsid w:val="00C83FED"/>
    <w:rsid w:val="00DF251A"/>
    <w:rsid w:val="00DF29AB"/>
    <w:rsid w:val="00DF45A2"/>
    <w:rsid w:val="00E149C1"/>
    <w:rsid w:val="00E51969"/>
    <w:rsid w:val="00EE2DFD"/>
    <w:rsid w:val="00EE5FBE"/>
    <w:rsid w:val="00EF690D"/>
    <w:rsid w:val="00F173CE"/>
    <w:rsid w:val="00F87696"/>
    <w:rsid w:val="00FD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nherit" w:eastAsia="宋体" w:hAnsi="inherit" w:cs="宋体"/>
        <w:color w:val="000000"/>
        <w:sz w:val="17"/>
        <w:szCs w:val="17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E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2012</cp:lastModifiedBy>
  <cp:revision>17</cp:revision>
  <dcterms:created xsi:type="dcterms:W3CDTF">2022-10-09T01:24:00Z</dcterms:created>
  <dcterms:modified xsi:type="dcterms:W3CDTF">2022-11-29T06:20:00Z</dcterms:modified>
</cp:coreProperties>
</file>