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  <w:shd w:val="clear" w:color="auto" w:fill="FFFFFF"/>
        </w:rPr>
        <w:t>安溪县</w:t>
      </w:r>
      <w:r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  <w:shd w:val="clear" w:color="auto" w:fill="FFFFFF"/>
        </w:rPr>
        <w:t>农业行政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  <w:shd w:val="clear" w:color="auto" w:fill="FFFFFF"/>
        </w:rPr>
        <w:t>许可</w:t>
      </w:r>
      <w:r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  <w:shd w:val="clear" w:color="auto" w:fill="FFFFFF"/>
        </w:rPr>
        <w:t>信息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  <w:shd w:val="clear" w:color="auto" w:fill="FFFFFF"/>
        </w:rPr>
        <w:t>公示</w:t>
      </w:r>
      <w:r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  <w:shd w:val="clear" w:color="auto" w:fill="FFFFFF"/>
        </w:rPr>
        <w:t>表</w:t>
      </w:r>
    </w:p>
    <w:p>
      <w:pPr>
        <w:widowControl/>
        <w:shd w:val="clear" w:color="auto" w:fill="FFFFFF"/>
        <w:spacing w:line="300" w:lineRule="exact"/>
        <w:jc w:val="right"/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1438" w:tblpY="110"/>
        <w:tblOverlap w:val="never"/>
        <w:tblW w:w="133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607"/>
        <w:gridCol w:w="1695"/>
        <w:gridCol w:w="1860"/>
        <w:gridCol w:w="1770"/>
        <w:gridCol w:w="1530"/>
        <w:gridCol w:w="1650"/>
        <w:gridCol w:w="1605"/>
        <w:gridCol w:w="10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行政相对人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许可事项名称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许可文书名称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许可文件编号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</w:rPr>
              <w:t>安溪御宝贝宠物医院有限公司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</w:rPr>
              <w:t>动物诊疗许可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</w:rPr>
              <w:t>动物诊疗许可证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</w:rPr>
              <w:t>动诊证【闽泉安】第20231号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</w:rPr>
              <w:t>宠物诊疗含颅胸腹腔手术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2023/3/16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2099/12/31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ODExYzdiZGYxZWFiZDNmYTZlNDllNzQwNmFkZGUifQ=="/>
  </w:docVars>
  <w:rsids>
    <w:rsidRoot w:val="00DE2321"/>
    <w:rsid w:val="00011C9B"/>
    <w:rsid w:val="003D54B0"/>
    <w:rsid w:val="00770F83"/>
    <w:rsid w:val="00C13A75"/>
    <w:rsid w:val="00DE2321"/>
    <w:rsid w:val="00EB3AFE"/>
    <w:rsid w:val="035D39A0"/>
    <w:rsid w:val="03A95C10"/>
    <w:rsid w:val="03F434D0"/>
    <w:rsid w:val="04F1148E"/>
    <w:rsid w:val="055D4197"/>
    <w:rsid w:val="0BB06DD2"/>
    <w:rsid w:val="0C4C7712"/>
    <w:rsid w:val="1266475C"/>
    <w:rsid w:val="12AA32AB"/>
    <w:rsid w:val="13200418"/>
    <w:rsid w:val="13364839"/>
    <w:rsid w:val="13D51059"/>
    <w:rsid w:val="13F41D86"/>
    <w:rsid w:val="15B20147"/>
    <w:rsid w:val="16DD2BF9"/>
    <w:rsid w:val="17C75569"/>
    <w:rsid w:val="1897002A"/>
    <w:rsid w:val="19FB5E1D"/>
    <w:rsid w:val="1A9051F9"/>
    <w:rsid w:val="1B9363D2"/>
    <w:rsid w:val="1D205C5B"/>
    <w:rsid w:val="21415E22"/>
    <w:rsid w:val="21FF0F4E"/>
    <w:rsid w:val="22F35B2C"/>
    <w:rsid w:val="22F76709"/>
    <w:rsid w:val="24AA5D0E"/>
    <w:rsid w:val="2541285D"/>
    <w:rsid w:val="25817F34"/>
    <w:rsid w:val="25924773"/>
    <w:rsid w:val="270118EC"/>
    <w:rsid w:val="2A5626E1"/>
    <w:rsid w:val="2ABF2EC9"/>
    <w:rsid w:val="30395C43"/>
    <w:rsid w:val="331D78BD"/>
    <w:rsid w:val="35171C25"/>
    <w:rsid w:val="380D3CF3"/>
    <w:rsid w:val="3EDF4878"/>
    <w:rsid w:val="41045F40"/>
    <w:rsid w:val="420A6AC5"/>
    <w:rsid w:val="440F3F90"/>
    <w:rsid w:val="44890AEF"/>
    <w:rsid w:val="448F0835"/>
    <w:rsid w:val="44F62C90"/>
    <w:rsid w:val="48711722"/>
    <w:rsid w:val="4AC4009D"/>
    <w:rsid w:val="4B5A31E5"/>
    <w:rsid w:val="4BD45368"/>
    <w:rsid w:val="51C81D98"/>
    <w:rsid w:val="527E38F3"/>
    <w:rsid w:val="52B11E1F"/>
    <w:rsid w:val="52B90FF5"/>
    <w:rsid w:val="56321438"/>
    <w:rsid w:val="596326CF"/>
    <w:rsid w:val="5DD76917"/>
    <w:rsid w:val="5EBF23E6"/>
    <w:rsid w:val="5FA05045"/>
    <w:rsid w:val="61073A62"/>
    <w:rsid w:val="61106C48"/>
    <w:rsid w:val="63CE461A"/>
    <w:rsid w:val="688F67CD"/>
    <w:rsid w:val="6F103B3B"/>
    <w:rsid w:val="71EA3214"/>
    <w:rsid w:val="77E71AF9"/>
    <w:rsid w:val="7A456E5B"/>
    <w:rsid w:val="7A942E0D"/>
    <w:rsid w:val="7D0C4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90</Words>
  <Characters>113</Characters>
  <Lines>7</Lines>
  <Paragraphs>10</Paragraphs>
  <TotalTime>0</TotalTime>
  <ScaleCrop>false</ScaleCrop>
  <LinksUpToDate>false</LinksUpToDate>
  <CharactersWithSpaces>113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2019-05-29T08:41:00Z</cp:lastPrinted>
  <dcterms:modified xsi:type="dcterms:W3CDTF">2023-03-17T07:09:09Z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A1FEFF4E671F424D8A5D563D6ADD5328</vt:lpwstr>
  </property>
</Properties>
</file>