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安农〔</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137</w:t>
      </w:r>
      <w:r>
        <w:rPr>
          <w:rFonts w:ascii="仿宋_GB2312" w:eastAsia="仿宋_GB2312" w:hAnsi="仿宋_GB2312" w:cs="仿宋_GB2312" w:hint="eastAsia"/>
          <w:sz w:val="32"/>
          <w:szCs w:val="32"/>
        </w:rPr>
        <w:t>号</w:t>
      </w: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pPr>
        <w:spacing w:line="600" w:lineRule="exact"/>
        <w:jc w:val="center"/>
        <w:rPr>
          <w:rFonts w:ascii="方正小标宋简体" w:eastAsia="方正小标宋简体" w:hAnsi="方正小标宋简体"/>
          <w:b/>
          <w:bCs/>
          <w:sz w:val="44"/>
          <w:szCs w:val="44"/>
        </w:rPr>
      </w:pPr>
    </w:p>
    <w:p w:rsidR="005538C7" w:rsidRDefault="005538C7" w:rsidP="00121852">
      <w:pPr>
        <w:snapToGrid w:val="0"/>
        <w:spacing w:line="680" w:lineRule="exact"/>
        <w:jc w:val="center"/>
        <w:rPr>
          <w:rFonts w:ascii="方正小标宋简体" w:eastAsia="方正小标宋简体" w:cs="方正小标宋简体"/>
          <w:sz w:val="44"/>
          <w:szCs w:val="44"/>
        </w:rPr>
      </w:pPr>
      <w:r>
        <w:rPr>
          <w:rFonts w:ascii="方正小标宋简体" w:eastAsia="方正小标宋简体" w:cs="方正小标宋简体"/>
          <w:sz w:val="44"/>
          <w:szCs w:val="44"/>
        </w:rPr>
        <w:fldChar w:fldCharType="begin"/>
      </w:r>
      <w:r>
        <w:rPr>
          <w:rFonts w:ascii="方正小标宋简体" w:eastAsia="方正小标宋简体" w:cs="方正小标宋简体"/>
          <w:sz w:val="44"/>
          <w:szCs w:val="44"/>
        </w:rPr>
        <w:instrText xml:space="preserve"> MERGEFIELD </w:instrText>
      </w:r>
      <w:r>
        <w:rPr>
          <w:rFonts w:ascii="方正小标宋简体" w:eastAsia="方正小标宋简体" w:cs="方正小标宋简体" w:hint="eastAsia"/>
          <w:sz w:val="44"/>
          <w:szCs w:val="44"/>
        </w:rPr>
        <w:instrText>标题</w:instrText>
      </w:r>
      <w:r>
        <w:rPr>
          <w:rFonts w:ascii="方正小标宋简体" w:eastAsia="方正小标宋简体" w:cs="方正小标宋简体"/>
          <w:sz w:val="44"/>
          <w:szCs w:val="44"/>
        </w:rPr>
        <w:instrText xml:space="preserve"> </w:instrText>
      </w:r>
      <w:r>
        <w:rPr>
          <w:rFonts w:ascii="方正小标宋简体" w:eastAsia="方正小标宋简体" w:cs="方正小标宋简体"/>
          <w:sz w:val="44"/>
          <w:szCs w:val="44"/>
        </w:rPr>
        <w:fldChar w:fldCharType="separate"/>
      </w:r>
      <w:r>
        <w:rPr>
          <w:rFonts w:ascii="方正小标宋简体" w:eastAsia="方正小标宋简体" w:cs="方正小标宋简体" w:hint="eastAsia"/>
          <w:sz w:val="44"/>
          <w:szCs w:val="44"/>
        </w:rPr>
        <w:t>安溪县农业农村局关于开展“安溪黄金桂、</w:t>
      </w:r>
    </w:p>
    <w:p w:rsidR="005538C7" w:rsidRDefault="005538C7" w:rsidP="00121852">
      <w:pPr>
        <w:snapToGrid w:val="0"/>
        <w:spacing w:line="68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安溪梅占、福前芦柑”申报全国</w:t>
      </w:r>
    </w:p>
    <w:p w:rsidR="005538C7" w:rsidRDefault="005538C7" w:rsidP="00121852">
      <w:pPr>
        <w:snapToGrid w:val="0"/>
        <w:spacing w:line="68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名特优新农产品的通知</w:t>
      </w:r>
      <w:r>
        <w:rPr>
          <w:rFonts w:ascii="方正小标宋简体" w:eastAsia="方正小标宋简体" w:cs="方正小标宋简体"/>
          <w:sz w:val="44"/>
          <w:szCs w:val="44"/>
        </w:rPr>
        <w:fldChar w:fldCharType="end"/>
      </w:r>
    </w:p>
    <w:p w:rsidR="005538C7" w:rsidRDefault="005538C7">
      <w:pPr>
        <w:snapToGrid w:val="0"/>
        <w:spacing w:line="600" w:lineRule="exact"/>
        <w:jc w:val="center"/>
        <w:rPr>
          <w:rFonts w:ascii="方正小标宋简体" w:eastAsia="方正小标宋简体"/>
          <w:sz w:val="44"/>
          <w:szCs w:val="44"/>
        </w:rPr>
      </w:pPr>
    </w:p>
    <w:p w:rsidR="005538C7" w:rsidRPr="00121852" w:rsidRDefault="005538C7" w:rsidP="00121852">
      <w:pPr>
        <w:snapToGrid w:val="0"/>
        <w:spacing w:line="520" w:lineRule="exact"/>
        <w:rPr>
          <w:rFonts w:ascii="仿宋_GB2312" w:eastAsia="仿宋_GB2312" w:hAnsi="仿宋_GB2312" w:cs="仿宋_GB2312"/>
          <w:sz w:val="32"/>
          <w:szCs w:val="32"/>
        </w:rPr>
      </w:pPr>
      <w:r w:rsidRPr="00121852">
        <w:rPr>
          <w:rFonts w:ascii="仿宋_GB2312" w:eastAsia="仿宋_GB2312" w:hAnsi="仿宋_GB2312" w:cs="仿宋_GB2312" w:hint="eastAsia"/>
          <w:sz w:val="32"/>
          <w:szCs w:val="32"/>
        </w:rPr>
        <w:t>各乡镇：</w:t>
      </w:r>
    </w:p>
    <w:p w:rsidR="005538C7" w:rsidRPr="00121852" w:rsidRDefault="005538C7" w:rsidP="00121852">
      <w:pPr>
        <w:spacing w:line="520" w:lineRule="exact"/>
        <w:ind w:firstLineChars="200" w:firstLine="31680"/>
        <w:rPr>
          <w:rFonts w:ascii="仿宋_GB2312" w:eastAsia="仿宋_GB2312" w:hAnsi="仿宋_GB2312" w:cs="仿宋_GB2312"/>
          <w:kern w:val="0"/>
          <w:sz w:val="32"/>
          <w:szCs w:val="32"/>
        </w:rPr>
      </w:pPr>
      <w:r w:rsidRPr="00121852">
        <w:rPr>
          <w:rFonts w:ascii="仿宋_GB2312" w:eastAsia="仿宋_GB2312" w:hAnsi="仿宋_GB2312" w:cs="仿宋_GB2312" w:hint="eastAsia"/>
          <w:sz w:val="32"/>
          <w:szCs w:val="32"/>
        </w:rPr>
        <w:t>根据农业农村部《关于继续探索开展全国名特优新农产品名录收集登录工作的通知》要求，为深入推动品种培优、品质提升、品牌打造和标准化生产</w:t>
      </w:r>
      <w:r w:rsidRPr="00121852">
        <w:rPr>
          <w:rFonts w:ascii="仿宋_GB2312" w:eastAsia="仿宋_GB2312" w:hAnsi="仿宋_GB2312" w:cs="仿宋_GB2312"/>
          <w:sz w:val="32"/>
          <w:szCs w:val="32"/>
        </w:rPr>
        <w:t>,</w:t>
      </w:r>
      <w:r w:rsidRPr="00121852">
        <w:rPr>
          <w:rFonts w:ascii="仿宋_GB2312" w:eastAsia="仿宋_GB2312" w:hAnsi="仿宋_GB2312" w:cs="仿宋_GB2312" w:hint="eastAsia"/>
          <w:sz w:val="32"/>
          <w:szCs w:val="32"/>
        </w:rPr>
        <w:t>培育地方特色农产品品牌，促进我县优势农业产业发展，我局将组织开展全国名特优新农产品申报工作，</w:t>
      </w:r>
      <w:r w:rsidRPr="00121852">
        <w:rPr>
          <w:rFonts w:ascii="仿宋_GB2312" w:eastAsia="仿宋_GB2312" w:hAnsi="仿宋_GB2312" w:cs="仿宋_GB2312" w:hint="eastAsia"/>
          <w:kern w:val="0"/>
          <w:sz w:val="32"/>
          <w:szCs w:val="32"/>
        </w:rPr>
        <w:t>现将有关事项通知如下：</w:t>
      </w:r>
    </w:p>
    <w:p w:rsidR="005538C7" w:rsidRPr="00121852" w:rsidRDefault="005538C7" w:rsidP="00121852">
      <w:pPr>
        <w:snapToGrid w:val="0"/>
        <w:spacing w:line="520" w:lineRule="exact"/>
        <w:ind w:firstLineChars="200" w:firstLine="31680"/>
        <w:rPr>
          <w:rFonts w:ascii="仿宋_GB2312" w:eastAsia="仿宋_GB2312" w:cs="仿宋_GB2312"/>
          <w:sz w:val="32"/>
          <w:szCs w:val="32"/>
        </w:rPr>
      </w:pPr>
      <w:r w:rsidRPr="00121852">
        <w:rPr>
          <w:rFonts w:ascii="仿宋_GB2312" w:eastAsia="仿宋_GB2312" w:cs="仿宋_GB2312" w:hint="eastAsia"/>
          <w:sz w:val="32"/>
          <w:szCs w:val="32"/>
        </w:rPr>
        <w:t>全国名特优新农产品名录以县域为单元，由县农业农村部门申请，经地市级、省级农业农村部门农产品质量安全与优质化业务技术工作机构审核，</w:t>
      </w:r>
      <w:hyperlink r:id="rId6" w:tgtFrame="https://baike.baidu.com/item/%E5%85%A8%E5%9B%BD%E5%90%8D%E7%89%B9%E4%BC%98%E6%96%B0%E5%86%9C%E4%BA%A7%E5%93%81/_blank" w:history="1">
        <w:r w:rsidRPr="00121852">
          <w:rPr>
            <w:rFonts w:ascii="仿宋_GB2312" w:eastAsia="仿宋_GB2312" w:cs="仿宋_GB2312" w:hint="eastAsia"/>
            <w:sz w:val="32"/>
            <w:szCs w:val="32"/>
          </w:rPr>
          <w:t>农业农村部农产品质量安全中心</w:t>
        </w:r>
      </w:hyperlink>
      <w:r w:rsidRPr="00121852">
        <w:rPr>
          <w:rFonts w:ascii="仿宋_GB2312" w:eastAsia="仿宋_GB2312" w:cs="仿宋_GB2312" w:hint="eastAsia"/>
          <w:sz w:val="32"/>
          <w:szCs w:val="32"/>
        </w:rPr>
        <w:t>组织专家技术审评确认，并在中国农产品质量安全网公示，符合全国名特优新农产品名录登录要求，纳入全国名特优新农产品名录，并核发全国名特优新农产品证书。产品申请坚持“自愿申请、自主评价、自我管理”和公益服务原则。我县的“安溪铁观音、山格淮山、龙门茭白”已于</w:t>
      </w:r>
      <w:r w:rsidRPr="00121852">
        <w:rPr>
          <w:rFonts w:ascii="仿宋_GB2312" w:eastAsia="仿宋_GB2312" w:cs="仿宋_GB2312"/>
          <w:sz w:val="32"/>
          <w:szCs w:val="32"/>
        </w:rPr>
        <w:t>2022</w:t>
      </w:r>
      <w:r w:rsidRPr="00121852">
        <w:rPr>
          <w:rFonts w:ascii="仿宋_GB2312" w:eastAsia="仿宋_GB2312" w:cs="仿宋_GB2312" w:hint="eastAsia"/>
          <w:sz w:val="32"/>
          <w:szCs w:val="32"/>
        </w:rPr>
        <w:t>年经农业农村部批准入选全国名特优新农产品。为进一步</w:t>
      </w:r>
      <w:r w:rsidRPr="00121852">
        <w:rPr>
          <w:rFonts w:ascii="仿宋_GB2312" w:eastAsia="仿宋_GB2312" w:hAnsi="仿宋_GB2312" w:cs="仿宋_GB2312" w:hint="eastAsia"/>
          <w:sz w:val="32"/>
          <w:szCs w:val="32"/>
        </w:rPr>
        <w:t>挖掘我县特色优势农产品资源，</w:t>
      </w:r>
      <w:r w:rsidRPr="00121852">
        <w:rPr>
          <w:rFonts w:ascii="仿宋_GB2312" w:eastAsia="仿宋_GB2312" w:cs="仿宋_GB2312"/>
          <w:color w:val="000000"/>
          <w:sz w:val="32"/>
          <w:szCs w:val="32"/>
        </w:rPr>
        <w:t>2023</w:t>
      </w:r>
      <w:r w:rsidRPr="00121852">
        <w:rPr>
          <w:rFonts w:ascii="仿宋_GB2312" w:eastAsia="仿宋_GB2312" w:cs="仿宋_GB2312" w:hint="eastAsia"/>
          <w:color w:val="000000"/>
          <w:sz w:val="32"/>
          <w:szCs w:val="32"/>
        </w:rPr>
        <w:t>年开展“安溪黄金桂、安溪梅占、福前芦柑</w:t>
      </w:r>
      <w:r w:rsidRPr="00121852">
        <w:rPr>
          <w:rFonts w:ascii="仿宋_GB2312" w:eastAsia="仿宋_GB2312" w:cs="仿宋_GB2312" w:hint="eastAsia"/>
          <w:sz w:val="32"/>
          <w:szCs w:val="32"/>
        </w:rPr>
        <w:t>”三</w:t>
      </w:r>
      <w:r w:rsidRPr="00121852">
        <w:rPr>
          <w:rFonts w:ascii="仿宋_GB2312" w:eastAsia="仿宋_GB2312" w:cs="仿宋_GB2312" w:hint="eastAsia"/>
          <w:color w:val="000000"/>
          <w:sz w:val="32"/>
          <w:szCs w:val="32"/>
        </w:rPr>
        <w:t>个产品的全国名特优新农产品申报工作</w:t>
      </w:r>
      <w:r w:rsidRPr="00121852">
        <w:rPr>
          <w:rFonts w:ascii="仿宋_GB2312" w:eastAsia="仿宋_GB2312" w:cs="仿宋_GB2312" w:hint="eastAsia"/>
          <w:sz w:val="32"/>
          <w:szCs w:val="32"/>
        </w:rPr>
        <w:t>。</w:t>
      </w:r>
    </w:p>
    <w:p w:rsidR="005538C7" w:rsidRDefault="005538C7" w:rsidP="00092E00">
      <w:pPr>
        <w:spacing w:line="520" w:lineRule="exact"/>
        <w:ind w:firstLineChars="200" w:firstLine="31680"/>
        <w:rPr>
          <w:rFonts w:ascii="仿宋_GB2312" w:eastAsia="仿宋_GB2312" w:hAnsi="仿宋_GB2312" w:cs="仿宋_GB2312"/>
          <w:sz w:val="32"/>
          <w:szCs w:val="32"/>
        </w:rPr>
      </w:pPr>
      <w:r w:rsidRPr="00121852">
        <w:rPr>
          <w:rFonts w:ascii="仿宋_GB2312" w:eastAsia="仿宋_GB2312" w:hAnsi="仿宋_GB2312" w:cs="仿宋_GB2312" w:hint="eastAsia"/>
          <w:sz w:val="32"/>
          <w:szCs w:val="32"/>
        </w:rPr>
        <w:t>请各乡镇组织遴选，推荐辖区内优质生产主体申报。参与申报的生产主体要具备生产以上产品满一年、有纳入福建省食用农产品承诺达标合格证与一品一码追溯并行系统监管、有规范包装标识（如：外包装标明产品名称“安溪黄金桂”）。参与申报的生产单位填写并提交《主要生产经营单位信息表》、《全国名特优新农产品名录申报表》，营业执照、获奖证书、认证证书等复印件，申请产品特性特点相片（包括产品不同生长期、生产环境、产品包装标识各</w:t>
      </w:r>
      <w:bookmarkStart w:id="0" w:name="_GoBack"/>
      <w:bookmarkEnd w:id="0"/>
      <w:r w:rsidRPr="00121852">
        <w:rPr>
          <w:rFonts w:ascii="仿宋_GB2312" w:eastAsia="仿宋_GB2312" w:hAnsi="仿宋_GB2312" w:cs="仿宋_GB2312"/>
          <w:sz w:val="32"/>
          <w:szCs w:val="32"/>
        </w:rPr>
        <w:t>3-5</w:t>
      </w:r>
      <w:r w:rsidRPr="00121852">
        <w:rPr>
          <w:rFonts w:ascii="仿宋_GB2312" w:eastAsia="仿宋_GB2312" w:hAnsi="仿宋_GB2312" w:cs="仿宋_GB2312" w:hint="eastAsia"/>
          <w:sz w:val="32"/>
          <w:szCs w:val="32"/>
        </w:rPr>
        <w:t>张）等材料一份，于</w:t>
      </w:r>
      <w:r w:rsidRPr="00121852">
        <w:rPr>
          <w:rFonts w:ascii="仿宋_GB2312" w:eastAsia="仿宋_GB2312" w:hAnsi="仿宋_GB2312" w:cs="仿宋_GB2312"/>
          <w:sz w:val="32"/>
          <w:szCs w:val="32"/>
        </w:rPr>
        <w:t>9</w:t>
      </w:r>
      <w:r w:rsidRPr="00121852">
        <w:rPr>
          <w:rFonts w:ascii="仿宋_GB2312" w:eastAsia="仿宋_GB2312" w:hAnsi="仿宋_GB2312" w:cs="仿宋_GB2312" w:hint="eastAsia"/>
          <w:sz w:val="32"/>
          <w:szCs w:val="32"/>
        </w:rPr>
        <w:t>月</w:t>
      </w:r>
      <w:r w:rsidRPr="00121852">
        <w:rPr>
          <w:rFonts w:ascii="仿宋_GB2312" w:eastAsia="仿宋_GB2312" w:hAnsi="仿宋_GB2312" w:cs="仿宋_GB2312"/>
          <w:sz w:val="32"/>
          <w:szCs w:val="32"/>
        </w:rPr>
        <w:t>20</w:t>
      </w:r>
      <w:r w:rsidRPr="00121852">
        <w:rPr>
          <w:rFonts w:ascii="仿宋_GB2312" w:eastAsia="仿宋_GB2312" w:hAnsi="仿宋_GB2312" w:cs="仿宋_GB2312" w:hint="eastAsia"/>
          <w:sz w:val="32"/>
          <w:szCs w:val="32"/>
        </w:rPr>
        <w:t>日前报送县农业农村局农安中心，联系人：王伟生，联系电话：</w:t>
      </w:r>
      <w:r w:rsidRPr="00121852">
        <w:rPr>
          <w:rFonts w:ascii="仿宋_GB2312" w:eastAsia="仿宋_GB2312" w:hAnsi="仿宋_GB2312" w:cs="仿宋_GB2312"/>
          <w:sz w:val="32"/>
          <w:szCs w:val="32"/>
        </w:rPr>
        <w:t>13959951261,</w:t>
      </w:r>
      <w:r w:rsidRPr="00121852">
        <w:rPr>
          <w:rFonts w:ascii="仿宋_GB2312" w:eastAsia="仿宋_GB2312" w:hAnsi="仿宋_GB2312" w:cs="仿宋_GB2312" w:hint="eastAsia"/>
          <w:sz w:val="32"/>
          <w:szCs w:val="32"/>
        </w:rPr>
        <w:t>邮箱</w:t>
      </w:r>
      <w:r w:rsidRPr="00121852">
        <w:rPr>
          <w:rFonts w:ascii="仿宋_GB2312" w:eastAsia="仿宋_GB2312" w:hAnsi="仿宋_GB2312" w:cs="仿宋_GB2312"/>
          <w:sz w:val="32"/>
          <w:szCs w:val="32"/>
        </w:rPr>
        <w:t>axnazx@126.com</w:t>
      </w:r>
      <w:r w:rsidRPr="00121852">
        <w:rPr>
          <w:rFonts w:ascii="仿宋_GB2312" w:eastAsia="仿宋_GB2312" w:hAnsi="仿宋_GB2312" w:cs="仿宋_GB2312" w:hint="eastAsia"/>
          <w:sz w:val="32"/>
          <w:szCs w:val="32"/>
        </w:rPr>
        <w:t>。</w:t>
      </w:r>
    </w:p>
    <w:p w:rsidR="005538C7" w:rsidRDefault="005538C7" w:rsidP="00092E00">
      <w:pPr>
        <w:spacing w:line="520" w:lineRule="exact"/>
        <w:ind w:firstLineChars="200" w:firstLine="31680"/>
        <w:rPr>
          <w:rFonts w:ascii="仿宋_GB2312" w:eastAsia="仿宋_GB2312" w:hAnsi="仿宋_GB2312" w:cs="仿宋_GB2312"/>
          <w:sz w:val="32"/>
          <w:szCs w:val="32"/>
        </w:rPr>
      </w:pPr>
    </w:p>
    <w:p w:rsidR="005538C7" w:rsidRDefault="005538C7" w:rsidP="00092E00">
      <w:pPr>
        <w:spacing w:line="520" w:lineRule="exact"/>
        <w:ind w:firstLineChars="200" w:firstLine="31680"/>
        <w:rPr>
          <w:rFonts w:ascii="仿宋_GB2312" w:eastAsia="仿宋_GB2312" w:hAnsi="仿宋_GB2312" w:cs="仿宋_GB2312"/>
          <w:sz w:val="32"/>
          <w:szCs w:val="32"/>
        </w:rPr>
      </w:pPr>
      <w:r w:rsidRPr="00121852">
        <w:rPr>
          <w:rFonts w:ascii="仿宋_GB2312" w:eastAsia="仿宋_GB2312" w:hAnsi="仿宋_GB2312" w:cs="仿宋_GB2312" w:hint="eastAsia"/>
          <w:sz w:val="32"/>
          <w:szCs w:val="32"/>
        </w:rPr>
        <w:t>附件：</w:t>
      </w:r>
      <w:r w:rsidRPr="00121852">
        <w:rPr>
          <w:rFonts w:ascii="仿宋_GB2312" w:eastAsia="仿宋_GB2312" w:hAnsi="仿宋_GB2312" w:cs="仿宋_GB2312"/>
          <w:sz w:val="32"/>
          <w:szCs w:val="32"/>
        </w:rPr>
        <w:t>1.</w:t>
      </w:r>
      <w:r w:rsidRPr="00121852">
        <w:rPr>
          <w:rFonts w:ascii="仿宋_GB2312" w:eastAsia="仿宋_GB2312" w:hAnsi="仿宋_GB2312" w:cs="仿宋_GB2312" w:hint="eastAsia"/>
          <w:kern w:val="0"/>
          <w:sz w:val="32"/>
          <w:szCs w:val="32"/>
        </w:rPr>
        <w:t>主要生产经营单位信息</w:t>
      </w:r>
      <w:r w:rsidRPr="00121852">
        <w:rPr>
          <w:rFonts w:ascii="仿宋_GB2312" w:eastAsia="仿宋_GB2312" w:hAnsi="仿宋_GB2312" w:cs="仿宋_GB2312" w:hint="eastAsia"/>
          <w:sz w:val="32"/>
          <w:szCs w:val="32"/>
        </w:rPr>
        <w:t>表</w:t>
      </w:r>
    </w:p>
    <w:p w:rsidR="005538C7" w:rsidRPr="00121852" w:rsidRDefault="005538C7" w:rsidP="00092E00">
      <w:pPr>
        <w:spacing w:line="520" w:lineRule="exact"/>
        <w:ind w:firstLineChars="500" w:firstLine="31680"/>
        <w:rPr>
          <w:rFonts w:ascii="仿宋_GB2312" w:eastAsia="仿宋_GB2312" w:hAnsi="仿宋_GB2312" w:cs="仿宋_GB2312"/>
          <w:kern w:val="0"/>
          <w:sz w:val="32"/>
          <w:szCs w:val="32"/>
        </w:rPr>
      </w:pPr>
      <w:r w:rsidRPr="00121852">
        <w:rPr>
          <w:rFonts w:ascii="仿宋_GB2312" w:eastAsia="仿宋_GB2312" w:hAnsi="仿宋_GB2312" w:cs="仿宋_GB2312"/>
          <w:kern w:val="0"/>
          <w:sz w:val="32"/>
          <w:szCs w:val="32"/>
        </w:rPr>
        <w:t>2.</w:t>
      </w:r>
      <w:r w:rsidRPr="00121852">
        <w:rPr>
          <w:rFonts w:ascii="仿宋_GB2312" w:eastAsia="仿宋_GB2312" w:hAnsi="仿宋_GB2312" w:cs="仿宋_GB2312" w:hint="eastAsia"/>
          <w:kern w:val="0"/>
          <w:sz w:val="32"/>
          <w:szCs w:val="32"/>
        </w:rPr>
        <w:t>全国名特优新农产品名录申报表</w:t>
      </w:r>
    </w:p>
    <w:p w:rsidR="005538C7" w:rsidRDefault="005538C7" w:rsidP="00121852">
      <w:pPr>
        <w:spacing w:line="520" w:lineRule="exact"/>
        <w:rPr>
          <w:rFonts w:ascii="仿宋_GB2312" w:eastAsia="仿宋_GB2312" w:hAnsi="仿宋_GB2312" w:cs="仿宋_GB2312"/>
          <w:b/>
          <w:bCs/>
          <w:sz w:val="32"/>
          <w:szCs w:val="32"/>
        </w:rPr>
      </w:pPr>
    </w:p>
    <w:p w:rsidR="005538C7" w:rsidRDefault="005538C7" w:rsidP="00121852">
      <w:pPr>
        <w:spacing w:line="520" w:lineRule="exact"/>
        <w:ind w:rightChars="580" w:right="31680" w:firstLineChars="1575" w:firstLine="31680"/>
        <w:jc w:val="center"/>
        <w:rPr>
          <w:rFonts w:ascii="仿宋_GB2312" w:eastAsia="仿宋_GB2312"/>
          <w:sz w:val="32"/>
          <w:szCs w:val="32"/>
        </w:rPr>
      </w:pPr>
    </w:p>
    <w:p w:rsidR="005538C7" w:rsidRDefault="005538C7" w:rsidP="00121852">
      <w:pPr>
        <w:spacing w:line="520" w:lineRule="exact"/>
        <w:ind w:rightChars="580" w:right="31680" w:firstLineChars="1575" w:firstLine="31680"/>
        <w:jc w:val="center"/>
        <w:rPr>
          <w:rFonts w:ascii="仿宋_GB2312" w:eastAsia="仿宋_GB2312"/>
          <w:sz w:val="32"/>
          <w:szCs w:val="32"/>
        </w:rPr>
      </w:pPr>
      <w:r>
        <w:rPr>
          <w:rFonts w:ascii="仿宋_GB2312" w:eastAsia="仿宋_GB2312" w:hint="eastAsia"/>
          <w:sz w:val="32"/>
          <w:szCs w:val="32"/>
        </w:rPr>
        <w:t>安溪县农业农村局</w:t>
      </w:r>
    </w:p>
    <w:p w:rsidR="005538C7" w:rsidRDefault="005538C7" w:rsidP="00121852">
      <w:pPr>
        <w:spacing w:line="520" w:lineRule="exact"/>
        <w:ind w:rightChars="580" w:right="31680" w:firstLineChars="1575" w:firstLine="31680"/>
        <w:jc w:val="center"/>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w:t>
      </w:r>
    </w:p>
    <w:p w:rsidR="005538C7" w:rsidRDefault="005538C7" w:rsidP="00121852">
      <w:pPr>
        <w:spacing w:line="520" w:lineRule="exact"/>
        <w:ind w:rightChars="419" w:right="31680"/>
        <w:rPr>
          <w:rFonts w:ascii="仿宋_GB2312" w:eastAsia="仿宋_GB2312"/>
          <w:sz w:val="32"/>
          <w:szCs w:val="32"/>
        </w:rPr>
      </w:pPr>
      <w:r>
        <w:rPr>
          <w:rFonts w:ascii="仿宋_GB2312" w:eastAsia="仿宋_GB2312" w:hint="eastAsia"/>
          <w:sz w:val="32"/>
          <w:szCs w:val="32"/>
        </w:rPr>
        <w:t>（此件公开发布）</w:t>
      </w:r>
    </w:p>
    <w:p w:rsidR="005538C7" w:rsidRPr="00121852" w:rsidRDefault="005538C7" w:rsidP="00121852">
      <w:pPr>
        <w:spacing w:line="540" w:lineRule="exact"/>
        <w:ind w:rightChars="70" w:right="31680"/>
        <w:jc w:val="left"/>
        <w:rPr>
          <w:rFonts w:ascii="黑体" w:eastAsia="黑体" w:hAnsi="仿宋_GB2312" w:cs="仿宋_GB2312"/>
          <w:sz w:val="32"/>
          <w:szCs w:val="32"/>
        </w:rPr>
      </w:pPr>
      <w:r w:rsidRPr="00121852">
        <w:rPr>
          <w:rFonts w:ascii="黑体" w:eastAsia="黑体" w:hAnsi="仿宋_GB2312" w:cs="仿宋_GB2312" w:hint="eastAsia"/>
          <w:sz w:val="32"/>
          <w:szCs w:val="32"/>
        </w:rPr>
        <w:t>附件</w:t>
      </w:r>
      <w:r w:rsidRPr="00121852">
        <w:rPr>
          <w:rFonts w:ascii="黑体" w:eastAsia="黑体" w:hAnsi="仿宋_GB2312" w:cs="仿宋_GB2312"/>
          <w:sz w:val="32"/>
          <w:szCs w:val="32"/>
        </w:rPr>
        <w:t>1</w:t>
      </w:r>
    </w:p>
    <w:p w:rsidR="005538C7" w:rsidRPr="00092E00" w:rsidRDefault="005538C7" w:rsidP="00121852">
      <w:pPr>
        <w:spacing w:line="540" w:lineRule="exact"/>
        <w:ind w:rightChars="70" w:right="31680"/>
        <w:jc w:val="center"/>
        <w:rPr>
          <w:rFonts w:ascii="方正小标宋简体" w:eastAsia="方正小标宋简体" w:hAnsi="仿宋_GB2312" w:cs="仿宋_GB2312"/>
          <w:sz w:val="40"/>
          <w:szCs w:val="32"/>
        </w:rPr>
      </w:pPr>
      <w:r w:rsidRPr="00092E00">
        <w:rPr>
          <w:rFonts w:ascii="方正小标宋简体" w:eastAsia="方正小标宋简体" w:hAnsi="仿宋_GB2312" w:cs="仿宋_GB2312" w:hint="eastAsia"/>
          <w:sz w:val="40"/>
          <w:szCs w:val="32"/>
        </w:rPr>
        <w:t>主要生产经营单位信息表</w:t>
      </w:r>
    </w:p>
    <w:p w:rsidR="005538C7" w:rsidRDefault="005538C7" w:rsidP="00121852">
      <w:pPr>
        <w:spacing w:line="540" w:lineRule="exact"/>
        <w:ind w:rightChars="70" w:right="31680"/>
        <w:jc w:val="center"/>
        <w:rPr>
          <w:rFonts w:ascii="仿宋_GB2312" w:eastAsia="仿宋_GB2312" w:hAnsi="仿宋_GB2312" w:cs="仿宋_GB2312"/>
          <w:sz w:val="32"/>
          <w:szCs w:val="32"/>
        </w:rPr>
      </w:pP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2"/>
        <w:gridCol w:w="1418"/>
        <w:gridCol w:w="992"/>
        <w:gridCol w:w="709"/>
        <w:gridCol w:w="850"/>
        <w:gridCol w:w="709"/>
        <w:gridCol w:w="1701"/>
      </w:tblGrid>
      <w:tr w:rsidR="005538C7" w:rsidRPr="00136B0D">
        <w:trPr>
          <w:trHeight w:val="513"/>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sz w:val="28"/>
                <w:szCs w:val="28"/>
              </w:rPr>
            </w:pPr>
            <w:r w:rsidRPr="00136B0D">
              <w:rPr>
                <w:rFonts w:eastAsia="仿宋_GB2312" w:hAnsi="宋体" w:cs="仿宋_GB2312" w:hint="eastAsia"/>
                <w:sz w:val="28"/>
                <w:szCs w:val="28"/>
              </w:rPr>
              <w:t>生产单位全称</w:t>
            </w:r>
          </w:p>
        </w:tc>
        <w:tc>
          <w:tcPr>
            <w:tcW w:w="6379" w:type="dxa"/>
            <w:gridSpan w:val="6"/>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623"/>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法人代表</w:t>
            </w:r>
          </w:p>
          <w:p w:rsidR="005538C7" w:rsidRPr="00136B0D" w:rsidRDefault="005538C7">
            <w:pPr>
              <w:adjustRightInd w:val="0"/>
              <w:spacing w:line="360" w:lineRule="exact"/>
              <w:jc w:val="center"/>
              <w:textAlignment w:val="baseline"/>
              <w:rPr>
                <w:rFonts w:eastAsia="仿宋_GB2312" w:hAnsi="宋体"/>
                <w:sz w:val="28"/>
                <w:szCs w:val="28"/>
              </w:rPr>
            </w:pPr>
            <w:r w:rsidRPr="00136B0D">
              <w:rPr>
                <w:rFonts w:eastAsia="仿宋_GB2312" w:hAnsi="宋体" w:cs="仿宋_GB2312" w:hint="eastAsia"/>
                <w:szCs w:val="21"/>
              </w:rPr>
              <w:t>（负责人）</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360" w:lineRule="exact"/>
              <w:jc w:val="center"/>
              <w:textAlignment w:val="baseline"/>
              <w:rPr>
                <w:rFonts w:eastAsia="仿宋_GB2312" w:hAnsi="宋体" w:cs="仿宋_GB2312"/>
                <w:color w:val="000000"/>
                <w:sz w:val="28"/>
                <w:szCs w:val="28"/>
              </w:rPr>
            </w:pPr>
            <w:r w:rsidRPr="00136B0D">
              <w:rPr>
                <w:rFonts w:eastAsia="仿宋_GB2312" w:hAnsi="宋体" w:cs="仿宋_GB2312" w:hint="eastAsia"/>
                <w:sz w:val="28"/>
                <w:szCs w:val="28"/>
              </w:rPr>
              <w:t>注</w:t>
            </w:r>
            <w:r w:rsidRPr="00136B0D">
              <w:rPr>
                <w:rFonts w:eastAsia="仿宋_GB2312" w:hAnsi="宋体" w:cs="仿宋_GB2312" w:hint="eastAsia"/>
                <w:color w:val="000000"/>
                <w:sz w:val="28"/>
                <w:szCs w:val="28"/>
              </w:rPr>
              <w:t>册资金</w:t>
            </w:r>
          </w:p>
          <w:p w:rsidR="005538C7" w:rsidRPr="00136B0D" w:rsidRDefault="005538C7">
            <w:pPr>
              <w:adjustRightInd w:val="0"/>
              <w:spacing w:line="560" w:lineRule="exact"/>
              <w:jc w:val="center"/>
              <w:textAlignment w:val="baseline"/>
              <w:rPr>
                <w:rFonts w:eastAsia="仿宋_GB2312" w:hAnsi="宋体"/>
                <w:sz w:val="28"/>
                <w:szCs w:val="28"/>
              </w:rPr>
            </w:pPr>
            <w:r w:rsidRPr="00136B0D">
              <w:rPr>
                <w:rFonts w:eastAsia="仿宋_GB2312" w:hAnsi="宋体" w:cs="仿宋_GB2312" w:hint="eastAsia"/>
                <w:color w:val="000000"/>
                <w:szCs w:val="21"/>
              </w:rPr>
              <w:t>（万元）</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700"/>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sz w:val="28"/>
                <w:szCs w:val="28"/>
              </w:rPr>
            </w:pPr>
            <w:r w:rsidRPr="00136B0D">
              <w:rPr>
                <w:rFonts w:eastAsia="仿宋_GB2312" w:hAnsi="宋体" w:cs="仿宋_GB2312" w:hint="eastAsia"/>
                <w:sz w:val="28"/>
                <w:szCs w:val="28"/>
              </w:rPr>
              <w:t>注册商标</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560" w:lineRule="exact"/>
              <w:jc w:val="center"/>
              <w:textAlignment w:val="baseline"/>
              <w:rPr>
                <w:rFonts w:eastAsia="仿宋_GB2312" w:hAnsi="宋体"/>
                <w:sz w:val="28"/>
                <w:szCs w:val="28"/>
              </w:rPr>
            </w:pPr>
            <w:r w:rsidRPr="00136B0D">
              <w:rPr>
                <w:rFonts w:eastAsia="仿宋_GB2312" w:hAnsi="宋体" w:cs="仿宋_GB2312" w:hint="eastAsia"/>
                <w:sz w:val="28"/>
                <w:szCs w:val="28"/>
              </w:rPr>
              <w:t>主要品种</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709"/>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生产规模</w:t>
            </w:r>
          </w:p>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cs="仿宋_GB2312" w:hint="eastAsia"/>
                <w:szCs w:val="21"/>
              </w:rPr>
              <w:t>（公顷，万头、万只、万羽等</w:t>
            </w:r>
            <w:r w:rsidRPr="00136B0D">
              <w:rPr>
                <w:rFonts w:eastAsia="仿宋_GB2312" w:cs="仿宋_GB2312" w:hint="eastAsia"/>
                <w:spacing w:val="-20"/>
                <w:szCs w:val="21"/>
              </w:rPr>
              <w:t>）</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napToGrid w:val="0"/>
              <w:jc w:val="center"/>
              <w:textAlignment w:val="baseline"/>
              <w:rPr>
                <w:rFonts w:eastAsia="仿宋_GB2312" w:hAnsi="宋体" w:cs="仿宋_GB2312"/>
                <w:sz w:val="28"/>
                <w:szCs w:val="28"/>
              </w:rPr>
            </w:pPr>
            <w:r w:rsidRPr="00136B0D">
              <w:rPr>
                <w:rFonts w:eastAsia="仿宋_GB2312" w:hAnsi="宋体" w:cs="仿宋_GB2312" w:hint="eastAsia"/>
                <w:sz w:val="28"/>
                <w:szCs w:val="28"/>
              </w:rPr>
              <w:t>商品总量（吨）</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2085"/>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认证与质量体系及追溯试点情况</w:t>
            </w:r>
          </w:p>
        </w:tc>
        <w:tc>
          <w:tcPr>
            <w:tcW w:w="6379" w:type="dxa"/>
            <w:gridSpan w:val="6"/>
            <w:vAlign w:val="center"/>
          </w:tcPr>
          <w:p w:rsidR="005538C7" w:rsidRPr="006946D6" w:rsidRDefault="005538C7">
            <w:pPr>
              <w:adjustRightInd w:val="0"/>
              <w:spacing w:line="400" w:lineRule="exact"/>
              <w:textAlignment w:val="baseline"/>
              <w:rPr>
                <w:rFonts w:ascii="仿宋_GB2312" w:eastAsia="仿宋_GB2312" w:cs="宋体"/>
                <w:sz w:val="24"/>
              </w:rPr>
            </w:pPr>
            <w:r w:rsidRPr="006946D6">
              <w:rPr>
                <w:rFonts w:ascii="仿宋_GB2312" w:eastAsia="仿宋_GB2312" w:hAnsi="宋体" w:cs="宋体" w:hint="eastAsia"/>
                <w:sz w:val="24"/>
              </w:rPr>
              <w:t>□无公害农产品</w:t>
            </w:r>
            <w:r w:rsidRPr="006946D6">
              <w:rPr>
                <w:rFonts w:ascii="仿宋_GB2312" w:eastAsia="仿宋_GB2312" w:hAnsi="宋体" w:cs="宋体"/>
                <w:sz w:val="24"/>
              </w:rPr>
              <w:t xml:space="preserve">  </w:t>
            </w:r>
            <w:r w:rsidRPr="006946D6">
              <w:rPr>
                <w:rFonts w:ascii="仿宋_GB2312" w:eastAsia="仿宋_GB2312" w:hAnsi="Wingdings 2" w:cs="宋体" w:hint="eastAsia"/>
                <w:sz w:val="24"/>
              </w:rPr>
              <w:sym w:font="Wingdings 2" w:char="F0A3"/>
            </w:r>
            <w:r w:rsidRPr="006946D6">
              <w:rPr>
                <w:rFonts w:ascii="仿宋_GB2312" w:eastAsia="仿宋_GB2312" w:hAnsi="宋体" w:cs="宋体" w:hint="eastAsia"/>
                <w:sz w:val="24"/>
              </w:rPr>
              <w:t>绿色食品</w:t>
            </w:r>
            <w:r w:rsidRPr="006946D6">
              <w:rPr>
                <w:rFonts w:ascii="仿宋_GB2312" w:eastAsia="仿宋_GB2312" w:hAnsi="宋体" w:cs="宋体"/>
                <w:sz w:val="24"/>
              </w:rPr>
              <w:t xml:space="preserve">  </w:t>
            </w:r>
            <w:r w:rsidRPr="006946D6">
              <w:rPr>
                <w:rFonts w:ascii="仿宋_GB2312" w:eastAsia="仿宋_GB2312" w:hAnsi="宋体" w:cs="宋体" w:hint="eastAsia"/>
                <w:sz w:val="24"/>
              </w:rPr>
              <w:t>□有机农产品（食品）</w:t>
            </w:r>
            <w:r w:rsidRPr="006946D6">
              <w:rPr>
                <w:rFonts w:ascii="仿宋_GB2312" w:eastAsia="仿宋_GB2312" w:hAnsi="宋体" w:cs="宋体"/>
                <w:sz w:val="24"/>
              </w:rPr>
              <w:t xml:space="preserve"> </w:t>
            </w:r>
          </w:p>
          <w:p w:rsidR="005538C7" w:rsidRPr="006946D6" w:rsidRDefault="005538C7">
            <w:pPr>
              <w:adjustRightInd w:val="0"/>
              <w:spacing w:line="400" w:lineRule="exact"/>
              <w:textAlignment w:val="baseline"/>
              <w:rPr>
                <w:rFonts w:ascii="仿宋_GB2312" w:eastAsia="仿宋_GB2312" w:cs="宋体"/>
                <w:sz w:val="24"/>
              </w:rPr>
            </w:pPr>
            <w:r w:rsidRPr="006946D6">
              <w:rPr>
                <w:rFonts w:ascii="仿宋_GB2312" w:eastAsia="仿宋_GB2312" w:hAnsi="宋体" w:cs="宋体" w:hint="eastAsia"/>
                <w:sz w:val="24"/>
              </w:rPr>
              <w:t>□良好农业规范（</w:t>
            </w:r>
            <w:r w:rsidRPr="006946D6">
              <w:rPr>
                <w:rFonts w:ascii="仿宋_GB2312" w:eastAsia="仿宋_GB2312" w:hAnsi="宋体" w:cs="宋体"/>
                <w:sz w:val="24"/>
              </w:rPr>
              <w:t>GAP</w:t>
            </w:r>
            <w:r w:rsidRPr="006946D6">
              <w:rPr>
                <w:rFonts w:ascii="仿宋_GB2312" w:eastAsia="仿宋_GB2312" w:hAnsi="宋体" w:cs="宋体" w:hint="eastAsia"/>
                <w:sz w:val="24"/>
              </w:rPr>
              <w:t>）</w:t>
            </w:r>
            <w:r w:rsidRPr="006946D6">
              <w:rPr>
                <w:rFonts w:ascii="仿宋_GB2312" w:eastAsia="仿宋_GB2312" w:hAnsi="宋体" w:cs="宋体"/>
                <w:sz w:val="24"/>
              </w:rPr>
              <w:t xml:space="preserve"> </w:t>
            </w:r>
          </w:p>
          <w:p w:rsidR="005538C7" w:rsidRPr="006946D6" w:rsidRDefault="005538C7">
            <w:pPr>
              <w:adjustRightInd w:val="0"/>
              <w:spacing w:line="400" w:lineRule="exact"/>
              <w:textAlignment w:val="baseline"/>
              <w:rPr>
                <w:rFonts w:ascii="仿宋_GB2312" w:eastAsia="仿宋_GB2312" w:cs="宋体"/>
                <w:sz w:val="24"/>
              </w:rPr>
            </w:pPr>
            <w:r w:rsidRPr="006946D6">
              <w:rPr>
                <w:rFonts w:ascii="仿宋_GB2312" w:eastAsia="仿宋_GB2312" w:hAnsi="宋体" w:cs="宋体" w:hint="eastAsia"/>
                <w:sz w:val="24"/>
              </w:rPr>
              <w:t>□农产品全程质量控制技术体系（</w:t>
            </w:r>
            <w:r w:rsidRPr="006946D6">
              <w:rPr>
                <w:rFonts w:ascii="仿宋_GB2312" w:eastAsia="仿宋_GB2312" w:hAnsi="宋体" w:cs="宋体"/>
                <w:sz w:val="24"/>
              </w:rPr>
              <w:t>CAQS-GAP</w:t>
            </w:r>
            <w:r w:rsidRPr="006946D6">
              <w:rPr>
                <w:rFonts w:ascii="仿宋_GB2312" w:eastAsia="仿宋_GB2312" w:hAnsi="宋体" w:cs="宋体" w:hint="eastAsia"/>
                <w:sz w:val="24"/>
              </w:rPr>
              <w:t>）试点</w:t>
            </w:r>
            <w:r w:rsidRPr="006946D6">
              <w:rPr>
                <w:rFonts w:ascii="仿宋_GB2312" w:eastAsia="仿宋_GB2312" w:hAnsi="宋体" w:cs="宋体"/>
                <w:sz w:val="24"/>
              </w:rPr>
              <w:t xml:space="preserve"> </w:t>
            </w:r>
          </w:p>
          <w:p w:rsidR="005538C7" w:rsidRPr="006946D6" w:rsidRDefault="005538C7">
            <w:pPr>
              <w:adjustRightInd w:val="0"/>
              <w:spacing w:line="400" w:lineRule="exact"/>
              <w:textAlignment w:val="baseline"/>
              <w:rPr>
                <w:rFonts w:ascii="仿宋_GB2312" w:eastAsia="仿宋_GB2312" w:cs="宋体"/>
                <w:sz w:val="24"/>
              </w:rPr>
            </w:pPr>
            <w:r w:rsidRPr="006946D6">
              <w:rPr>
                <w:rFonts w:ascii="仿宋_GB2312" w:eastAsia="仿宋_GB2312" w:hAnsi="宋体" w:cs="宋体" w:hint="eastAsia"/>
                <w:sz w:val="24"/>
              </w:rPr>
              <w:t>□农产品质量可追溯管理试点</w:t>
            </w:r>
            <w:r w:rsidRPr="006946D6">
              <w:rPr>
                <w:rFonts w:ascii="仿宋_GB2312" w:eastAsia="仿宋_GB2312" w:hAnsi="宋体" w:cs="宋体"/>
                <w:sz w:val="24"/>
              </w:rPr>
              <w:t xml:space="preserve">    </w:t>
            </w:r>
          </w:p>
          <w:p w:rsidR="005538C7" w:rsidRDefault="005538C7">
            <w:pPr>
              <w:adjustRightInd w:val="0"/>
              <w:spacing w:line="400" w:lineRule="exact"/>
              <w:textAlignment w:val="baseline"/>
              <w:rPr>
                <w:rFonts w:ascii="仿宋" w:eastAsia="仿宋_GB2312" w:hAnsi="仿宋" w:cs="仿宋_GB2312"/>
                <w:sz w:val="24"/>
              </w:rPr>
            </w:pPr>
            <w:r w:rsidRPr="006946D6">
              <w:rPr>
                <w:rFonts w:ascii="仿宋_GB2312" w:eastAsia="仿宋_GB2312" w:hAnsi="宋体" w:cs="宋体" w:hint="eastAsia"/>
                <w:sz w:val="24"/>
              </w:rPr>
              <w:t>□其他认证认可情况</w:t>
            </w:r>
            <w:r w:rsidRPr="006946D6">
              <w:rPr>
                <w:rFonts w:ascii="仿宋_GB2312" w:eastAsia="仿宋_GB2312" w:cs="仿宋_GB2312" w:hint="eastAsia"/>
                <w:sz w:val="24"/>
              </w:rPr>
              <w:t>：</w:t>
            </w:r>
            <w:r w:rsidRPr="006946D6">
              <w:rPr>
                <w:rFonts w:ascii="仿宋_GB2312" w:eastAsia="仿宋_GB2312" w:cs="仿宋_GB2312"/>
                <w:sz w:val="24"/>
                <w:u w:val="single"/>
              </w:rPr>
              <w:t xml:space="preserve">                          </w:t>
            </w:r>
          </w:p>
        </w:tc>
      </w:tr>
      <w:tr w:rsidR="005538C7" w:rsidRPr="00136B0D">
        <w:trPr>
          <w:trHeight w:val="225"/>
          <w:jc w:val="center"/>
        </w:trPr>
        <w:tc>
          <w:tcPr>
            <w:tcW w:w="2212" w:type="dxa"/>
            <w:vMerge w:val="restart"/>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相关获奖情况</w:t>
            </w:r>
          </w:p>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Cs w:val="21"/>
              </w:rPr>
              <w:t>（最多三项）</w:t>
            </w:r>
          </w:p>
        </w:tc>
        <w:tc>
          <w:tcPr>
            <w:tcW w:w="1418" w:type="dxa"/>
          </w:tcPr>
          <w:p w:rsidR="005538C7" w:rsidRPr="00136B0D" w:rsidRDefault="005538C7">
            <w:pPr>
              <w:adjustRightInd w:val="0"/>
              <w:spacing w:line="560" w:lineRule="exact"/>
              <w:jc w:val="center"/>
              <w:textAlignment w:val="baseline"/>
              <w:rPr>
                <w:rFonts w:eastAsia="仿宋_GB2312"/>
                <w:sz w:val="24"/>
              </w:rPr>
            </w:pPr>
            <w:r w:rsidRPr="00136B0D">
              <w:rPr>
                <w:rFonts w:eastAsia="仿宋_GB2312" w:hint="eastAsia"/>
                <w:sz w:val="24"/>
              </w:rPr>
              <w:t>获奖名称</w:t>
            </w:r>
          </w:p>
        </w:tc>
        <w:tc>
          <w:tcPr>
            <w:tcW w:w="1701" w:type="dxa"/>
            <w:gridSpan w:val="2"/>
          </w:tcPr>
          <w:p w:rsidR="005538C7" w:rsidRPr="00136B0D" w:rsidRDefault="005538C7">
            <w:pPr>
              <w:adjustRightInd w:val="0"/>
              <w:spacing w:line="560" w:lineRule="exact"/>
              <w:jc w:val="center"/>
              <w:textAlignment w:val="baseline"/>
              <w:rPr>
                <w:rFonts w:eastAsia="仿宋_GB2312"/>
                <w:sz w:val="24"/>
              </w:rPr>
            </w:pPr>
            <w:r w:rsidRPr="00136B0D">
              <w:rPr>
                <w:rFonts w:eastAsia="仿宋_GB2312" w:hint="eastAsia"/>
                <w:sz w:val="24"/>
              </w:rPr>
              <w:t>获奖时间</w:t>
            </w:r>
          </w:p>
        </w:tc>
        <w:tc>
          <w:tcPr>
            <w:tcW w:w="1559" w:type="dxa"/>
            <w:gridSpan w:val="2"/>
          </w:tcPr>
          <w:p w:rsidR="005538C7" w:rsidRPr="00136B0D" w:rsidRDefault="005538C7">
            <w:pPr>
              <w:adjustRightInd w:val="0"/>
              <w:spacing w:line="560" w:lineRule="exact"/>
              <w:jc w:val="center"/>
              <w:textAlignment w:val="baseline"/>
              <w:rPr>
                <w:rFonts w:eastAsia="仿宋_GB2312"/>
                <w:sz w:val="24"/>
              </w:rPr>
            </w:pPr>
            <w:r w:rsidRPr="00136B0D">
              <w:rPr>
                <w:rFonts w:eastAsia="仿宋_GB2312" w:hint="eastAsia"/>
                <w:sz w:val="24"/>
              </w:rPr>
              <w:t>奖项等级</w:t>
            </w:r>
          </w:p>
        </w:tc>
        <w:tc>
          <w:tcPr>
            <w:tcW w:w="1701" w:type="dxa"/>
          </w:tcPr>
          <w:p w:rsidR="005538C7" w:rsidRPr="00136B0D" w:rsidRDefault="005538C7">
            <w:pPr>
              <w:adjustRightInd w:val="0"/>
              <w:spacing w:line="560" w:lineRule="exact"/>
              <w:textAlignment w:val="baseline"/>
              <w:rPr>
                <w:rFonts w:eastAsia="仿宋_GB2312"/>
                <w:sz w:val="24"/>
              </w:rPr>
            </w:pPr>
            <w:r w:rsidRPr="00136B0D">
              <w:rPr>
                <w:rFonts w:eastAsia="仿宋_GB2312" w:hint="eastAsia"/>
                <w:sz w:val="24"/>
              </w:rPr>
              <w:t>奖项核发机构</w:t>
            </w:r>
          </w:p>
        </w:tc>
      </w:tr>
      <w:tr w:rsidR="005538C7" w:rsidRPr="00136B0D">
        <w:trPr>
          <w:trHeight w:val="700"/>
          <w:jc w:val="center"/>
        </w:trPr>
        <w:tc>
          <w:tcPr>
            <w:tcW w:w="2212" w:type="dxa"/>
            <w:vMerge/>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p>
        </w:tc>
        <w:tc>
          <w:tcPr>
            <w:tcW w:w="1418" w:type="dxa"/>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700"/>
          <w:jc w:val="center"/>
        </w:trPr>
        <w:tc>
          <w:tcPr>
            <w:tcW w:w="2212" w:type="dxa"/>
            <w:vMerge/>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p>
        </w:tc>
        <w:tc>
          <w:tcPr>
            <w:tcW w:w="1418" w:type="dxa"/>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700"/>
          <w:jc w:val="center"/>
        </w:trPr>
        <w:tc>
          <w:tcPr>
            <w:tcW w:w="2212" w:type="dxa"/>
            <w:vMerge/>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p>
        </w:tc>
        <w:tc>
          <w:tcPr>
            <w:tcW w:w="1418" w:type="dxa"/>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701" w:type="dxa"/>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427"/>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联系人</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职务</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435"/>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联系电话</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手机</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287"/>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传真</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c>
          <w:tcPr>
            <w:tcW w:w="1559" w:type="dxa"/>
            <w:gridSpan w:val="2"/>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电子邮箱</w:t>
            </w:r>
          </w:p>
        </w:tc>
        <w:tc>
          <w:tcPr>
            <w:tcW w:w="2410" w:type="dxa"/>
            <w:gridSpan w:val="2"/>
            <w:vAlign w:val="center"/>
          </w:tcPr>
          <w:p w:rsidR="005538C7" w:rsidRPr="00136B0D" w:rsidRDefault="005538C7">
            <w:pPr>
              <w:adjustRightInd w:val="0"/>
              <w:spacing w:line="560" w:lineRule="exact"/>
              <w:jc w:val="center"/>
              <w:textAlignment w:val="baseline"/>
              <w:rPr>
                <w:rFonts w:eastAsia="仿宋_GB2312"/>
                <w:sz w:val="24"/>
              </w:rPr>
            </w:pPr>
          </w:p>
        </w:tc>
      </w:tr>
      <w:tr w:rsidR="005538C7" w:rsidRPr="00136B0D">
        <w:trPr>
          <w:trHeight w:val="698"/>
          <w:jc w:val="center"/>
        </w:trPr>
        <w:tc>
          <w:tcPr>
            <w:tcW w:w="2212" w:type="dxa"/>
            <w:tcMar>
              <w:left w:w="198" w:type="dxa"/>
              <w:right w:w="198" w:type="dxa"/>
            </w:tcMar>
            <w:vAlign w:val="center"/>
          </w:tcPr>
          <w:p w:rsidR="005538C7" w:rsidRPr="00136B0D" w:rsidRDefault="005538C7">
            <w:pPr>
              <w:adjustRightInd w:val="0"/>
              <w:spacing w:line="360" w:lineRule="exact"/>
              <w:jc w:val="center"/>
              <w:textAlignment w:val="baseline"/>
              <w:rPr>
                <w:rFonts w:eastAsia="仿宋_GB2312" w:hAnsi="宋体" w:cs="仿宋_GB2312"/>
                <w:sz w:val="28"/>
                <w:szCs w:val="28"/>
              </w:rPr>
            </w:pPr>
            <w:r w:rsidRPr="00136B0D">
              <w:rPr>
                <w:rFonts w:eastAsia="仿宋_GB2312" w:hAnsi="宋体" w:cs="仿宋_GB2312" w:hint="eastAsia"/>
                <w:sz w:val="28"/>
                <w:szCs w:val="28"/>
              </w:rPr>
              <w:t>通讯地址</w:t>
            </w:r>
          </w:p>
        </w:tc>
        <w:tc>
          <w:tcPr>
            <w:tcW w:w="6379" w:type="dxa"/>
            <w:gridSpan w:val="6"/>
            <w:vAlign w:val="center"/>
          </w:tcPr>
          <w:p w:rsidR="005538C7" w:rsidRPr="00136B0D" w:rsidRDefault="005538C7">
            <w:pPr>
              <w:adjustRightInd w:val="0"/>
              <w:spacing w:line="560" w:lineRule="exact"/>
              <w:jc w:val="center"/>
              <w:textAlignment w:val="baseline"/>
              <w:rPr>
                <w:rFonts w:eastAsia="仿宋_GB2312"/>
                <w:sz w:val="24"/>
              </w:rPr>
            </w:pPr>
          </w:p>
        </w:tc>
      </w:tr>
    </w:tbl>
    <w:p w:rsidR="005538C7" w:rsidRDefault="005538C7">
      <w:pPr>
        <w:rPr>
          <w:rFonts w:ascii="仿宋_GB2312" w:hAnsi="黑体" w:cs="仿宋_GB2312"/>
        </w:rPr>
      </w:pPr>
    </w:p>
    <w:p w:rsidR="005538C7" w:rsidRDefault="005538C7">
      <w:pPr>
        <w:rPr>
          <w:rFonts w:ascii="仿宋_GB2312" w:eastAsia="仿宋_GB2312"/>
          <w:sz w:val="32"/>
          <w:szCs w:val="32"/>
        </w:rPr>
      </w:pPr>
    </w:p>
    <w:p w:rsidR="005538C7" w:rsidRDefault="005538C7">
      <w:pPr>
        <w:rPr>
          <w:rFonts w:ascii="仿宋_GB2312" w:eastAsia="仿宋_GB2312"/>
          <w:sz w:val="32"/>
          <w:szCs w:val="32"/>
        </w:rPr>
      </w:pPr>
    </w:p>
    <w:p w:rsidR="005538C7" w:rsidRDefault="005538C7">
      <w:pPr>
        <w:rPr>
          <w:rFonts w:ascii="黑体" w:eastAsia="黑体"/>
          <w:sz w:val="32"/>
          <w:szCs w:val="32"/>
        </w:rPr>
      </w:pPr>
      <w:r w:rsidRPr="00092E00">
        <w:rPr>
          <w:rFonts w:ascii="黑体" w:eastAsia="黑体" w:hint="eastAsia"/>
          <w:sz w:val="32"/>
          <w:szCs w:val="32"/>
        </w:rPr>
        <w:t>附件</w:t>
      </w:r>
      <w:r w:rsidRPr="00092E00">
        <w:rPr>
          <w:rFonts w:ascii="黑体" w:eastAsia="黑体"/>
          <w:sz w:val="32"/>
          <w:szCs w:val="32"/>
        </w:rPr>
        <w:t>2</w:t>
      </w:r>
    </w:p>
    <w:p w:rsidR="005538C7" w:rsidRPr="00092E00" w:rsidRDefault="005538C7" w:rsidP="00092E00">
      <w:pPr>
        <w:jc w:val="center"/>
        <w:rPr>
          <w:rFonts w:ascii="黑体" w:eastAsia="黑体"/>
          <w:sz w:val="32"/>
          <w:szCs w:val="32"/>
        </w:rPr>
      </w:pPr>
      <w:r w:rsidRPr="00092E00">
        <w:rPr>
          <w:rFonts w:ascii="方正小标宋简体" w:eastAsia="方正小标宋简体" w:hAnsi="宋体" w:cs="宋体" w:hint="eastAsia"/>
          <w:bCs/>
          <w:color w:val="000000"/>
          <w:kern w:val="0"/>
          <w:sz w:val="40"/>
          <w:szCs w:val="32"/>
        </w:rPr>
        <w:t>全国名特优新农产品名录申报表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147"/>
        <w:gridCol w:w="1578"/>
        <w:gridCol w:w="2057"/>
        <w:gridCol w:w="1736"/>
      </w:tblGrid>
      <w:tr w:rsidR="005538C7" w:rsidRPr="00136B0D" w:rsidTr="00F43DAF">
        <w:trPr>
          <w:trHeight w:val="707"/>
        </w:trPr>
        <w:tc>
          <w:tcPr>
            <w:tcW w:w="903"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生产单位名称</w:t>
            </w:r>
          </w:p>
        </w:tc>
        <w:tc>
          <w:tcPr>
            <w:tcW w:w="4097" w:type="pct"/>
            <w:gridSpan w:val="4"/>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530"/>
        </w:trPr>
        <w:tc>
          <w:tcPr>
            <w:tcW w:w="903" w:type="pct"/>
            <w:vMerge w:val="restar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主要生产经营单位情况</w:t>
            </w: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法人代表</w:t>
            </w:r>
            <w:r>
              <w:rPr>
                <w:rFonts w:ascii="仿宋" w:eastAsia="仿宋" w:hAnsi="仿宋" w:cs="宋体" w:hint="eastAsia"/>
                <w:color w:val="000000"/>
                <w:kern w:val="0"/>
                <w:sz w:val="22"/>
              </w:rPr>
              <w:t>（负责人）</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联系电话</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490"/>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注册资金（万元）</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注册商标</w:t>
            </w:r>
          </w:p>
        </w:tc>
        <w:tc>
          <w:tcPr>
            <w:tcW w:w="947" w:type="pct"/>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412"/>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联系人</w:t>
            </w:r>
            <w:r>
              <w:rPr>
                <w:rFonts w:ascii="仿宋" w:eastAsia="仿宋" w:hAnsi="仿宋" w:cs="宋体"/>
                <w:color w:val="000000"/>
                <w:kern w:val="0"/>
                <w:sz w:val="24"/>
              </w:rPr>
              <w:t xml:space="preserve"> </w:t>
            </w:r>
          </w:p>
        </w:tc>
        <w:tc>
          <w:tcPr>
            <w:tcW w:w="860" w:type="pct"/>
            <w:noWrap/>
            <w:vAlign w:val="center"/>
          </w:tcPr>
          <w:p w:rsidR="005538C7" w:rsidRDefault="005538C7">
            <w:pPr>
              <w:widowControl/>
              <w:jc w:val="center"/>
              <w:rPr>
                <w:rFonts w:ascii="仿宋_GB2312" w:eastAsia="仿宋_GB2312" w:hAnsi="宋体"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联系电话</w:t>
            </w:r>
          </w:p>
        </w:tc>
        <w:tc>
          <w:tcPr>
            <w:tcW w:w="947" w:type="pct"/>
            <w:noWrap/>
            <w:vAlign w:val="center"/>
          </w:tcPr>
          <w:p w:rsidR="005538C7" w:rsidRDefault="005538C7">
            <w:pPr>
              <w:widowControl/>
              <w:jc w:val="center"/>
              <w:rPr>
                <w:rFonts w:ascii="仿宋_GB2312" w:eastAsia="仿宋_GB2312" w:hAnsi="宋体" w:cs="宋体"/>
                <w:color w:val="000000"/>
                <w:kern w:val="0"/>
                <w:sz w:val="24"/>
              </w:rPr>
            </w:pPr>
          </w:p>
        </w:tc>
      </w:tr>
      <w:tr w:rsidR="005538C7" w:rsidRPr="00136B0D" w:rsidTr="00F43DAF">
        <w:trPr>
          <w:trHeight w:val="471"/>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联系人职务</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电子邮箱</w:t>
            </w:r>
          </w:p>
        </w:tc>
        <w:tc>
          <w:tcPr>
            <w:tcW w:w="947" w:type="pct"/>
            <w:noWrap/>
            <w:vAlign w:val="center"/>
          </w:tcPr>
          <w:p w:rsidR="005538C7" w:rsidRDefault="005538C7">
            <w:pPr>
              <w:widowControl/>
              <w:jc w:val="center"/>
              <w:rPr>
                <w:rFonts w:ascii="宋体" w:cs="宋体"/>
                <w:color w:val="0000FF"/>
                <w:kern w:val="0"/>
                <w:sz w:val="22"/>
                <w:u w:val="single"/>
              </w:rPr>
            </w:pPr>
          </w:p>
        </w:tc>
      </w:tr>
      <w:tr w:rsidR="005538C7" w:rsidRPr="00136B0D" w:rsidTr="00F43DAF">
        <w:trPr>
          <w:trHeight w:val="530"/>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2927" w:type="pct"/>
            <w:gridSpan w:val="3"/>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512"/>
        </w:trPr>
        <w:tc>
          <w:tcPr>
            <w:tcW w:w="903" w:type="pct"/>
            <w:vMerge w:val="restar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申请单位产品信息</w:t>
            </w:r>
          </w:p>
        </w:tc>
        <w:tc>
          <w:tcPr>
            <w:tcW w:w="1170"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产品名称</w:t>
            </w:r>
          </w:p>
        </w:tc>
        <w:tc>
          <w:tcPr>
            <w:tcW w:w="860" w:type="pct"/>
            <w:noWrap/>
            <w:vAlign w:val="center"/>
          </w:tcPr>
          <w:p w:rsidR="005538C7" w:rsidRDefault="005538C7">
            <w:pPr>
              <w:widowControl/>
              <w:jc w:val="center"/>
              <w:rPr>
                <w:rFonts w:ascii="仿宋" w:eastAsia="仿宋" w:hAnsi="仿宋" w:cs="宋体"/>
                <w:color w:val="000000"/>
                <w:kern w:val="0"/>
                <w:sz w:val="24"/>
              </w:rPr>
            </w:pPr>
          </w:p>
        </w:tc>
        <w:tc>
          <w:tcPr>
            <w:tcW w:w="1121"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品种</w:t>
            </w:r>
          </w:p>
        </w:tc>
        <w:tc>
          <w:tcPr>
            <w:tcW w:w="947" w:type="pct"/>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648"/>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产业类别</w:t>
            </w:r>
          </w:p>
        </w:tc>
        <w:tc>
          <w:tcPr>
            <w:tcW w:w="860" w:type="pct"/>
            <w:noWrap/>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收获（出栏、捕捞）时间</w:t>
            </w:r>
          </w:p>
        </w:tc>
        <w:tc>
          <w:tcPr>
            <w:tcW w:w="947" w:type="pct"/>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689"/>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生产规模（亩、头、只、羽等）</w:t>
            </w:r>
          </w:p>
        </w:tc>
        <w:tc>
          <w:tcPr>
            <w:tcW w:w="860" w:type="pct"/>
            <w:noWrap/>
            <w:vAlign w:val="center"/>
          </w:tcPr>
          <w:p w:rsidR="005538C7" w:rsidRDefault="005538C7">
            <w:pPr>
              <w:widowControl/>
              <w:jc w:val="center"/>
              <w:rPr>
                <w:rFonts w:ascii="仿宋" w:eastAsia="仿宋" w:hAnsi="仿宋" w:cs="宋体"/>
                <w:color w:val="000000"/>
                <w:kern w:val="0"/>
                <w:sz w:val="24"/>
              </w:rPr>
            </w:pPr>
          </w:p>
        </w:tc>
        <w:tc>
          <w:tcPr>
            <w:tcW w:w="1121" w:type="pct"/>
            <w:noWrap/>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生产历史</w:t>
            </w:r>
          </w:p>
        </w:tc>
        <w:tc>
          <w:tcPr>
            <w:tcW w:w="947" w:type="pct"/>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549"/>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是否地理标志产品</w:t>
            </w:r>
          </w:p>
        </w:tc>
        <w:tc>
          <w:tcPr>
            <w:tcW w:w="860" w:type="pct"/>
            <w:noWrap/>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年商品总量（吨）</w:t>
            </w:r>
          </w:p>
        </w:tc>
        <w:tc>
          <w:tcPr>
            <w:tcW w:w="947" w:type="pct"/>
            <w:noWrap/>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471"/>
        </w:trPr>
        <w:tc>
          <w:tcPr>
            <w:tcW w:w="903" w:type="pct"/>
            <w:vMerge w:val="restar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认证与质量体系及追溯试点情况</w:t>
            </w: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认证类别</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认证类别</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707"/>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无公害农产品</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绿色食品</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984"/>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有机农产品（食品）</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农产品全程质量控制技术体系（</w:t>
            </w:r>
            <w:r>
              <w:rPr>
                <w:rFonts w:ascii="仿宋" w:eastAsia="仿宋" w:hAnsi="仿宋" w:cs="宋体"/>
                <w:color w:val="000000"/>
                <w:kern w:val="0"/>
                <w:sz w:val="24"/>
              </w:rPr>
              <w:t>CAQS-GAP</w:t>
            </w:r>
            <w:r>
              <w:rPr>
                <w:rFonts w:ascii="仿宋" w:eastAsia="仿宋" w:hAnsi="仿宋" w:cs="宋体" w:hint="eastAsia"/>
                <w:color w:val="000000"/>
                <w:kern w:val="0"/>
                <w:sz w:val="24"/>
              </w:rPr>
              <w:t>）试点</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560"/>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良好农业规范（</w:t>
            </w:r>
            <w:r>
              <w:rPr>
                <w:rFonts w:ascii="仿宋" w:eastAsia="仿宋" w:hAnsi="仿宋" w:cs="宋体"/>
                <w:color w:val="000000"/>
                <w:kern w:val="0"/>
                <w:sz w:val="24"/>
              </w:rPr>
              <w:t>GAP</w:t>
            </w:r>
            <w:r>
              <w:rPr>
                <w:rFonts w:ascii="仿宋" w:eastAsia="仿宋" w:hAnsi="仿宋" w:cs="宋体" w:hint="eastAsia"/>
                <w:color w:val="000000"/>
                <w:kern w:val="0"/>
                <w:sz w:val="24"/>
              </w:rPr>
              <w:t>）</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其他认证认可情况</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707"/>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是否纳入省级以上农产品质量追溯平台</w:t>
            </w:r>
          </w:p>
        </w:tc>
        <w:tc>
          <w:tcPr>
            <w:tcW w:w="2927" w:type="pct"/>
            <w:gridSpan w:val="3"/>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5538C7" w:rsidRPr="00136B0D" w:rsidTr="00F43DAF">
        <w:trPr>
          <w:trHeight w:val="512"/>
        </w:trPr>
        <w:tc>
          <w:tcPr>
            <w:tcW w:w="903" w:type="pct"/>
            <w:vMerge w:val="restar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相关获奖情况（最多三项）</w:t>
            </w: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获奖名称</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奖项等级</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707"/>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农业产业化国家重点龙头企业</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国家级</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707"/>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中国驰名商标</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国家级</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869"/>
        </w:trPr>
        <w:tc>
          <w:tcPr>
            <w:tcW w:w="903" w:type="pct"/>
            <w:vMerge/>
            <w:vAlign w:val="center"/>
          </w:tcPr>
          <w:p w:rsidR="005538C7" w:rsidRDefault="005538C7">
            <w:pPr>
              <w:widowControl/>
              <w:jc w:val="left"/>
              <w:rPr>
                <w:rFonts w:ascii="仿宋" w:eastAsia="仿宋" w:hAnsi="仿宋" w:cs="宋体"/>
                <w:color w:val="000000"/>
                <w:kern w:val="0"/>
                <w:sz w:val="24"/>
              </w:rPr>
            </w:pPr>
          </w:p>
        </w:tc>
        <w:tc>
          <w:tcPr>
            <w:tcW w:w="1170"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福建名牌农产品</w:t>
            </w:r>
          </w:p>
        </w:tc>
        <w:tc>
          <w:tcPr>
            <w:tcW w:w="860" w:type="pct"/>
            <w:vAlign w:val="center"/>
          </w:tcPr>
          <w:p w:rsidR="005538C7" w:rsidRDefault="005538C7">
            <w:pPr>
              <w:widowControl/>
              <w:jc w:val="center"/>
              <w:rPr>
                <w:rFonts w:ascii="仿宋" w:eastAsia="仿宋" w:hAnsi="仿宋" w:cs="宋体"/>
                <w:color w:val="000000"/>
                <w:kern w:val="0"/>
                <w:sz w:val="24"/>
              </w:rPr>
            </w:pPr>
          </w:p>
        </w:tc>
        <w:tc>
          <w:tcPr>
            <w:tcW w:w="1121"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省级</w:t>
            </w:r>
          </w:p>
        </w:tc>
        <w:tc>
          <w:tcPr>
            <w:tcW w:w="947" w:type="pct"/>
            <w:vAlign w:val="center"/>
          </w:tcPr>
          <w:p w:rsidR="005538C7" w:rsidRDefault="005538C7">
            <w:pPr>
              <w:widowControl/>
              <w:jc w:val="center"/>
              <w:rPr>
                <w:rFonts w:ascii="仿宋" w:eastAsia="仿宋" w:hAnsi="仿宋" w:cs="宋体"/>
                <w:color w:val="000000"/>
                <w:kern w:val="0"/>
                <w:sz w:val="24"/>
              </w:rPr>
            </w:pPr>
          </w:p>
        </w:tc>
      </w:tr>
      <w:tr w:rsidR="005538C7" w:rsidRPr="00136B0D" w:rsidTr="00F43DAF">
        <w:trPr>
          <w:trHeight w:val="1708"/>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产品外在特征</w:t>
            </w:r>
            <w:r>
              <w:rPr>
                <w:rFonts w:ascii="仿宋" w:eastAsia="仿宋" w:hAnsi="仿宋" w:cs="宋体"/>
                <w:color w:val="000000"/>
                <w:kern w:val="0"/>
                <w:sz w:val="24"/>
              </w:rPr>
              <w:t xml:space="preserve"> </w:t>
            </w:r>
          </w:p>
        </w:tc>
        <w:tc>
          <w:tcPr>
            <w:tcW w:w="4097" w:type="pct"/>
            <w:gridSpan w:val="4"/>
            <w:vAlign w:val="center"/>
          </w:tcPr>
          <w:p w:rsidR="005538C7" w:rsidRDefault="005538C7">
            <w:pPr>
              <w:widowControl/>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p>
        </w:tc>
      </w:tr>
      <w:tr w:rsidR="005538C7" w:rsidRPr="00136B0D" w:rsidTr="00F43DAF">
        <w:trPr>
          <w:trHeight w:val="1881"/>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产品独特性营养品质：（</w:t>
            </w:r>
            <w:r>
              <w:rPr>
                <w:rFonts w:ascii="仿宋" w:eastAsia="仿宋" w:hAnsi="仿宋" w:cs="宋体"/>
                <w:color w:val="000000"/>
                <w:kern w:val="0"/>
                <w:sz w:val="24"/>
              </w:rPr>
              <w:t>3-5</w:t>
            </w:r>
            <w:r>
              <w:rPr>
                <w:rFonts w:ascii="仿宋" w:eastAsia="仿宋" w:hAnsi="仿宋" w:cs="宋体" w:hint="eastAsia"/>
                <w:color w:val="000000"/>
                <w:kern w:val="0"/>
                <w:sz w:val="24"/>
              </w:rPr>
              <w:t>个特征指标）</w:t>
            </w:r>
          </w:p>
        </w:tc>
        <w:tc>
          <w:tcPr>
            <w:tcW w:w="4097" w:type="pct"/>
            <w:gridSpan w:val="4"/>
            <w:vAlign w:val="center"/>
          </w:tcPr>
          <w:p w:rsidR="005538C7" w:rsidRDefault="005538C7">
            <w:pPr>
              <w:widowControl/>
              <w:jc w:val="center"/>
              <w:rPr>
                <w:rFonts w:ascii="仿宋_GB2312" w:eastAsia="仿宋_GB2312" w:hAnsi="宋体" w:cs="宋体"/>
                <w:color w:val="000000"/>
                <w:kern w:val="0"/>
                <w:sz w:val="22"/>
              </w:rPr>
            </w:pPr>
          </w:p>
        </w:tc>
      </w:tr>
      <w:tr w:rsidR="005538C7" w:rsidRPr="00136B0D" w:rsidTr="00A06446">
        <w:trPr>
          <w:trHeight w:val="1951"/>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产地环境及区位优势</w:t>
            </w:r>
            <w:r>
              <w:rPr>
                <w:rFonts w:ascii="仿宋" w:eastAsia="仿宋" w:hAnsi="仿宋" w:cs="宋体"/>
                <w:color w:val="000000"/>
                <w:kern w:val="0"/>
                <w:sz w:val="24"/>
              </w:rPr>
              <w:t>(200-300</w:t>
            </w:r>
            <w:r>
              <w:rPr>
                <w:rFonts w:ascii="仿宋" w:eastAsia="仿宋" w:hAnsi="仿宋" w:cs="宋体" w:hint="eastAsia"/>
                <w:color w:val="000000"/>
                <w:kern w:val="0"/>
                <w:sz w:val="24"/>
              </w:rPr>
              <w:t>字</w:t>
            </w:r>
            <w:r>
              <w:rPr>
                <w:rFonts w:ascii="仿宋" w:eastAsia="仿宋" w:hAnsi="仿宋" w:cs="宋体"/>
                <w:color w:val="000000"/>
                <w:kern w:val="0"/>
                <w:sz w:val="24"/>
              </w:rPr>
              <w:t>)</w:t>
            </w:r>
          </w:p>
        </w:tc>
        <w:tc>
          <w:tcPr>
            <w:tcW w:w="4097" w:type="pct"/>
            <w:gridSpan w:val="4"/>
            <w:vAlign w:val="center"/>
          </w:tcPr>
          <w:p w:rsidR="005538C7" w:rsidRDefault="005538C7">
            <w:pPr>
              <w:widowControl/>
              <w:jc w:val="center"/>
              <w:rPr>
                <w:rFonts w:ascii="仿宋_GB2312" w:eastAsia="仿宋_GB2312" w:hAnsi="宋体" w:cs="宋体"/>
                <w:color w:val="000000"/>
                <w:kern w:val="0"/>
                <w:sz w:val="22"/>
              </w:rPr>
            </w:pPr>
          </w:p>
        </w:tc>
      </w:tr>
      <w:tr w:rsidR="005538C7" w:rsidRPr="00136B0D" w:rsidTr="00A06446">
        <w:trPr>
          <w:trHeight w:val="2076"/>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产业升级推进措施及品牌创建情况</w:t>
            </w:r>
            <w:r>
              <w:rPr>
                <w:rFonts w:ascii="仿宋" w:eastAsia="仿宋" w:hAnsi="仿宋" w:cs="宋体"/>
                <w:color w:val="000000"/>
                <w:kern w:val="0"/>
                <w:sz w:val="24"/>
              </w:rPr>
              <w:t>(200-300</w:t>
            </w:r>
            <w:r>
              <w:rPr>
                <w:rFonts w:ascii="仿宋" w:eastAsia="仿宋" w:hAnsi="仿宋" w:cs="宋体" w:hint="eastAsia"/>
                <w:color w:val="000000"/>
                <w:kern w:val="0"/>
                <w:sz w:val="24"/>
              </w:rPr>
              <w:t>字</w:t>
            </w:r>
            <w:r>
              <w:rPr>
                <w:rFonts w:ascii="仿宋" w:eastAsia="仿宋" w:hAnsi="仿宋" w:cs="宋体"/>
                <w:color w:val="000000"/>
                <w:kern w:val="0"/>
                <w:sz w:val="24"/>
              </w:rPr>
              <w:t>)</w:t>
            </w:r>
          </w:p>
        </w:tc>
        <w:tc>
          <w:tcPr>
            <w:tcW w:w="4097" w:type="pct"/>
            <w:gridSpan w:val="4"/>
            <w:vAlign w:val="center"/>
          </w:tcPr>
          <w:p w:rsidR="005538C7" w:rsidRDefault="005538C7">
            <w:pPr>
              <w:widowControl/>
              <w:jc w:val="left"/>
              <w:rPr>
                <w:rFonts w:ascii="仿宋_GB2312" w:eastAsia="仿宋_GB2312" w:hAnsi="宋体" w:cs="宋体"/>
                <w:color w:val="000000"/>
                <w:kern w:val="0"/>
                <w:sz w:val="22"/>
              </w:rPr>
            </w:pPr>
          </w:p>
        </w:tc>
      </w:tr>
      <w:tr w:rsidR="005538C7" w:rsidRPr="00136B0D" w:rsidTr="00A06446">
        <w:trPr>
          <w:trHeight w:val="1755"/>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申报单位意见</w:t>
            </w:r>
          </w:p>
        </w:tc>
        <w:tc>
          <w:tcPr>
            <w:tcW w:w="4097" w:type="pct"/>
            <w:gridSpan w:val="4"/>
            <w:noWrap/>
            <w:vAlign w:val="center"/>
          </w:tcPr>
          <w:p w:rsidR="005538C7" w:rsidRDefault="005538C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5538C7" w:rsidRPr="00136B0D" w:rsidTr="00A06446">
        <w:trPr>
          <w:trHeight w:val="1713"/>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乡镇政府推荐意见</w:t>
            </w:r>
          </w:p>
        </w:tc>
        <w:tc>
          <w:tcPr>
            <w:tcW w:w="4097" w:type="pct"/>
            <w:gridSpan w:val="4"/>
            <w:noWrap/>
            <w:vAlign w:val="center"/>
          </w:tcPr>
          <w:p w:rsidR="005538C7" w:rsidRDefault="005538C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5538C7" w:rsidRPr="00136B0D" w:rsidTr="00A06446">
        <w:trPr>
          <w:trHeight w:val="1713"/>
        </w:trPr>
        <w:tc>
          <w:tcPr>
            <w:tcW w:w="903" w:type="pct"/>
            <w:vAlign w:val="center"/>
          </w:tcPr>
          <w:p w:rsidR="005538C7" w:rsidRDefault="005538C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县级主管部门意见</w:t>
            </w:r>
          </w:p>
        </w:tc>
        <w:tc>
          <w:tcPr>
            <w:tcW w:w="4097" w:type="pct"/>
            <w:gridSpan w:val="4"/>
            <w:noWrap/>
            <w:vAlign w:val="center"/>
          </w:tcPr>
          <w:p w:rsidR="005538C7" w:rsidRDefault="005538C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bl>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pPr>
        <w:rPr>
          <w:rFonts w:ascii="å®‹ä½“" w:hAnsi="å®‹ä½“" w:cs="å®‹ä½“"/>
          <w:color w:val="333333"/>
          <w:sz w:val="24"/>
          <w:shd w:val="clear" w:color="auto" w:fill="FFFFFF"/>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121852">
      <w:pPr>
        <w:spacing w:line="600" w:lineRule="exact"/>
        <w:ind w:firstLineChars="100" w:firstLine="31680"/>
        <w:rPr>
          <w:rFonts w:ascii="仿宋_GB2312" w:eastAsia="仿宋_GB2312"/>
          <w:sz w:val="28"/>
          <w:szCs w:val="28"/>
        </w:rPr>
      </w:pPr>
    </w:p>
    <w:p w:rsidR="005538C7" w:rsidRDefault="005538C7" w:rsidP="00CC0C7C">
      <w:pPr>
        <w:spacing w:line="600" w:lineRule="exact"/>
        <w:ind w:firstLineChars="100" w:firstLine="31680"/>
        <w:rPr>
          <w:rFonts w:ascii="å®‹ä½“" w:hAnsi="å®‹ä½“" w:cs="å®‹ä½“"/>
          <w:color w:val="333333"/>
          <w:sz w:val="24"/>
          <w:shd w:val="clear" w:color="auto" w:fill="FFFFFF"/>
        </w:rPr>
      </w:pPr>
      <w:r>
        <w:rPr>
          <w:noProof/>
        </w:rPr>
        <w:pict>
          <v:line id="_x0000_s1026" style="position:absolute;left:0;text-align:left;flip:y;z-index:251658240" from="0,34.4pt" to="446.25pt,34.8pt" o:gfxdata="UEsDBAoAAAAAAIdO4kAAAAAAAAAAAAAAAAAEAAAAZHJzL1BLAwQUAAAACACHTuJAChK7etQAAAAG&#10;AQAADwAAAGRycy9kb3ducmV2LnhtbE2PQUvEMBCF74L/IYzgzU22Ymlr00VEvQiCa/WcNmNbTCal&#10;yXbXf+940uO893jvm3p38k6suMQpkIbtRoFA6oOdaNDQvj1eFSBiMmSNC4QavjHCrjk/q01lw5Fe&#10;cd2nQXAJxcpoGFOaKyljP6I3cRNmJPY+w+JN4nMZpF3Mkcu9k5lSufRmIl4YzYz3I/Zf+4PXcPfx&#10;/HD9snY+OFsO7bv1rXrKtL682KpbEAlP6S8Mv/iMDg0zdeFANgqngR9JGvKC+dktyuwGRMdCmYNs&#10;avkfv/kBUEsDBBQAAAAIAIdO4kAjxonOAQIAAPEDAAAOAAAAZHJzL2Uyb0RvYy54bWytU0uOEzEQ&#10;3SNxB8t70klQMjOtdGYxYdggiMRnX/Gn25J/sp10cgkugMQOVizZz20YjjFldwgwbLKgF1bZVf2q&#10;3vPz4npvNNmJEJWzDZ2MxpQIyxxXtm3o+3e3zy4piQksB+2saOhBRHq9fPpk0ftaTF3nNBeBIIiN&#10;de8b2qXk66qKrBMG4sh5YTEpXTCQcBvaigfoEd3oajoez6veBe6DYyJGPF0NSXpEDOcAOikVEyvH&#10;tkbYNKAGoSEhpdgpH+myTCulYOmNlFEkohuKTFNZsQnGm7xWywXUbQDfKXYcAc4Z4REnA8pi0xPU&#10;ChKQbVD/QBnFgotOphFzphqIFEWQxWT8SJu3HXhRuKDU0Z9Ej/8Plr3erQNRvKFTSiwYvPD7T99/&#10;fPzy8+4zrvffvpJpFqn3scbaG7sOx13065AZ72UwRGrlP6CbigbIiuyLxIeTxGKfCMPD2Xx+8fxi&#10;RgnD3Gx8WW6gGlAymg8xvRTOkBw0VCubBYAadq9iws5Y+qskH2tL+oZezaYZEdCNEl2AofHIKNq2&#10;/BudVvxWaZ3/iKHd3OhAdpAdUb7MD3H/KstNVhC7oa6kBq90AvgLy0k6eNTK4hOheQQjOCVa4IvK&#10;EQJCnUDpcyqxtbY4QZZ4EDVHG8cPeDNbH1TboRKTMmXOoBPKvEfXZqv9uS9Iv1/q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Ert61AAAAAYBAAAPAAAAAAAAAAEAIAAAACIAAABkcnMvZG93bnJl&#10;di54bWxQSwECFAAUAAAACACHTuJAI8aJzgECAADxAwAADgAAAAAAAAABACAAAAAjAQAAZHJzL2Uy&#10;b0RvYy54bWxQSwUGAAAAAAYABgBZAQAAlgUAAAAA&#10;"/>
        </w:pict>
      </w:r>
      <w:r>
        <w:rPr>
          <w:noProof/>
        </w:rPr>
        <w:pict>
          <v:line id="_x0000_s1027" style="position:absolute;left:0;text-align:left;z-index:251657216" from="0,3.2pt" to="446.25pt,3.2pt" o:gfxdata="UEsDBAoAAAAAAIdO4kAAAAAAAAAAAAAAAAAEAAAAZHJzL1BLAwQUAAAACACHTuJAXCIWVdMAAAAE&#10;AQAADwAAAGRycy9kb3ducmV2LnhtbE2PzU7DMBCE70i8g7VIXKrWboCqhGx6AHLjQqHiuo2XJCJe&#10;p7H7A0+P4QLH0YxmvilWJ9erA4+h84IwnxlQLLW3nTQIry/VdAkqRBJLvRdG+OQAq/L8rKDc+qM8&#10;82EdG5VKJOSE0MY45FqHumVHYeYHluS9+9FRTHJstB3pmMpdrzNjFtpRJ2mhpYHvW64/1nuHEKoN&#10;76qvST0xb1eN52z38PRIiJcXc3MHKvIp/oXhBz+hQ5mYtn4vNqgeIR2JCItrUMlc3mY3oLa/WpeF&#10;/g9ffgNQSwMEFAAAAAgAh07iQH7cB471AQAA5AMAAA4AAABkcnMvZTJvRG9jLnhtbK1TzY7TMBC+&#10;I/EOlu80bVG7bNR0D1uWC4JKwANMHSex5D953KZ9CV4AiRucOHLnbXZ5DMZOt7sslx7IwRl7xt/M&#10;9814cbU3mu1kQOVsxSejMWfSClcr21b808ebF684wwi2Bu2srPhBIr9aPn+26H0pp65zupaBEYjF&#10;svcV72L0ZVGg6KQBHDkvLTkbFwxE2oa2qAP0hG50MR2P50XvQu2DExKRTleDkx8RwzmArmmUkCsn&#10;tkbaOKAGqSESJeyUR77M1TaNFPF906CMTFecmMa8UhKyN2ktlgso2wC+U+JYApxTwhNOBpSlpCeo&#10;FURg26D+gTJKBIeuiSPhTDEQyYoQi8n4iTYfOvAycyGp0Z9Ex/8HK97t1oGpmiaBMwuGGn735eft&#10;52+/f32l9e7HdzZJIvUeS4q9tutw3KFfh8R43wST/sSF7bOwh5Owch+ZoMPZfH7x8mLGmbj3FQ8X&#10;fcD4RjrDklFxrWziDCXs3mKkZBR6H5KOtWV9xS9n0wQHNIANNZ5M44kE2jbfRadVfaO0TjcwtJtr&#10;HdgO0hDkL1Ei3L/CUpIVYDfEZdcwHp2E+rWtWTx4ksfSq+CpBCNrzrSkR5QsAoQygtLnRFJqbamC&#10;pOqgY7I2rj5QM7Y+qLYjJbLwOYaan+s9Dmqarsf7jPTwOJ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iFlXTAAAABAEAAA8AAAAAAAAAAQAgAAAAIgAAAGRycy9kb3ducmV2LnhtbFBLAQIUABQA&#10;AAAIAIdO4kB+3AeO9QEAAOQDAAAOAAAAAAAAAAEAIAAAACIBAABkcnMvZTJvRG9jLnhtbFBLBQYA&#10;AAAABgAGAFkBAACJBQAAAAA=&#10;"/>
        </w:pict>
      </w:r>
      <w:r>
        <w:rPr>
          <w:rFonts w:ascii="仿宋_GB2312" w:eastAsia="仿宋_GB2312" w:hint="eastAsia"/>
          <w:sz w:val="28"/>
          <w:szCs w:val="30"/>
        </w:rPr>
        <w:t>安溪县农业农村局办公室</w:t>
      </w:r>
      <w:r>
        <w:rPr>
          <w:rFonts w:ascii="仿宋_GB2312" w:eastAsia="仿宋_GB2312"/>
          <w:sz w:val="28"/>
          <w:szCs w:val="30"/>
        </w:rPr>
        <w:t xml:space="preserve">                 2023</w:t>
      </w:r>
      <w:r>
        <w:rPr>
          <w:rFonts w:ascii="仿宋_GB2312" w:eastAsia="仿宋_GB2312" w:hint="eastAsia"/>
          <w:sz w:val="28"/>
          <w:szCs w:val="30"/>
        </w:rPr>
        <w:t>年</w:t>
      </w:r>
      <w:r>
        <w:rPr>
          <w:rFonts w:ascii="仿宋_GB2312" w:eastAsia="仿宋_GB2312"/>
          <w:sz w:val="28"/>
          <w:szCs w:val="30"/>
        </w:rPr>
        <w:t>9</w:t>
      </w:r>
      <w:r>
        <w:rPr>
          <w:rFonts w:ascii="仿宋_GB2312" w:eastAsia="仿宋_GB2312" w:hint="eastAsia"/>
          <w:sz w:val="28"/>
          <w:szCs w:val="30"/>
        </w:rPr>
        <w:t>月</w:t>
      </w:r>
      <w:r>
        <w:rPr>
          <w:rFonts w:ascii="仿宋_GB2312" w:eastAsia="仿宋_GB2312"/>
          <w:sz w:val="28"/>
          <w:szCs w:val="30"/>
        </w:rPr>
        <w:t>12</w:t>
      </w:r>
      <w:r>
        <w:rPr>
          <w:rFonts w:ascii="仿宋_GB2312" w:eastAsia="仿宋_GB2312" w:hint="eastAsia"/>
          <w:sz w:val="28"/>
          <w:szCs w:val="30"/>
        </w:rPr>
        <w:t>日印发</w:t>
      </w:r>
    </w:p>
    <w:sectPr w:rsidR="005538C7" w:rsidSect="009C5D27">
      <w:footerReference w:type="even" r:id="rId7"/>
      <w:footerReference w:type="default" r:id="rId8"/>
      <w:pgSz w:w="11906" w:h="16838" w:code="9"/>
      <w:pgMar w:top="1701" w:right="1474" w:bottom="1588" w:left="1474" w:header="851" w:footer="992"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C7" w:rsidRDefault="005538C7">
      <w:r>
        <w:separator/>
      </w:r>
    </w:p>
  </w:endnote>
  <w:endnote w:type="continuationSeparator" w:id="0">
    <w:p w:rsidR="005538C7" w:rsidRDefault="00553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å®‹ä½“">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C7" w:rsidRDefault="005538C7" w:rsidP="00505CF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538C7" w:rsidRDefault="005538C7" w:rsidP="009C5D2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C7" w:rsidRPr="009C5D27" w:rsidRDefault="005538C7" w:rsidP="00505CFF">
    <w:pPr>
      <w:pStyle w:val="Footer"/>
      <w:framePr w:wrap="around" w:vAnchor="text" w:hAnchor="margin" w:xAlign="outside" w:y="1"/>
      <w:rPr>
        <w:rStyle w:val="PageNumber"/>
        <w:rFonts w:ascii="宋体"/>
        <w:sz w:val="28"/>
        <w:szCs w:val="28"/>
      </w:rPr>
    </w:pPr>
    <w:r w:rsidRPr="009C5D27">
      <w:rPr>
        <w:rStyle w:val="PageNumber"/>
        <w:rFonts w:ascii="宋体" w:hAnsi="宋体"/>
        <w:sz w:val="28"/>
        <w:szCs w:val="28"/>
      </w:rPr>
      <w:fldChar w:fldCharType="begin"/>
    </w:r>
    <w:r w:rsidRPr="009C5D27">
      <w:rPr>
        <w:rStyle w:val="PageNumber"/>
        <w:rFonts w:ascii="宋体" w:hAnsi="宋体"/>
        <w:sz w:val="28"/>
        <w:szCs w:val="28"/>
      </w:rPr>
      <w:instrText xml:space="preserve">PAGE  </w:instrText>
    </w:r>
    <w:r w:rsidRPr="009C5D27">
      <w:rPr>
        <w:rStyle w:val="PageNumber"/>
        <w:rFonts w:ascii="宋体" w:hAnsi="宋体"/>
        <w:sz w:val="28"/>
        <w:szCs w:val="28"/>
      </w:rPr>
      <w:fldChar w:fldCharType="separate"/>
    </w:r>
    <w:r>
      <w:rPr>
        <w:rStyle w:val="PageNumber"/>
        <w:rFonts w:ascii="宋体" w:hAnsi="宋体"/>
        <w:noProof/>
        <w:sz w:val="28"/>
        <w:szCs w:val="28"/>
      </w:rPr>
      <w:t>- 4 -</w:t>
    </w:r>
    <w:r w:rsidRPr="009C5D27">
      <w:rPr>
        <w:rStyle w:val="PageNumber"/>
        <w:rFonts w:ascii="宋体" w:hAnsi="宋体"/>
        <w:sz w:val="28"/>
        <w:szCs w:val="28"/>
      </w:rPr>
      <w:fldChar w:fldCharType="end"/>
    </w:r>
  </w:p>
  <w:p w:rsidR="005538C7" w:rsidRDefault="005538C7" w:rsidP="009C5D2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C7" w:rsidRDefault="005538C7">
      <w:r>
        <w:separator/>
      </w:r>
    </w:p>
  </w:footnote>
  <w:footnote w:type="continuationSeparator" w:id="0">
    <w:p w:rsidR="005538C7" w:rsidRDefault="00553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U1ZTgyMmY0Y2YyMTM4MzMyYjAwZjBhZDczYzc4ZjYifQ=="/>
  </w:docVars>
  <w:rsids>
    <w:rsidRoot w:val="79A0018D"/>
    <w:rsid w:val="0004284D"/>
    <w:rsid w:val="00064B61"/>
    <w:rsid w:val="00092E00"/>
    <w:rsid w:val="00121852"/>
    <w:rsid w:val="00136B0D"/>
    <w:rsid w:val="00163D5C"/>
    <w:rsid w:val="00236736"/>
    <w:rsid w:val="00505CFF"/>
    <w:rsid w:val="005538C7"/>
    <w:rsid w:val="005C23F5"/>
    <w:rsid w:val="006946D6"/>
    <w:rsid w:val="0076482A"/>
    <w:rsid w:val="00980469"/>
    <w:rsid w:val="009C5D27"/>
    <w:rsid w:val="009E4FE4"/>
    <w:rsid w:val="00A06446"/>
    <w:rsid w:val="00A14A91"/>
    <w:rsid w:val="00B349F2"/>
    <w:rsid w:val="00B46D19"/>
    <w:rsid w:val="00CC0C7C"/>
    <w:rsid w:val="00D67EFF"/>
    <w:rsid w:val="00F43DAF"/>
    <w:rsid w:val="19582123"/>
    <w:rsid w:val="2050167E"/>
    <w:rsid w:val="20F84358"/>
    <w:rsid w:val="232F329E"/>
    <w:rsid w:val="2BFC0D12"/>
    <w:rsid w:val="4B3C1D2D"/>
    <w:rsid w:val="6F3F5B91"/>
    <w:rsid w:val="79A001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A9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14A91"/>
    <w:rPr>
      <w:sz w:val="18"/>
      <w:szCs w:val="18"/>
    </w:rPr>
  </w:style>
  <w:style w:type="character" w:customStyle="1" w:styleId="BalloonTextChar">
    <w:name w:val="Balloon Text Char"/>
    <w:basedOn w:val="DefaultParagraphFont"/>
    <w:link w:val="BalloonText"/>
    <w:uiPriority w:val="99"/>
    <w:locked/>
    <w:rsid w:val="00A14A91"/>
    <w:rPr>
      <w:rFonts w:ascii="Calibri" w:eastAsia="宋体" w:hAnsi="Calibri" w:cs="Times New Roman"/>
      <w:kern w:val="2"/>
      <w:sz w:val="18"/>
      <w:szCs w:val="18"/>
    </w:rPr>
  </w:style>
  <w:style w:type="paragraph" w:styleId="Footer">
    <w:name w:val="footer"/>
    <w:basedOn w:val="Normal"/>
    <w:link w:val="FooterChar"/>
    <w:uiPriority w:val="99"/>
    <w:rsid w:val="00A14A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B443F"/>
    <w:rPr>
      <w:rFonts w:ascii="Calibri" w:hAnsi="Calibri"/>
      <w:sz w:val="18"/>
      <w:szCs w:val="18"/>
    </w:rPr>
  </w:style>
  <w:style w:type="paragraph" w:styleId="NormalWeb">
    <w:name w:val="Normal (Web)"/>
    <w:basedOn w:val="Normal"/>
    <w:uiPriority w:val="99"/>
    <w:rsid w:val="00A14A91"/>
    <w:rPr>
      <w:sz w:val="24"/>
    </w:rPr>
  </w:style>
  <w:style w:type="character" w:styleId="PageNumber">
    <w:name w:val="page number"/>
    <w:basedOn w:val="DefaultParagraphFont"/>
    <w:uiPriority w:val="99"/>
    <w:rsid w:val="00A14A91"/>
    <w:rPr>
      <w:rFonts w:cs="Times New Roman"/>
    </w:rPr>
  </w:style>
  <w:style w:type="character" w:styleId="Hyperlink">
    <w:name w:val="Hyperlink"/>
    <w:basedOn w:val="DefaultParagraphFont"/>
    <w:uiPriority w:val="99"/>
    <w:rsid w:val="00A14A91"/>
    <w:rPr>
      <w:rFonts w:cs="Times New Roman"/>
      <w:color w:val="0000FF"/>
      <w:u w:val="single"/>
    </w:rPr>
  </w:style>
  <w:style w:type="paragraph" w:styleId="Header">
    <w:name w:val="header"/>
    <w:basedOn w:val="Normal"/>
    <w:link w:val="HeaderChar"/>
    <w:uiPriority w:val="99"/>
    <w:rsid w:val="009C5D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B443F"/>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6%9C%E4%B8%9A%E5%86%9C%E6%9D%91%E9%83%A8%E5%86%9C%E4%BA%A7%E5%93%81%E8%B4%A8%E9%87%8F%E5%AE%89%E5%85%A8%E4%B8%AD%E5%BF%83/22813473?fromModule=lemma_in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314</Words>
  <Characters>1796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潘潘潘小怀</dc:creator>
  <cp:keywords/>
  <dc:description/>
  <cp:lastModifiedBy>User</cp:lastModifiedBy>
  <cp:revision>5</cp:revision>
  <cp:lastPrinted>2023-09-07T01:46:00Z</cp:lastPrinted>
  <dcterms:created xsi:type="dcterms:W3CDTF">2023-09-07T01:49:00Z</dcterms:created>
  <dcterms:modified xsi:type="dcterms:W3CDTF">2023-09-13T00:56:00Z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C92A0330EEC64575B0D3B568288DB4FC_13</vt:lpwstr>
  </property>
</Properties>
</file>