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2C" w:rsidRDefault="00FF082C" w:rsidP="00CA586E">
      <w:pPr>
        <w:spacing w:line="620" w:lineRule="exact"/>
        <w:jc w:val="center"/>
        <w:rPr>
          <w:rFonts w:ascii="仿宋_GB2312"/>
          <w:color w:val="000000"/>
        </w:rPr>
      </w:pPr>
    </w:p>
    <w:p w:rsidR="00FF082C" w:rsidRDefault="00FF082C" w:rsidP="00CA586E">
      <w:pPr>
        <w:spacing w:line="620" w:lineRule="exact"/>
        <w:jc w:val="center"/>
        <w:rPr>
          <w:rFonts w:ascii="仿宋_GB2312"/>
          <w:color w:val="000000"/>
        </w:rPr>
      </w:pPr>
    </w:p>
    <w:p w:rsidR="00FF082C" w:rsidRDefault="00FF082C" w:rsidP="00CA586E">
      <w:pPr>
        <w:spacing w:line="620" w:lineRule="exact"/>
        <w:jc w:val="center"/>
        <w:rPr>
          <w:rFonts w:ascii="仿宋_GB2312"/>
          <w:color w:val="000000"/>
        </w:rPr>
      </w:pPr>
    </w:p>
    <w:p w:rsidR="00FF082C" w:rsidRDefault="00FF082C" w:rsidP="00CA586E">
      <w:pPr>
        <w:spacing w:line="620" w:lineRule="exact"/>
        <w:jc w:val="center"/>
        <w:rPr>
          <w:rFonts w:ascii="仿宋_GB2312"/>
          <w:color w:val="000000"/>
        </w:rPr>
      </w:pPr>
    </w:p>
    <w:p w:rsidR="00FF082C" w:rsidRDefault="00FF082C" w:rsidP="00CA586E">
      <w:pPr>
        <w:spacing w:line="620" w:lineRule="exact"/>
        <w:jc w:val="center"/>
        <w:rPr>
          <w:rFonts w:ascii="仿宋_GB2312"/>
          <w:color w:val="000000"/>
        </w:rPr>
      </w:pPr>
    </w:p>
    <w:p w:rsidR="00FF082C" w:rsidRDefault="00FF082C" w:rsidP="00CA586E">
      <w:pPr>
        <w:spacing w:line="620" w:lineRule="exact"/>
        <w:jc w:val="center"/>
        <w:rPr>
          <w:rFonts w:ascii="仿宋_GB2312"/>
          <w:color w:val="000000"/>
        </w:rPr>
      </w:pPr>
    </w:p>
    <w:p w:rsidR="00FF082C" w:rsidRDefault="00FF082C" w:rsidP="00CA586E">
      <w:pPr>
        <w:spacing w:line="620" w:lineRule="exact"/>
        <w:jc w:val="center"/>
        <w:rPr>
          <w:rFonts w:ascii="仿宋_GB2312"/>
          <w:color w:val="000000"/>
        </w:rPr>
      </w:pPr>
    </w:p>
    <w:p w:rsidR="00FF082C" w:rsidRDefault="00FF082C" w:rsidP="00CA586E">
      <w:pPr>
        <w:spacing w:line="620" w:lineRule="exact"/>
        <w:jc w:val="center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安农财〔</w:t>
      </w:r>
      <w:r>
        <w:rPr>
          <w:rFonts w:ascii="仿宋_GB2312"/>
          <w:color w:val="000000"/>
        </w:rPr>
        <w:t>2024</w:t>
      </w:r>
      <w:r>
        <w:rPr>
          <w:rFonts w:ascii="仿宋_GB2312" w:hint="eastAsia"/>
          <w:color w:val="000000"/>
        </w:rPr>
        <w:t>〕</w:t>
      </w:r>
      <w:r>
        <w:rPr>
          <w:rFonts w:ascii="仿宋_GB2312"/>
          <w:color w:val="000000"/>
        </w:rPr>
        <w:t>3</w:t>
      </w:r>
      <w:r>
        <w:rPr>
          <w:rFonts w:ascii="仿宋_GB2312" w:hint="eastAsia"/>
          <w:color w:val="000000"/>
        </w:rPr>
        <w:t>号</w:t>
      </w:r>
    </w:p>
    <w:p w:rsidR="00FF082C" w:rsidRDefault="00FF082C" w:rsidP="00CA586E">
      <w:pPr>
        <w:spacing w:line="620" w:lineRule="exact"/>
        <w:jc w:val="center"/>
        <w:rPr>
          <w:rFonts w:ascii="仿宋_GB2312"/>
          <w:color w:val="000000"/>
        </w:rPr>
      </w:pPr>
    </w:p>
    <w:p w:rsidR="00FF082C" w:rsidRDefault="00FF082C" w:rsidP="00CA586E">
      <w:pPr>
        <w:spacing w:line="620" w:lineRule="exact"/>
        <w:jc w:val="center"/>
        <w:rPr>
          <w:rFonts w:ascii="仿宋_GB2312"/>
          <w:color w:val="000000"/>
        </w:rPr>
      </w:pPr>
    </w:p>
    <w:p w:rsidR="00FF082C" w:rsidRDefault="00FF082C" w:rsidP="00412724">
      <w:pPr>
        <w:spacing w:line="68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安溪县农业农村局</w:t>
      </w:r>
      <w:r>
        <w:rPr>
          <w:rFonts w:ascii="方正小标宋简体" w:eastAsia="方正小标宋简体"/>
          <w:color w:val="000000"/>
          <w:sz w:val="44"/>
        </w:rPr>
        <w:t xml:space="preserve">  </w:t>
      </w:r>
      <w:r>
        <w:rPr>
          <w:rFonts w:ascii="方正小标宋简体" w:eastAsia="方正小标宋简体" w:hint="eastAsia"/>
          <w:color w:val="000000"/>
          <w:sz w:val="44"/>
        </w:rPr>
        <w:t>安溪县财政局关于下拨</w:t>
      </w:r>
      <w:r>
        <w:rPr>
          <w:rFonts w:ascii="方正小标宋简体" w:eastAsia="方正小标宋简体"/>
          <w:color w:val="000000"/>
          <w:sz w:val="44"/>
        </w:rPr>
        <w:t>2023</w:t>
      </w:r>
      <w:r>
        <w:rPr>
          <w:rFonts w:ascii="方正小标宋简体" w:eastAsia="方正小标宋简体" w:hint="eastAsia"/>
          <w:color w:val="000000"/>
          <w:sz w:val="44"/>
        </w:rPr>
        <w:t>年市级特色现代农业发展资金</w:t>
      </w:r>
    </w:p>
    <w:p w:rsidR="00FF082C" w:rsidRDefault="00FF082C" w:rsidP="00412724">
      <w:pPr>
        <w:spacing w:line="680" w:lineRule="exact"/>
        <w:jc w:val="center"/>
        <w:rPr>
          <w:color w:val="000000"/>
        </w:rPr>
      </w:pPr>
      <w:r>
        <w:rPr>
          <w:rFonts w:ascii="方正小标宋简体" w:eastAsia="方正小标宋简体" w:hint="eastAsia"/>
          <w:color w:val="000000"/>
          <w:sz w:val="44"/>
        </w:rPr>
        <w:t>（第三批部分）的通知</w:t>
      </w:r>
    </w:p>
    <w:p w:rsidR="00FF082C" w:rsidRDefault="00FF082C">
      <w:pPr>
        <w:spacing w:line="600" w:lineRule="exact"/>
        <w:rPr>
          <w:color w:val="000000"/>
        </w:rPr>
      </w:pPr>
    </w:p>
    <w:p w:rsidR="00FF082C" w:rsidRDefault="00FF082C" w:rsidP="00562159">
      <w:pPr>
        <w:spacing w:line="660" w:lineRule="exact"/>
        <w:rPr>
          <w:color w:val="000000"/>
        </w:rPr>
      </w:pPr>
      <w:r>
        <w:rPr>
          <w:rFonts w:hint="eastAsia"/>
          <w:color w:val="000000"/>
        </w:rPr>
        <w:t>蓬莱镇财政所：</w:t>
      </w:r>
    </w:p>
    <w:p w:rsidR="00FF082C" w:rsidRDefault="00FF082C" w:rsidP="00562159">
      <w:pPr>
        <w:spacing w:line="660" w:lineRule="exact"/>
        <w:ind w:firstLine="640"/>
        <w:rPr>
          <w:rFonts w:ascii="仿宋_GB2312" w:hAnsi="宋体" w:cs="仿宋_GB2312"/>
          <w:color w:val="000000"/>
          <w:shd w:val="clear" w:color="auto" w:fill="FFFFFF"/>
        </w:rPr>
      </w:pPr>
      <w:r>
        <w:rPr>
          <w:rFonts w:hint="eastAsia"/>
          <w:color w:val="000000"/>
        </w:rPr>
        <w:t>根据</w:t>
      </w:r>
      <w:r>
        <w:rPr>
          <w:rFonts w:ascii="Times New Roman" w:hAnsi="Times New Roman" w:hint="eastAsia"/>
          <w:color w:val="000000"/>
        </w:rPr>
        <w:t>《泉州市财政局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泉州市农业农村局关于下达</w:t>
      </w:r>
      <w:r>
        <w:rPr>
          <w:rFonts w:ascii="Times New Roman" w:hAnsi="Times New Roman"/>
          <w:color w:val="000000"/>
        </w:rPr>
        <w:t>2023</w:t>
      </w:r>
      <w:r>
        <w:rPr>
          <w:rFonts w:ascii="Times New Roman" w:hAnsi="Times New Roman" w:hint="eastAsia"/>
          <w:color w:val="000000"/>
        </w:rPr>
        <w:t>年特色现代农业发展资金（第三批）的通知</w:t>
      </w:r>
      <w:r>
        <w:rPr>
          <w:rFonts w:ascii="仿宋_GB2312" w:hAnsi="仿宋" w:cs="仿宋_GB2312" w:hint="eastAsia"/>
          <w:color w:val="000000"/>
        </w:rPr>
        <w:t>》（泉财指标〔</w:t>
      </w:r>
      <w:r>
        <w:rPr>
          <w:rFonts w:ascii="仿宋_GB2312" w:hAnsi="仿宋" w:cs="仿宋_GB2312"/>
          <w:color w:val="000000"/>
        </w:rPr>
        <w:t>2023</w:t>
      </w:r>
      <w:r>
        <w:rPr>
          <w:rFonts w:ascii="仿宋_GB2312" w:hAnsi="仿宋" w:cs="仿宋_GB2312" w:hint="eastAsia"/>
          <w:color w:val="000000"/>
        </w:rPr>
        <w:t>〕</w:t>
      </w:r>
      <w:r>
        <w:rPr>
          <w:rFonts w:ascii="仿宋_GB2312" w:hAnsi="仿宋" w:cs="仿宋_GB2312"/>
          <w:color w:val="000000"/>
        </w:rPr>
        <w:t>679</w:t>
      </w:r>
      <w:r>
        <w:rPr>
          <w:rFonts w:ascii="仿宋_GB2312" w:hAnsi="仿宋" w:cs="仿宋_GB2312" w:hint="eastAsia"/>
          <w:color w:val="000000"/>
        </w:rPr>
        <w:t>号）的文件精神，</w:t>
      </w:r>
      <w:r>
        <w:rPr>
          <w:rFonts w:ascii="Times New Roman" w:hAnsi="Times New Roman" w:hint="eastAsia"/>
        </w:rPr>
        <w:t>由我县泉州市丰正生态农业有限公司</w:t>
      </w:r>
      <w:r>
        <w:rPr>
          <w:rFonts w:ascii="Times New Roman" w:hAnsi="Times New Roman" w:hint="eastAsia"/>
          <w:color w:val="000000"/>
        </w:rPr>
        <w:t>申报的畜牧业“五新”项目通过市局组织的专家组验收并获得市级财政补助</w:t>
      </w:r>
      <w:r>
        <w:rPr>
          <w:rFonts w:ascii="Times New Roman" w:hAnsi="Times New Roman"/>
          <w:color w:val="000000"/>
        </w:rPr>
        <w:t>10</w:t>
      </w:r>
      <w:r>
        <w:rPr>
          <w:rFonts w:ascii="Times New Roman" w:hAnsi="Times New Roman" w:hint="eastAsia"/>
          <w:color w:val="000000"/>
        </w:rPr>
        <w:t>万元，现将</w:t>
      </w:r>
      <w:r>
        <w:rPr>
          <w:rFonts w:ascii="Times New Roman" w:hAnsi="Times New Roman"/>
          <w:color w:val="000000"/>
        </w:rPr>
        <w:t>10</w:t>
      </w:r>
      <w:r>
        <w:rPr>
          <w:rFonts w:ascii="Times New Roman" w:hAnsi="Times New Roman" w:hint="eastAsia"/>
          <w:color w:val="000000"/>
        </w:rPr>
        <w:t>万元下达给你们</w:t>
      </w:r>
      <w:r>
        <w:rPr>
          <w:rFonts w:ascii="仿宋_GB2312" w:hAnsi="宋体" w:cs="仿宋_GB2312" w:hint="eastAsia"/>
          <w:color w:val="000000"/>
          <w:shd w:val="clear" w:color="auto" w:fill="FFFFFF"/>
        </w:rPr>
        <w:t>，请你们尽快将项目补助资金下拨到位，并专款专用。</w:t>
      </w:r>
    </w:p>
    <w:p w:rsidR="00FF082C" w:rsidRDefault="00FF082C" w:rsidP="00562159">
      <w:pPr>
        <w:pStyle w:val="a"/>
        <w:spacing w:line="660" w:lineRule="exact"/>
        <w:rPr>
          <w:rFonts w:ascii="仿宋_GB2312" w:cs="仿宋_GB2312"/>
          <w:color w:val="000000"/>
          <w:szCs w:val="32"/>
          <w:shd w:val="clear" w:color="auto" w:fill="FFFFFF"/>
        </w:rPr>
      </w:pPr>
    </w:p>
    <w:p w:rsidR="00FF082C" w:rsidRDefault="00FF082C" w:rsidP="00562159">
      <w:pPr>
        <w:pStyle w:val="a"/>
        <w:spacing w:line="660" w:lineRule="exact"/>
        <w:rPr>
          <w:rFonts w:ascii="仿宋_GB2312" w:cs="仿宋_GB2312"/>
          <w:color w:val="000000"/>
          <w:szCs w:val="32"/>
          <w:shd w:val="clear" w:color="auto" w:fill="FFFFFF"/>
        </w:rPr>
      </w:pPr>
    </w:p>
    <w:p w:rsidR="00FF082C" w:rsidRDefault="00FF082C" w:rsidP="00562159">
      <w:pPr>
        <w:pStyle w:val="a"/>
        <w:spacing w:line="660" w:lineRule="exact"/>
        <w:ind w:firstLine="0"/>
        <w:rPr>
          <w:rFonts w:ascii="仿宋_GB2312" w:cs="仿宋_GB2312"/>
          <w:color w:val="000000"/>
          <w:szCs w:val="32"/>
          <w:shd w:val="clear" w:color="auto" w:fill="FFFFFF"/>
        </w:rPr>
      </w:pPr>
      <w:r>
        <w:rPr>
          <w:rFonts w:ascii="仿宋_GB2312" w:cs="仿宋_GB2312"/>
          <w:color w:val="000000"/>
          <w:szCs w:val="32"/>
          <w:shd w:val="clear" w:color="auto" w:fill="FFFFFF"/>
        </w:rPr>
        <w:t xml:space="preserve">          </w:t>
      </w:r>
      <w:r>
        <w:rPr>
          <w:rFonts w:ascii="仿宋_GB2312" w:cs="仿宋_GB2312" w:hint="eastAsia"/>
          <w:color w:val="000000"/>
          <w:szCs w:val="32"/>
          <w:shd w:val="clear" w:color="auto" w:fill="FFFFFF"/>
        </w:rPr>
        <w:t>安溪县农业农村局</w:t>
      </w:r>
      <w:r>
        <w:rPr>
          <w:rFonts w:ascii="仿宋_GB2312" w:cs="仿宋_GB2312"/>
          <w:color w:val="000000"/>
          <w:szCs w:val="32"/>
          <w:shd w:val="clear" w:color="auto" w:fill="FFFFFF"/>
        </w:rPr>
        <w:t xml:space="preserve">         </w:t>
      </w:r>
      <w:r>
        <w:rPr>
          <w:rFonts w:ascii="仿宋_GB2312" w:cs="仿宋_GB2312" w:hint="eastAsia"/>
          <w:color w:val="000000"/>
          <w:szCs w:val="32"/>
          <w:shd w:val="clear" w:color="auto" w:fill="FFFFFF"/>
        </w:rPr>
        <w:t>安溪县财政局</w:t>
      </w:r>
      <w:r>
        <w:rPr>
          <w:rFonts w:ascii="仿宋_GB2312" w:cs="仿宋_GB2312"/>
          <w:color w:val="000000"/>
          <w:szCs w:val="32"/>
          <w:shd w:val="clear" w:color="auto" w:fill="FFFFFF"/>
        </w:rPr>
        <w:t xml:space="preserve">  </w:t>
      </w:r>
    </w:p>
    <w:p w:rsidR="00FF082C" w:rsidRDefault="00FF082C" w:rsidP="00562159">
      <w:pPr>
        <w:pStyle w:val="a"/>
        <w:spacing w:line="660" w:lineRule="exact"/>
        <w:ind w:firstLine="0"/>
        <w:rPr>
          <w:rFonts w:ascii="仿宋_GB2312" w:cs="仿宋_GB2312"/>
          <w:color w:val="000000"/>
          <w:szCs w:val="32"/>
          <w:shd w:val="clear" w:color="auto" w:fill="FFFFFF"/>
        </w:rPr>
      </w:pPr>
      <w:r>
        <w:rPr>
          <w:rFonts w:ascii="仿宋_GB2312" w:cs="仿宋_GB2312"/>
          <w:color w:val="000000"/>
          <w:szCs w:val="32"/>
          <w:shd w:val="clear" w:color="auto" w:fill="FFFFFF"/>
        </w:rPr>
        <w:t xml:space="preserve">                                  2024</w:t>
      </w:r>
      <w:r>
        <w:rPr>
          <w:rFonts w:ascii="仿宋_GB2312" w:cs="仿宋_GB2312" w:hint="eastAsia"/>
          <w:color w:val="000000"/>
          <w:szCs w:val="32"/>
          <w:shd w:val="clear" w:color="auto" w:fill="FFFFFF"/>
        </w:rPr>
        <w:t>年</w:t>
      </w:r>
      <w:r>
        <w:rPr>
          <w:rFonts w:ascii="仿宋_GB2312" w:cs="仿宋_GB2312"/>
          <w:color w:val="000000"/>
          <w:szCs w:val="32"/>
          <w:shd w:val="clear" w:color="auto" w:fill="FFFFFF"/>
        </w:rPr>
        <w:t>1</w:t>
      </w:r>
      <w:r>
        <w:rPr>
          <w:rFonts w:ascii="仿宋_GB2312" w:cs="仿宋_GB2312" w:hint="eastAsia"/>
          <w:color w:val="000000"/>
          <w:szCs w:val="32"/>
          <w:shd w:val="clear" w:color="auto" w:fill="FFFFFF"/>
        </w:rPr>
        <w:t>月</w:t>
      </w:r>
      <w:r>
        <w:rPr>
          <w:rFonts w:ascii="仿宋_GB2312" w:cs="仿宋_GB2312"/>
          <w:color w:val="000000"/>
          <w:szCs w:val="32"/>
          <w:shd w:val="clear" w:color="auto" w:fill="FFFFFF"/>
        </w:rPr>
        <w:t>9</w:t>
      </w:r>
      <w:r>
        <w:rPr>
          <w:rFonts w:ascii="仿宋_GB2312" w:cs="仿宋_GB2312" w:hint="eastAsia"/>
          <w:color w:val="000000"/>
          <w:szCs w:val="32"/>
          <w:shd w:val="clear" w:color="auto" w:fill="FFFFFF"/>
        </w:rPr>
        <w:t>日</w:t>
      </w:r>
    </w:p>
    <w:p w:rsidR="00FF082C" w:rsidRDefault="00FF082C" w:rsidP="00562159">
      <w:pPr>
        <w:pStyle w:val="a"/>
        <w:spacing w:line="660" w:lineRule="exact"/>
        <w:ind w:firstLine="0"/>
        <w:rPr>
          <w:rFonts w:ascii="仿宋_GB2312" w:cs="仿宋_GB2312"/>
          <w:color w:val="000000"/>
          <w:szCs w:val="32"/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（此件公开发布）</w:t>
      </w: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  <w:rPr>
          <w:shd w:val="clear" w:color="auto" w:fill="FFFFFF"/>
        </w:rPr>
      </w:pPr>
    </w:p>
    <w:p w:rsidR="00FF082C" w:rsidRDefault="00FF082C">
      <w:pPr>
        <w:pStyle w:val="a"/>
        <w:ind w:firstLine="0"/>
      </w:pPr>
      <w:r>
        <w:rPr>
          <w:noProof/>
        </w:rPr>
        <w:pict>
          <v:line id="_x0000_s1026" style="position:absolute;left:0;text-align:left;z-index:251658240" from="0,16.15pt" to="441pt,16.15pt"/>
        </w:pict>
      </w:r>
    </w:p>
    <w:p w:rsidR="00FF082C" w:rsidRDefault="00FF082C" w:rsidP="001A0354">
      <w:pPr>
        <w:pStyle w:val="a"/>
        <w:ind w:firstLineChars="100" w:firstLine="31680"/>
        <w:rPr>
          <w:rFonts w:ascii="仿宋_GB2312"/>
          <w:sz w:val="28"/>
        </w:rPr>
      </w:pPr>
      <w:r>
        <w:rPr>
          <w:noProof/>
        </w:rPr>
        <w:pict>
          <v:line id="_x0000_s1027" style="position:absolute;left:0;text-align:left;z-index:251659264" from="-.45pt,24.65pt" to="440.55pt,24.65pt"/>
        </w:pict>
      </w:r>
      <w:r>
        <w:rPr>
          <w:rFonts w:ascii="仿宋_GB2312" w:hint="eastAsia"/>
          <w:sz w:val="28"/>
        </w:rPr>
        <w:t>安溪县农业农村局办公室</w:t>
      </w:r>
      <w:r>
        <w:rPr>
          <w:rFonts w:ascii="仿宋_GB2312"/>
          <w:sz w:val="28"/>
        </w:rPr>
        <w:t xml:space="preserve">                  2024</w:t>
      </w:r>
      <w:r>
        <w:rPr>
          <w:rFonts w:ascii="仿宋_GB2312" w:hint="eastAsia"/>
          <w:sz w:val="28"/>
        </w:rPr>
        <w:t>年</w:t>
      </w:r>
      <w:r>
        <w:rPr>
          <w:rFonts w:ascii="仿宋_GB2312"/>
          <w:sz w:val="28"/>
        </w:rPr>
        <w:t>1</w:t>
      </w:r>
      <w:r>
        <w:rPr>
          <w:rFonts w:ascii="仿宋_GB2312" w:hint="eastAsia"/>
          <w:sz w:val="28"/>
        </w:rPr>
        <w:t>月</w:t>
      </w:r>
      <w:bookmarkStart w:id="0" w:name="_GoBack"/>
      <w:bookmarkEnd w:id="0"/>
      <w:r>
        <w:rPr>
          <w:rFonts w:ascii="仿宋_GB2312"/>
          <w:sz w:val="28"/>
        </w:rPr>
        <w:t>9</w:t>
      </w:r>
      <w:r>
        <w:rPr>
          <w:rFonts w:ascii="仿宋_GB2312" w:hint="eastAsia"/>
          <w:sz w:val="28"/>
        </w:rPr>
        <w:t>日印发</w:t>
      </w:r>
    </w:p>
    <w:sectPr w:rsidR="00FF082C" w:rsidSect="00562159">
      <w:footerReference w:type="even" r:id="rId6"/>
      <w:footerReference w:type="default" r:id="rId7"/>
      <w:pgSz w:w="11906" w:h="16838" w:code="9"/>
      <w:pgMar w:top="1701" w:right="1474" w:bottom="1758" w:left="1474" w:header="851" w:footer="992" w:gutter="0"/>
      <w:pgNumType w:fmt="numberInDash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2C" w:rsidRDefault="00FF082C" w:rsidP="006F1444">
      <w:r>
        <w:separator/>
      </w:r>
    </w:p>
  </w:endnote>
  <w:endnote w:type="continuationSeparator" w:id="0">
    <w:p w:rsidR="00FF082C" w:rsidRDefault="00FF082C" w:rsidP="006F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2C" w:rsidRDefault="00FF082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FF082C" w:rsidRDefault="00FF082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2C" w:rsidRDefault="00FF082C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- 2 -</w:t>
    </w:r>
    <w:r>
      <w:rPr>
        <w:rStyle w:val="PageNumber"/>
        <w:rFonts w:ascii="宋体" w:eastAsia="宋体" w:hAnsi="宋体"/>
        <w:sz w:val="28"/>
        <w:szCs w:val="28"/>
      </w:rPr>
      <w:fldChar w:fldCharType="end"/>
    </w:r>
  </w:p>
  <w:p w:rsidR="00FF082C" w:rsidRDefault="00FF082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2C" w:rsidRDefault="00FF082C" w:rsidP="006F1444">
      <w:r>
        <w:separator/>
      </w:r>
    </w:p>
  </w:footnote>
  <w:footnote w:type="continuationSeparator" w:id="0">
    <w:p w:rsidR="00FF082C" w:rsidRDefault="00FF082C" w:rsidP="006F1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Q0ZGNmMDE5MWJkOThmMTAxMjY1OGQ5MjA2Y2UwMDUifQ=="/>
  </w:docVars>
  <w:rsids>
    <w:rsidRoot w:val="00443E99"/>
    <w:rsid w:val="0008013A"/>
    <w:rsid w:val="000B296F"/>
    <w:rsid w:val="00197619"/>
    <w:rsid w:val="001A0354"/>
    <w:rsid w:val="001C0C70"/>
    <w:rsid w:val="00270ED2"/>
    <w:rsid w:val="00273F0C"/>
    <w:rsid w:val="00346627"/>
    <w:rsid w:val="00376DFF"/>
    <w:rsid w:val="00412724"/>
    <w:rsid w:val="00443059"/>
    <w:rsid w:val="00443E99"/>
    <w:rsid w:val="004562DC"/>
    <w:rsid w:val="004C3C4E"/>
    <w:rsid w:val="005026A0"/>
    <w:rsid w:val="00562159"/>
    <w:rsid w:val="0064248F"/>
    <w:rsid w:val="006841D3"/>
    <w:rsid w:val="006E5D71"/>
    <w:rsid w:val="006F1444"/>
    <w:rsid w:val="006F5559"/>
    <w:rsid w:val="007120FD"/>
    <w:rsid w:val="00762D47"/>
    <w:rsid w:val="00777615"/>
    <w:rsid w:val="007F707C"/>
    <w:rsid w:val="00813991"/>
    <w:rsid w:val="0089544C"/>
    <w:rsid w:val="008D7F7A"/>
    <w:rsid w:val="00993CA3"/>
    <w:rsid w:val="009F3CF6"/>
    <w:rsid w:val="00A6607B"/>
    <w:rsid w:val="00A84428"/>
    <w:rsid w:val="00AE72F4"/>
    <w:rsid w:val="00B23447"/>
    <w:rsid w:val="00B4383B"/>
    <w:rsid w:val="00B51C5B"/>
    <w:rsid w:val="00CA586E"/>
    <w:rsid w:val="00CF2DD9"/>
    <w:rsid w:val="00D67251"/>
    <w:rsid w:val="00DF3D49"/>
    <w:rsid w:val="00DF541B"/>
    <w:rsid w:val="00E81B60"/>
    <w:rsid w:val="00F1566D"/>
    <w:rsid w:val="00F40915"/>
    <w:rsid w:val="00F8248E"/>
    <w:rsid w:val="00F907CF"/>
    <w:rsid w:val="00FD3195"/>
    <w:rsid w:val="00FF082C"/>
    <w:rsid w:val="03E80F16"/>
    <w:rsid w:val="06F10559"/>
    <w:rsid w:val="0D5B38D7"/>
    <w:rsid w:val="10D369DE"/>
    <w:rsid w:val="13FD650D"/>
    <w:rsid w:val="1A232971"/>
    <w:rsid w:val="1E4578BE"/>
    <w:rsid w:val="254427AA"/>
    <w:rsid w:val="25DE516F"/>
    <w:rsid w:val="27672122"/>
    <w:rsid w:val="2C597360"/>
    <w:rsid w:val="321F6207"/>
    <w:rsid w:val="33496F30"/>
    <w:rsid w:val="388D1A43"/>
    <w:rsid w:val="3DB908F0"/>
    <w:rsid w:val="43AF029E"/>
    <w:rsid w:val="4B9D5091"/>
    <w:rsid w:val="4FBC7E6A"/>
    <w:rsid w:val="52C903C5"/>
    <w:rsid w:val="56D44671"/>
    <w:rsid w:val="5940326C"/>
    <w:rsid w:val="5BD5391C"/>
    <w:rsid w:val="66684DB7"/>
    <w:rsid w:val="689C6298"/>
    <w:rsid w:val="697E484B"/>
    <w:rsid w:val="6B0E5533"/>
    <w:rsid w:val="6BA14DD4"/>
    <w:rsid w:val="70A168FE"/>
    <w:rsid w:val="77E2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6F1444"/>
    <w:pPr>
      <w:widowControl w:val="0"/>
      <w:jc w:val="both"/>
    </w:pPr>
    <w:rPr>
      <w:rFonts w:ascii="Calibri" w:eastAsia="仿宋_GB2312" w:hAnsi="Calibri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首行缩进"/>
    <w:basedOn w:val="Normal"/>
    <w:uiPriority w:val="99"/>
    <w:rsid w:val="006F1444"/>
    <w:pPr>
      <w:ind w:firstLine="420"/>
    </w:pPr>
    <w:rPr>
      <w:rFonts w:ascii="宋体" w:hAnsi="宋体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F14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444"/>
    <w:rPr>
      <w:rFonts w:ascii="Calibri" w:eastAsia="仿宋_GB2312" w:hAnsi="Calibri"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6F1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1444"/>
    <w:rPr>
      <w:rFonts w:ascii="Calibri" w:eastAsia="仿宋_GB2312" w:hAnsi="Calibri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6F1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1444"/>
    <w:rPr>
      <w:rFonts w:ascii="Calibri" w:eastAsia="仿宋_GB2312" w:hAnsi="Calibri" w:cs="Times New Roman"/>
      <w:kern w:val="0"/>
      <w:sz w:val="18"/>
      <w:szCs w:val="18"/>
    </w:rPr>
  </w:style>
  <w:style w:type="table" w:styleId="TableGrid">
    <w:name w:val="Table Grid"/>
    <w:basedOn w:val="TableNormal"/>
    <w:uiPriority w:val="99"/>
    <w:rsid w:val="006F144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F14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58</Words>
  <Characters>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安农〔2023〕13号</dc:title>
  <dc:subject/>
  <dc:creator>Administrator</dc:creator>
  <cp:keywords/>
  <dc:description/>
  <cp:lastModifiedBy>User</cp:lastModifiedBy>
  <cp:revision>9</cp:revision>
  <cp:lastPrinted>2024-01-02T02:17:00Z</cp:lastPrinted>
  <dcterms:created xsi:type="dcterms:W3CDTF">2023-02-08T07:24:00Z</dcterms:created>
  <dcterms:modified xsi:type="dcterms:W3CDTF">2024-01-10T07:28:00Z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8E2DE1A570864486A3253B58F2B43526</vt:lpwstr>
  </property>
</Properties>
</file>