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68" w:rsidRDefault="006D2C68" w:rsidP="00573EE7">
      <w:pPr>
        <w:spacing w:line="620" w:lineRule="exact"/>
        <w:jc w:val="center"/>
        <w:rPr>
          <w:b/>
          <w:sz w:val="36"/>
          <w:szCs w:val="36"/>
        </w:rPr>
      </w:pPr>
    </w:p>
    <w:p w:rsidR="006D2C68" w:rsidRDefault="006D2C68" w:rsidP="00573EE7">
      <w:pPr>
        <w:widowControl/>
        <w:shd w:val="clear" w:color="auto" w:fill="FFFFFF"/>
        <w:spacing w:line="620" w:lineRule="exact"/>
        <w:jc w:val="center"/>
        <w:rPr>
          <w:rFonts w:ascii="宋体"/>
          <w:b/>
          <w:sz w:val="36"/>
          <w:szCs w:val="36"/>
        </w:rPr>
      </w:pPr>
    </w:p>
    <w:p w:rsidR="006D2C68" w:rsidRDefault="006D2C68" w:rsidP="00573EE7">
      <w:pPr>
        <w:widowControl/>
        <w:shd w:val="clear" w:color="auto" w:fill="FFFFFF"/>
        <w:spacing w:line="620" w:lineRule="exact"/>
        <w:jc w:val="center"/>
        <w:rPr>
          <w:rFonts w:ascii="宋体"/>
          <w:b/>
          <w:sz w:val="36"/>
          <w:szCs w:val="36"/>
        </w:rPr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Pr="00573EE7" w:rsidRDefault="006D2C68" w:rsidP="00573EE7">
      <w:pPr>
        <w:pStyle w:val="BodyText"/>
      </w:pPr>
      <w:r w:rsidRPr="00573EE7">
        <w:rPr>
          <w:rFonts w:hint="eastAsia"/>
        </w:rPr>
        <w:t>安农建〔</w:t>
      </w:r>
      <w:r w:rsidRPr="00573EE7">
        <w:t>2024</w:t>
      </w:r>
      <w:r w:rsidRPr="00573EE7">
        <w:rPr>
          <w:rFonts w:hint="eastAsia"/>
        </w:rPr>
        <w:t>〕</w:t>
      </w:r>
      <w:r w:rsidRPr="00573EE7">
        <w:t>1</w:t>
      </w:r>
      <w:r w:rsidRPr="00573EE7">
        <w:rPr>
          <w:rFonts w:hint="eastAsia"/>
        </w:rPr>
        <w:t>号</w:t>
      </w:r>
    </w:p>
    <w:p w:rsidR="006D2C68" w:rsidRDefault="006D2C68" w:rsidP="00573EE7">
      <w:pPr>
        <w:pStyle w:val="BodyText"/>
      </w:pPr>
    </w:p>
    <w:p w:rsidR="006D2C68" w:rsidRPr="00573EE7" w:rsidRDefault="006D2C68" w:rsidP="00573EE7">
      <w:pPr>
        <w:pStyle w:val="BodyText"/>
      </w:pPr>
    </w:p>
    <w:p w:rsidR="006D2C68" w:rsidRDefault="006D2C68">
      <w:pPr>
        <w:pStyle w:val="Title"/>
        <w:spacing w:before="0" w:after="0" w:line="68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安溪县农业农村局关于下达</w:t>
      </w:r>
      <w:r>
        <w:rPr>
          <w:rFonts w:ascii="方正小标宋简体" w:eastAsia="方正小标宋简体"/>
          <w:b w:val="0"/>
          <w:sz w:val="44"/>
          <w:szCs w:val="44"/>
        </w:rPr>
        <w:t>2024</w:t>
      </w:r>
      <w:r>
        <w:rPr>
          <w:rFonts w:ascii="方正小标宋简体" w:eastAsia="方正小标宋简体" w:hint="eastAsia"/>
          <w:b w:val="0"/>
          <w:sz w:val="44"/>
          <w:szCs w:val="44"/>
        </w:rPr>
        <w:t>年</w:t>
      </w:r>
    </w:p>
    <w:p w:rsidR="006D2C68" w:rsidRDefault="006D2C68">
      <w:pPr>
        <w:pStyle w:val="Title"/>
        <w:spacing w:before="0" w:after="0" w:line="68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农田建设任务的通知</w:t>
      </w:r>
    </w:p>
    <w:p w:rsidR="006D2C68" w:rsidRDefault="006D2C68">
      <w:pPr>
        <w:spacing w:line="560" w:lineRule="exact"/>
      </w:pPr>
      <w:r>
        <w:t xml:space="preserve"> </w:t>
      </w:r>
    </w:p>
    <w:p w:rsidR="006D2C68" w:rsidRDefault="006D2C68" w:rsidP="00F032CB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各有关乡镇：</w:t>
      </w:r>
    </w:p>
    <w:p w:rsidR="006D2C68" w:rsidRDefault="006D2C68" w:rsidP="00F032CB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根据《福建省农业农村厅关于提前做好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年高标准农田建设项目前期工作的通知》（闽农建函〔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号）、泉州市农业农村局工作办理通知单（编号：</w:t>
      </w:r>
      <w:r>
        <w:rPr>
          <w:rFonts w:ascii="仿宋" w:eastAsia="仿宋" w:hAnsi="仿宋" w:cs="黑体"/>
          <w:sz w:val="32"/>
          <w:szCs w:val="32"/>
        </w:rPr>
        <w:t>2023QN072</w:t>
      </w:r>
      <w:r>
        <w:rPr>
          <w:rFonts w:ascii="仿宋_GB2312" w:eastAsia="仿宋_GB2312" w:hint="eastAsia"/>
          <w:sz w:val="32"/>
          <w:szCs w:val="32"/>
        </w:rPr>
        <w:t>）和《福建省农业农村厅关于下达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年全省高标准农田建设任务的通知》（闽农建函〔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137</w:t>
      </w:r>
      <w:r>
        <w:rPr>
          <w:rFonts w:ascii="仿宋_GB2312" w:eastAsia="仿宋_GB2312" w:hint="eastAsia"/>
          <w:sz w:val="32"/>
          <w:szCs w:val="32"/>
        </w:rPr>
        <w:t>号）等文件，省农业农村厅下达我县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年度农田建设任务</w:t>
      </w:r>
      <w:r>
        <w:rPr>
          <w:rFonts w:ascii="仿宋_GB2312" w:eastAsia="仿宋_GB2312"/>
          <w:sz w:val="32"/>
          <w:szCs w:val="32"/>
        </w:rPr>
        <w:t>4490</w:t>
      </w:r>
      <w:r>
        <w:rPr>
          <w:rFonts w:ascii="仿宋_GB2312" w:eastAsia="仿宋_GB2312" w:hint="eastAsia"/>
          <w:sz w:val="32"/>
          <w:szCs w:val="32"/>
        </w:rPr>
        <w:t>亩（其中新建</w:t>
      </w:r>
      <w:r>
        <w:rPr>
          <w:rFonts w:ascii="仿宋_GB2312" w:eastAsia="仿宋_GB2312"/>
          <w:sz w:val="32"/>
          <w:szCs w:val="32"/>
        </w:rPr>
        <w:t>4050</w:t>
      </w:r>
      <w:r>
        <w:rPr>
          <w:rFonts w:ascii="仿宋_GB2312" w:eastAsia="仿宋_GB2312" w:hint="eastAsia"/>
          <w:sz w:val="32"/>
          <w:szCs w:val="32"/>
        </w:rPr>
        <w:t>亩，改造提升</w:t>
      </w:r>
      <w:r>
        <w:rPr>
          <w:rFonts w:ascii="仿宋_GB2312" w:eastAsia="仿宋_GB2312"/>
          <w:sz w:val="32"/>
          <w:szCs w:val="32"/>
        </w:rPr>
        <w:t>440</w:t>
      </w:r>
      <w:r>
        <w:rPr>
          <w:rFonts w:ascii="仿宋_GB2312" w:eastAsia="仿宋_GB2312" w:hint="eastAsia"/>
          <w:sz w:val="32"/>
          <w:szCs w:val="32"/>
        </w:rPr>
        <w:t>亩）。根据前期各有关乡镇上报的项目储备情况，经初步筛选并结合项目前期工作开展等情况，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年高标准农田建设项目决定在蓬莱、虎邱和长卿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个乡镇组织实施，任务分解详见附件。有关事项通知如下：</w:t>
      </w:r>
    </w:p>
    <w:p w:rsidR="006D2C68" w:rsidRDefault="006D2C68" w:rsidP="00F032CB">
      <w:pPr>
        <w:spacing w:line="580" w:lineRule="exact"/>
        <w:ind w:firstLineChars="200" w:firstLine="3168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一、总体要求</w:t>
      </w:r>
    </w:p>
    <w:p w:rsidR="006D2C68" w:rsidRDefault="006D2C68" w:rsidP="00F032CB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深入实施藏粮于地、藏粮于技战略，全力提升耕地质量。统筹推进各项工作，确保按时完成年度建设任务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为增强农业防灾抗灾减灾能力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进一步提升我县粮食综合生产能力奠定坚实基础。</w:t>
      </w:r>
    </w:p>
    <w:p w:rsidR="006D2C68" w:rsidRDefault="006D2C68" w:rsidP="00F032CB">
      <w:pPr>
        <w:spacing w:line="580" w:lineRule="exact"/>
        <w:ind w:firstLineChars="200" w:firstLine="3168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二、建设投资</w:t>
      </w:r>
    </w:p>
    <w:p w:rsidR="006D2C68" w:rsidRDefault="006D2C68" w:rsidP="00F032CB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年高标准农田建设项目亩均财政投入不低于</w:t>
      </w:r>
      <w:r>
        <w:rPr>
          <w:rFonts w:ascii="仿宋_GB2312" w:eastAsia="仿宋_GB2312"/>
          <w:sz w:val="32"/>
          <w:szCs w:val="32"/>
        </w:rPr>
        <w:t>2800</w:t>
      </w:r>
      <w:r>
        <w:rPr>
          <w:rFonts w:ascii="仿宋_GB2312" w:eastAsia="仿宋_GB2312" w:hint="eastAsia"/>
          <w:sz w:val="32"/>
          <w:szCs w:val="32"/>
        </w:rPr>
        <w:t>元，各有关乡镇要按照农业高质量发展要求，根据建设任务、建设内容、建设成本变化情况，加强资金使用监管，确保财政投入资金专款专用。</w:t>
      </w:r>
    </w:p>
    <w:p w:rsidR="006D2C68" w:rsidRDefault="006D2C68" w:rsidP="00F032CB">
      <w:pPr>
        <w:spacing w:line="580" w:lineRule="exact"/>
        <w:ind w:firstLineChars="200" w:firstLine="3168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三、项目实施</w:t>
      </w:r>
    </w:p>
    <w:p w:rsidR="006D2C68" w:rsidRDefault="006D2C68" w:rsidP="00F032CB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各有关乡镇要充分做好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年财政补助支持高标准农田建设项目的统筹衔接，抓紧完成方案报批、财审和招标等前期工作。项目要于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月底前全部开工建设，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年底前基本完工。</w:t>
      </w:r>
    </w:p>
    <w:p w:rsidR="006D2C68" w:rsidRDefault="006D2C68" w:rsidP="00F032CB">
      <w:pPr>
        <w:spacing w:line="580" w:lineRule="exact"/>
        <w:ind w:firstLineChars="200" w:firstLine="3168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四、项目管理管护</w:t>
      </w:r>
    </w:p>
    <w:p w:rsidR="006D2C68" w:rsidRDefault="006D2C68" w:rsidP="00F032CB">
      <w:pPr>
        <w:spacing w:line="580" w:lineRule="exact"/>
        <w:ind w:firstLineChars="200" w:firstLine="31680"/>
        <w:rPr>
          <w:rFonts w:ascii="黑体" w:eastAsia="黑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乡镇要坚持建设进度和工程质量两手抓、两手硬，落实好农田建设项目管理、质量管理、资金管理和竣工验收等相关规定，严格落实管理主体责任、监督责任，规范项目全流程管理，进一步提高建设质量。严格调度监管，加大督促指导等工作力度，加快项目全周期建设，特别要加快竣工验收问题整改、竣工决算审计等进度，已完工项目半年内确保验收销号。加强建后管护，建立健全日常管护和专项维护相结合的工程管护机制，落实好管护制度、管护资金、管护责任人，确保工程长期发挥效益。</w:t>
      </w:r>
    </w:p>
    <w:p w:rsidR="006D2C68" w:rsidRDefault="006D2C68" w:rsidP="00F032CB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6D2C68" w:rsidRDefault="006D2C68" w:rsidP="00F032CB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附件：安溪县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年高标准农田建设任务分解</w:t>
      </w:r>
    </w:p>
    <w:p w:rsidR="006D2C68" w:rsidRDefault="006D2C68" w:rsidP="00F032CB">
      <w:pPr>
        <w:spacing w:line="580" w:lineRule="exact"/>
        <w:ind w:left="1600"/>
        <w:rPr>
          <w:rFonts w:ascii="仿宋_GB2312" w:eastAsia="仿宋_GB2312"/>
          <w:sz w:val="32"/>
          <w:szCs w:val="32"/>
        </w:rPr>
      </w:pPr>
    </w:p>
    <w:p w:rsidR="006D2C68" w:rsidRDefault="006D2C68" w:rsidP="00F032CB">
      <w:pPr>
        <w:spacing w:line="580" w:lineRule="exact"/>
        <w:ind w:firstLineChars="200" w:firstLine="31680"/>
        <w:jc w:val="right"/>
        <w:rPr>
          <w:rFonts w:ascii="仿宋_GB2312" w:eastAsia="仿宋_GB2312"/>
          <w:sz w:val="32"/>
          <w:szCs w:val="32"/>
        </w:rPr>
      </w:pPr>
    </w:p>
    <w:p w:rsidR="006D2C68" w:rsidRDefault="006D2C68" w:rsidP="00F032CB">
      <w:pPr>
        <w:spacing w:line="580" w:lineRule="exact"/>
        <w:ind w:firstLineChars="200" w:firstLine="31680"/>
        <w:jc w:val="right"/>
        <w:rPr>
          <w:rFonts w:ascii="仿宋_GB2312" w:eastAsia="仿宋_GB2312"/>
          <w:sz w:val="32"/>
          <w:szCs w:val="32"/>
        </w:rPr>
      </w:pPr>
    </w:p>
    <w:p w:rsidR="006D2C68" w:rsidRDefault="006D2C68" w:rsidP="00F032CB">
      <w:pPr>
        <w:spacing w:line="580" w:lineRule="exact"/>
        <w:ind w:rightChars="494" w:right="31680" w:firstLineChars="1631" w:firstLine="316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安溪县农业农村局</w:t>
      </w:r>
    </w:p>
    <w:p w:rsidR="006D2C68" w:rsidRDefault="006D2C68" w:rsidP="00F032CB">
      <w:pPr>
        <w:spacing w:line="580" w:lineRule="exact"/>
        <w:ind w:rightChars="494" w:right="31680" w:firstLineChars="1631" w:firstLine="31680"/>
        <w:jc w:val="center"/>
        <w:rPr>
          <w:rFonts w:ascii="仿宋_GB2312" w:eastAsia="仿宋_GB2312"/>
          <w:sz w:val="32"/>
          <w:szCs w:val="32"/>
        </w:rPr>
      </w:pPr>
      <w:bookmarkStart w:id="0" w:name="bodyEnd"/>
      <w:bookmarkEnd w:id="0"/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D2C68" w:rsidRDefault="006D2C68" w:rsidP="008C4943">
      <w:pPr>
        <w:pStyle w:val="BodyText"/>
        <w:jc w:val="both"/>
      </w:pPr>
    </w:p>
    <w:p w:rsidR="006D2C68" w:rsidRPr="008C4943" w:rsidRDefault="006D2C68" w:rsidP="008C4943">
      <w:pPr>
        <w:pStyle w:val="BodyText"/>
        <w:jc w:val="both"/>
      </w:pPr>
      <w:r>
        <w:rPr>
          <w:rFonts w:hint="eastAsia"/>
        </w:rPr>
        <w:t>（此件公开发布）</w:t>
      </w:r>
    </w:p>
    <w:p w:rsidR="006D2C68" w:rsidRDefault="006D2C68" w:rsidP="00F032CB">
      <w:pPr>
        <w:spacing w:line="580" w:lineRule="exact"/>
        <w:ind w:firstLineChars="200" w:firstLine="31680"/>
        <w:jc w:val="right"/>
        <w:rPr>
          <w:rFonts w:ascii="仿宋_GB2312" w:eastAsia="仿宋_GB2312"/>
          <w:sz w:val="32"/>
          <w:szCs w:val="32"/>
        </w:rPr>
      </w:pPr>
    </w:p>
    <w:p w:rsidR="006D2C68" w:rsidRDefault="006D2C68" w:rsidP="00F032CB">
      <w:pPr>
        <w:spacing w:line="580" w:lineRule="exact"/>
        <w:jc w:val="left"/>
        <w:rPr>
          <w:rFonts w:ascii="仿宋_GB2312" w:eastAsia="仿宋_GB2312" w:hAnsi="宋体"/>
          <w:w w:val="98"/>
          <w:sz w:val="32"/>
          <w:szCs w:val="32"/>
        </w:rPr>
        <w:sectPr w:rsidR="006D2C68" w:rsidSect="00573EE7">
          <w:headerReference w:type="default" r:id="rId6"/>
          <w:footerReference w:type="default" r:id="rId7"/>
          <w:pgSz w:w="11906" w:h="16838"/>
          <w:pgMar w:top="1701" w:right="1474" w:bottom="1701" w:left="1474" w:header="851" w:footer="992" w:gutter="0"/>
          <w:pgNumType w:fmt="numberInDash"/>
          <w:cols w:space="425"/>
          <w:docGrid w:type="lines" w:linePitch="312"/>
        </w:sectPr>
      </w:pPr>
    </w:p>
    <w:p w:rsidR="006D2C68" w:rsidRDefault="006D2C68">
      <w:pPr>
        <w:spacing w:line="62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</w:t>
      </w:r>
    </w:p>
    <w:p w:rsidR="006D2C68" w:rsidRPr="00F032CB" w:rsidRDefault="006D2C68" w:rsidP="00BA7223">
      <w:pPr>
        <w:spacing w:afterLines="50" w:line="580" w:lineRule="exact"/>
        <w:jc w:val="center"/>
        <w:rPr>
          <w:rFonts w:ascii="方正小标宋简体" w:eastAsia="方正小标宋简体" w:hAnsi="宋体" w:cs="宋体"/>
          <w:bCs/>
          <w:sz w:val="40"/>
          <w:szCs w:val="44"/>
        </w:rPr>
      </w:pPr>
      <w:r w:rsidRPr="00F032CB">
        <w:rPr>
          <w:rFonts w:ascii="方正小标宋简体" w:eastAsia="方正小标宋简体" w:hAnsi="宋体" w:cs="宋体" w:hint="eastAsia"/>
          <w:bCs/>
          <w:sz w:val="40"/>
          <w:szCs w:val="44"/>
        </w:rPr>
        <w:t>安溪县</w:t>
      </w:r>
      <w:r w:rsidRPr="00F032CB">
        <w:rPr>
          <w:rFonts w:ascii="方正小标宋简体" w:eastAsia="方正小标宋简体" w:hAnsi="宋体" w:cs="宋体"/>
          <w:bCs/>
          <w:sz w:val="40"/>
          <w:szCs w:val="44"/>
        </w:rPr>
        <w:t>2024</w:t>
      </w:r>
      <w:r w:rsidRPr="00F032CB">
        <w:rPr>
          <w:rFonts w:ascii="方正小标宋简体" w:eastAsia="方正小标宋简体" w:hAnsi="宋体" w:cs="宋体" w:hint="eastAsia"/>
          <w:bCs/>
          <w:sz w:val="40"/>
          <w:szCs w:val="44"/>
        </w:rPr>
        <w:t>年高标准农田建设任务分解</w:t>
      </w:r>
    </w:p>
    <w:p w:rsidR="006D2C68" w:rsidRDefault="006D2C68">
      <w:pPr>
        <w:spacing w:line="580" w:lineRule="exact"/>
        <w:jc w:val="center"/>
        <w:rPr>
          <w:rFonts w:ascii="仿宋_GB2312" w:cs="华文中宋"/>
          <w:bCs/>
          <w:szCs w:val="32"/>
        </w:rPr>
      </w:pPr>
      <w:r>
        <w:rPr>
          <w:rFonts w:ascii="方正小标宋简体" w:eastAsia="方正小标宋简体" w:cs="华文中宋"/>
          <w:bCs/>
          <w:sz w:val="44"/>
          <w:szCs w:val="44"/>
        </w:rPr>
        <w:t xml:space="preserve">                                                   </w:t>
      </w:r>
      <w:r>
        <w:rPr>
          <w:rFonts w:ascii="方正小标宋简体" w:eastAsia="方正小标宋简体" w:cs="华文中宋"/>
          <w:bCs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单位：亩</w:t>
      </w:r>
    </w:p>
    <w:tbl>
      <w:tblPr>
        <w:tblW w:w="5040" w:type="pct"/>
        <w:jc w:val="center"/>
        <w:tblLook w:val="00A0"/>
      </w:tblPr>
      <w:tblGrid>
        <w:gridCol w:w="896"/>
        <w:gridCol w:w="1545"/>
        <w:gridCol w:w="4794"/>
        <w:gridCol w:w="1068"/>
        <w:gridCol w:w="1353"/>
        <w:gridCol w:w="1453"/>
        <w:gridCol w:w="816"/>
        <w:gridCol w:w="1374"/>
        <w:gridCol w:w="1377"/>
      </w:tblGrid>
      <w:tr w:rsidR="006D2C68">
        <w:trPr>
          <w:trHeight w:val="751"/>
          <w:jc w:val="center"/>
        </w:trPr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储备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项目名称（暂定）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项目初设面积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任务分配</w:t>
            </w:r>
          </w:p>
        </w:tc>
      </w:tr>
      <w:tr w:rsidR="006D2C68">
        <w:trPr>
          <w:trHeight w:val="805"/>
          <w:jc w:val="center"/>
        </w:trPr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小计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新建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改造提升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小计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新建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改造提升</w:t>
            </w:r>
          </w:p>
        </w:tc>
      </w:tr>
      <w:tr w:rsidR="006D2C68">
        <w:trPr>
          <w:trHeight w:hRule="exact" w:val="964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蓬莱镇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泉州市安溪县蓬莱镇岭美等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个村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年高标准农田建设项目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:rsidR="006D2C68">
        <w:trPr>
          <w:trHeight w:hRule="exact" w:val="964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虎邱镇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泉州市安溪县虎邱镇美亭等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个村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年高标准农田建设项目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1054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1490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440</w:t>
            </w:r>
          </w:p>
        </w:tc>
      </w:tr>
      <w:tr w:rsidR="006D2C68">
        <w:trPr>
          <w:trHeight w:hRule="exact" w:val="964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长卿镇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泉州市安溪县长卿镇华美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南洋村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年高标准农田建设项目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:rsidR="006D2C68">
        <w:trPr>
          <w:trHeight w:hRule="exact" w:val="964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长卿镇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泉州市安溪县长卿镇南斗村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年高标准农田（农田连片整治）建设项目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:rsidR="006D2C68">
        <w:trPr>
          <w:trHeight w:hRule="exact" w:val="850"/>
          <w:jc w:val="center"/>
        </w:trPr>
        <w:tc>
          <w:tcPr>
            <w:tcW w:w="24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4710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4264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446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4490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4050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68" w:rsidRDefault="006D2C68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  <w:t>440</w:t>
            </w:r>
          </w:p>
        </w:tc>
      </w:tr>
    </w:tbl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  <w:sectPr w:rsidR="006D2C68">
          <w:pgSz w:w="16838" w:h="11906" w:orient="landscape"/>
          <w:pgMar w:top="1474" w:right="1247" w:bottom="1418" w:left="1247" w:header="851" w:footer="992" w:gutter="0"/>
          <w:pgNumType w:fmt="numberInDash"/>
          <w:cols w:space="425"/>
          <w:docGrid w:type="lines" w:linePitch="312"/>
        </w:sect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 w:rsidP="00573EE7">
      <w:pPr>
        <w:pStyle w:val="BodyText"/>
      </w:pPr>
    </w:p>
    <w:p w:rsidR="006D2C68" w:rsidRDefault="006D2C68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D2C68" w:rsidRDefault="006D2C68">
      <w:pPr>
        <w:jc w:val="left"/>
        <w:rPr>
          <w:rFonts w:ascii="仿宋_GB2312" w:eastAsia="仿宋_GB2312" w:hAnsi="宋体"/>
          <w:w w:val="98"/>
          <w:sz w:val="32"/>
          <w:szCs w:val="32"/>
        </w:rPr>
      </w:pPr>
    </w:p>
    <w:p w:rsidR="006D2C68" w:rsidRDefault="006D2C68" w:rsidP="003A7EAD">
      <w:pPr>
        <w:spacing w:line="560" w:lineRule="exact"/>
        <w:ind w:firstLineChars="100" w:firstLine="31680"/>
        <w:rPr>
          <w:rFonts w:ascii="仿宋_GB2312" w:eastAsia="仿宋_GB2312" w:hAnsi="仿宋_GB2312" w:cs="仿宋_GB2312"/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0,35.45pt" to="459pt,35.45pt"/>
        </w:pict>
      </w:r>
      <w:r>
        <w:rPr>
          <w:noProof/>
        </w:rPr>
        <w:pict>
          <v:line id="_x0000_s1027" style="position:absolute;left:0;text-align:left;z-index:251657216" from="0,.2pt" to="459pt,.2pt"/>
        </w:pict>
      </w:r>
      <w:r>
        <w:rPr>
          <w:rFonts w:ascii="仿宋_GB2312" w:eastAsia="仿宋_GB2312" w:hint="eastAsia"/>
          <w:sz w:val="28"/>
          <w:szCs w:val="32"/>
        </w:rPr>
        <w:t>安溪县农业农村局办公室</w:t>
      </w:r>
      <w:r>
        <w:rPr>
          <w:rFonts w:ascii="仿宋_GB2312" w:eastAsia="仿宋_GB2312"/>
          <w:sz w:val="28"/>
          <w:szCs w:val="32"/>
        </w:rPr>
        <w:t xml:space="preserve">                    2024</w:t>
      </w:r>
      <w:r>
        <w:rPr>
          <w:rFonts w:ascii="仿宋_GB2312" w:eastAsia="仿宋_GB2312" w:hint="eastAsia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>3</w:t>
      </w:r>
      <w:r>
        <w:rPr>
          <w:rFonts w:ascii="仿宋_GB2312" w:eastAsia="仿宋_GB2312" w:hint="eastAsia"/>
          <w:sz w:val="28"/>
          <w:szCs w:val="32"/>
        </w:rPr>
        <w:t>月</w:t>
      </w:r>
      <w:r>
        <w:rPr>
          <w:rFonts w:ascii="仿宋_GB2312" w:eastAsia="仿宋_GB2312"/>
          <w:sz w:val="28"/>
          <w:szCs w:val="32"/>
        </w:rPr>
        <w:t>19</w:t>
      </w:r>
      <w:r>
        <w:rPr>
          <w:rFonts w:ascii="仿宋_GB2312" w:eastAsia="仿宋_GB2312" w:hint="eastAsia"/>
          <w:sz w:val="28"/>
          <w:szCs w:val="32"/>
        </w:rPr>
        <w:t>日印发</w:t>
      </w:r>
    </w:p>
    <w:sectPr w:rsidR="006D2C68" w:rsidSect="00BA7223">
      <w:pgSz w:w="11906" w:h="16838"/>
      <w:pgMar w:top="1247" w:right="1418" w:bottom="124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68" w:rsidRDefault="006D2C68" w:rsidP="00BA7223">
      <w:r>
        <w:separator/>
      </w:r>
    </w:p>
  </w:endnote>
  <w:endnote w:type="continuationSeparator" w:id="0">
    <w:p w:rsidR="006D2C68" w:rsidRDefault="006D2C68" w:rsidP="00BA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68" w:rsidRDefault="006D2C68">
    <w:pPr>
      <w:pStyle w:val="Footer"/>
      <w:wordWrap w:val="0"/>
      <w:jc w:val="right"/>
      <w:rPr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 PAGE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- 3 -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68" w:rsidRDefault="006D2C68" w:rsidP="00BA7223">
      <w:r>
        <w:separator/>
      </w:r>
    </w:p>
  </w:footnote>
  <w:footnote w:type="continuationSeparator" w:id="0">
    <w:p w:rsidR="006D2C68" w:rsidRDefault="006D2C68" w:rsidP="00BA7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68" w:rsidRDefault="006D2C6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RhNjViMTI3MmFhNzY5YWU3ZGRlODM0NjJmYTU5OTkifQ=="/>
  </w:docVars>
  <w:rsids>
    <w:rsidRoot w:val="004C5F5B"/>
    <w:rsid w:val="0000596C"/>
    <w:rsid w:val="000060BB"/>
    <w:rsid w:val="00012662"/>
    <w:rsid w:val="0002767E"/>
    <w:rsid w:val="00030BE5"/>
    <w:rsid w:val="00040659"/>
    <w:rsid w:val="000406AC"/>
    <w:rsid w:val="00040B35"/>
    <w:rsid w:val="000423F8"/>
    <w:rsid w:val="000428EE"/>
    <w:rsid w:val="0004631C"/>
    <w:rsid w:val="00050A51"/>
    <w:rsid w:val="00055CFC"/>
    <w:rsid w:val="00056FA8"/>
    <w:rsid w:val="000631E7"/>
    <w:rsid w:val="00066C5C"/>
    <w:rsid w:val="00073E9F"/>
    <w:rsid w:val="0007505F"/>
    <w:rsid w:val="00081EAC"/>
    <w:rsid w:val="00083242"/>
    <w:rsid w:val="000900B9"/>
    <w:rsid w:val="00092E37"/>
    <w:rsid w:val="000939B8"/>
    <w:rsid w:val="000A021D"/>
    <w:rsid w:val="000B6215"/>
    <w:rsid w:val="000B7604"/>
    <w:rsid w:val="000C331F"/>
    <w:rsid w:val="000C60BC"/>
    <w:rsid w:val="000C7FD0"/>
    <w:rsid w:val="000D241E"/>
    <w:rsid w:val="000D2C0F"/>
    <w:rsid w:val="000D544B"/>
    <w:rsid w:val="000E11B9"/>
    <w:rsid w:val="000E4533"/>
    <w:rsid w:val="000E5223"/>
    <w:rsid w:val="000E77D2"/>
    <w:rsid w:val="00100340"/>
    <w:rsid w:val="001005F7"/>
    <w:rsid w:val="00101176"/>
    <w:rsid w:val="00101629"/>
    <w:rsid w:val="001038A2"/>
    <w:rsid w:val="00105C86"/>
    <w:rsid w:val="00112046"/>
    <w:rsid w:val="00123738"/>
    <w:rsid w:val="00133939"/>
    <w:rsid w:val="00145C6F"/>
    <w:rsid w:val="00146839"/>
    <w:rsid w:val="00147D59"/>
    <w:rsid w:val="00147E47"/>
    <w:rsid w:val="00150B57"/>
    <w:rsid w:val="00157BC1"/>
    <w:rsid w:val="001736D6"/>
    <w:rsid w:val="00176265"/>
    <w:rsid w:val="0018003E"/>
    <w:rsid w:val="00180ECB"/>
    <w:rsid w:val="00186488"/>
    <w:rsid w:val="00192782"/>
    <w:rsid w:val="001943A9"/>
    <w:rsid w:val="001A5FBB"/>
    <w:rsid w:val="001A6EDA"/>
    <w:rsid w:val="001B2632"/>
    <w:rsid w:val="001B607E"/>
    <w:rsid w:val="001B698A"/>
    <w:rsid w:val="001C24BD"/>
    <w:rsid w:val="001C3B2E"/>
    <w:rsid w:val="001D0C19"/>
    <w:rsid w:val="001D4AC6"/>
    <w:rsid w:val="001D5A15"/>
    <w:rsid w:val="001D720F"/>
    <w:rsid w:val="001F1522"/>
    <w:rsid w:val="001F3DF1"/>
    <w:rsid w:val="0020436A"/>
    <w:rsid w:val="002047DF"/>
    <w:rsid w:val="00206D18"/>
    <w:rsid w:val="00207043"/>
    <w:rsid w:val="002079D3"/>
    <w:rsid w:val="0021636E"/>
    <w:rsid w:val="00216CDF"/>
    <w:rsid w:val="00223449"/>
    <w:rsid w:val="00225DEF"/>
    <w:rsid w:val="00226D29"/>
    <w:rsid w:val="00232633"/>
    <w:rsid w:val="00235634"/>
    <w:rsid w:val="00236F95"/>
    <w:rsid w:val="00237092"/>
    <w:rsid w:val="0023719D"/>
    <w:rsid w:val="00244CA5"/>
    <w:rsid w:val="0025281A"/>
    <w:rsid w:val="00252FB7"/>
    <w:rsid w:val="00253857"/>
    <w:rsid w:val="002612B8"/>
    <w:rsid w:val="00262159"/>
    <w:rsid w:val="00271719"/>
    <w:rsid w:val="00280E8F"/>
    <w:rsid w:val="00281690"/>
    <w:rsid w:val="0028258E"/>
    <w:rsid w:val="00293FE8"/>
    <w:rsid w:val="002963EF"/>
    <w:rsid w:val="002A3C5E"/>
    <w:rsid w:val="002A474D"/>
    <w:rsid w:val="002A4B9C"/>
    <w:rsid w:val="002B75C1"/>
    <w:rsid w:val="002C75F7"/>
    <w:rsid w:val="002D2979"/>
    <w:rsid w:val="002E1F2C"/>
    <w:rsid w:val="002E2101"/>
    <w:rsid w:val="002E4F37"/>
    <w:rsid w:val="002E73BA"/>
    <w:rsid w:val="002F0CF2"/>
    <w:rsid w:val="0030201B"/>
    <w:rsid w:val="00303B3F"/>
    <w:rsid w:val="00311069"/>
    <w:rsid w:val="00312D21"/>
    <w:rsid w:val="003169E6"/>
    <w:rsid w:val="00317E13"/>
    <w:rsid w:val="003258E3"/>
    <w:rsid w:val="00331986"/>
    <w:rsid w:val="00333700"/>
    <w:rsid w:val="00335F61"/>
    <w:rsid w:val="00336B51"/>
    <w:rsid w:val="00337A8E"/>
    <w:rsid w:val="00346411"/>
    <w:rsid w:val="003579C0"/>
    <w:rsid w:val="00367123"/>
    <w:rsid w:val="003707F2"/>
    <w:rsid w:val="00371B30"/>
    <w:rsid w:val="00377B50"/>
    <w:rsid w:val="00381855"/>
    <w:rsid w:val="003829A3"/>
    <w:rsid w:val="00384742"/>
    <w:rsid w:val="00385A97"/>
    <w:rsid w:val="00395CE2"/>
    <w:rsid w:val="00397E24"/>
    <w:rsid w:val="003A6F95"/>
    <w:rsid w:val="003A7A32"/>
    <w:rsid w:val="003A7EAD"/>
    <w:rsid w:val="003B30F3"/>
    <w:rsid w:val="003B50CB"/>
    <w:rsid w:val="003C5ED3"/>
    <w:rsid w:val="003C6A34"/>
    <w:rsid w:val="003C6B53"/>
    <w:rsid w:val="003C7B13"/>
    <w:rsid w:val="003D01D3"/>
    <w:rsid w:val="003D39E7"/>
    <w:rsid w:val="003D446F"/>
    <w:rsid w:val="003D68F1"/>
    <w:rsid w:val="003D6EDA"/>
    <w:rsid w:val="00401846"/>
    <w:rsid w:val="00401934"/>
    <w:rsid w:val="00404C9E"/>
    <w:rsid w:val="00404F5A"/>
    <w:rsid w:val="00417FD9"/>
    <w:rsid w:val="004226A4"/>
    <w:rsid w:val="00422AD2"/>
    <w:rsid w:val="004253EB"/>
    <w:rsid w:val="00425D60"/>
    <w:rsid w:val="00430821"/>
    <w:rsid w:val="004369D3"/>
    <w:rsid w:val="004417B7"/>
    <w:rsid w:val="00445A18"/>
    <w:rsid w:val="0045098D"/>
    <w:rsid w:val="004630EA"/>
    <w:rsid w:val="0046323D"/>
    <w:rsid w:val="00466584"/>
    <w:rsid w:val="0047341B"/>
    <w:rsid w:val="00474AE0"/>
    <w:rsid w:val="004834E6"/>
    <w:rsid w:val="0049747C"/>
    <w:rsid w:val="004A2528"/>
    <w:rsid w:val="004A364D"/>
    <w:rsid w:val="004A3CDA"/>
    <w:rsid w:val="004B4D69"/>
    <w:rsid w:val="004C2E71"/>
    <w:rsid w:val="004C49F3"/>
    <w:rsid w:val="004C5F5B"/>
    <w:rsid w:val="004D2768"/>
    <w:rsid w:val="004D6927"/>
    <w:rsid w:val="004E2B2D"/>
    <w:rsid w:val="004F0004"/>
    <w:rsid w:val="0050080B"/>
    <w:rsid w:val="00503A33"/>
    <w:rsid w:val="0050461B"/>
    <w:rsid w:val="00504E05"/>
    <w:rsid w:val="00511096"/>
    <w:rsid w:val="00511277"/>
    <w:rsid w:val="00513ABC"/>
    <w:rsid w:val="0052069E"/>
    <w:rsid w:val="00524FAE"/>
    <w:rsid w:val="00533D78"/>
    <w:rsid w:val="00536A18"/>
    <w:rsid w:val="00536C64"/>
    <w:rsid w:val="005405EB"/>
    <w:rsid w:val="00541E08"/>
    <w:rsid w:val="00543AB2"/>
    <w:rsid w:val="00544EDA"/>
    <w:rsid w:val="00546FFD"/>
    <w:rsid w:val="0055360E"/>
    <w:rsid w:val="00556925"/>
    <w:rsid w:val="00561ED9"/>
    <w:rsid w:val="00563D46"/>
    <w:rsid w:val="0056449B"/>
    <w:rsid w:val="00565D5C"/>
    <w:rsid w:val="00572193"/>
    <w:rsid w:val="00572D0C"/>
    <w:rsid w:val="00573EE7"/>
    <w:rsid w:val="00575342"/>
    <w:rsid w:val="00576854"/>
    <w:rsid w:val="00581D1C"/>
    <w:rsid w:val="005827EF"/>
    <w:rsid w:val="00584A38"/>
    <w:rsid w:val="005864EB"/>
    <w:rsid w:val="0059075C"/>
    <w:rsid w:val="00593711"/>
    <w:rsid w:val="00594088"/>
    <w:rsid w:val="005951F6"/>
    <w:rsid w:val="00597245"/>
    <w:rsid w:val="005A4745"/>
    <w:rsid w:val="005B0076"/>
    <w:rsid w:val="005B3F43"/>
    <w:rsid w:val="005C097C"/>
    <w:rsid w:val="005C28E1"/>
    <w:rsid w:val="005C45C2"/>
    <w:rsid w:val="005D4751"/>
    <w:rsid w:val="005E428E"/>
    <w:rsid w:val="005F04B8"/>
    <w:rsid w:val="005F17CA"/>
    <w:rsid w:val="005F73E9"/>
    <w:rsid w:val="00622085"/>
    <w:rsid w:val="00626A2A"/>
    <w:rsid w:val="0063672E"/>
    <w:rsid w:val="00642B68"/>
    <w:rsid w:val="00650D4D"/>
    <w:rsid w:val="00652B09"/>
    <w:rsid w:val="00654465"/>
    <w:rsid w:val="006567C4"/>
    <w:rsid w:val="0065691F"/>
    <w:rsid w:val="006718CF"/>
    <w:rsid w:val="0067303C"/>
    <w:rsid w:val="0067311A"/>
    <w:rsid w:val="00673C49"/>
    <w:rsid w:val="00674099"/>
    <w:rsid w:val="006740B2"/>
    <w:rsid w:val="006827DF"/>
    <w:rsid w:val="00683BC0"/>
    <w:rsid w:val="00684454"/>
    <w:rsid w:val="00686FBE"/>
    <w:rsid w:val="0068760B"/>
    <w:rsid w:val="006950AB"/>
    <w:rsid w:val="006A00C4"/>
    <w:rsid w:val="006B2832"/>
    <w:rsid w:val="006B69F5"/>
    <w:rsid w:val="006D2C68"/>
    <w:rsid w:val="006D43B6"/>
    <w:rsid w:val="006D7614"/>
    <w:rsid w:val="006E024D"/>
    <w:rsid w:val="006E0F09"/>
    <w:rsid w:val="006E13BA"/>
    <w:rsid w:val="006E1B26"/>
    <w:rsid w:val="006E5B40"/>
    <w:rsid w:val="006F17D1"/>
    <w:rsid w:val="006F393A"/>
    <w:rsid w:val="006F43FE"/>
    <w:rsid w:val="006F47FB"/>
    <w:rsid w:val="00700C71"/>
    <w:rsid w:val="0070537D"/>
    <w:rsid w:val="007065E8"/>
    <w:rsid w:val="007117D9"/>
    <w:rsid w:val="007158C1"/>
    <w:rsid w:val="00727EB2"/>
    <w:rsid w:val="0073088D"/>
    <w:rsid w:val="00733601"/>
    <w:rsid w:val="0073533C"/>
    <w:rsid w:val="00736D35"/>
    <w:rsid w:val="0074000A"/>
    <w:rsid w:val="007408B6"/>
    <w:rsid w:val="00745E29"/>
    <w:rsid w:val="00747004"/>
    <w:rsid w:val="00751089"/>
    <w:rsid w:val="00752E4D"/>
    <w:rsid w:val="007551FF"/>
    <w:rsid w:val="007701C5"/>
    <w:rsid w:val="007770B5"/>
    <w:rsid w:val="0078190A"/>
    <w:rsid w:val="00781F98"/>
    <w:rsid w:val="0078270E"/>
    <w:rsid w:val="00785834"/>
    <w:rsid w:val="00785991"/>
    <w:rsid w:val="0079664A"/>
    <w:rsid w:val="007978F0"/>
    <w:rsid w:val="007A1379"/>
    <w:rsid w:val="007A352F"/>
    <w:rsid w:val="007A5440"/>
    <w:rsid w:val="007A68EC"/>
    <w:rsid w:val="007B0143"/>
    <w:rsid w:val="007B0C34"/>
    <w:rsid w:val="007B1BAB"/>
    <w:rsid w:val="007B714E"/>
    <w:rsid w:val="007B7FF3"/>
    <w:rsid w:val="007C71AE"/>
    <w:rsid w:val="007D1A32"/>
    <w:rsid w:val="007D392D"/>
    <w:rsid w:val="007D5514"/>
    <w:rsid w:val="007D77AD"/>
    <w:rsid w:val="007D7B6C"/>
    <w:rsid w:val="007D7FC7"/>
    <w:rsid w:val="007E2120"/>
    <w:rsid w:val="007E2F52"/>
    <w:rsid w:val="007E64A7"/>
    <w:rsid w:val="007F447B"/>
    <w:rsid w:val="007F4A71"/>
    <w:rsid w:val="008041BE"/>
    <w:rsid w:val="00805DD8"/>
    <w:rsid w:val="00813093"/>
    <w:rsid w:val="00813DFD"/>
    <w:rsid w:val="00816B41"/>
    <w:rsid w:val="0082120B"/>
    <w:rsid w:val="00823C2E"/>
    <w:rsid w:val="00825177"/>
    <w:rsid w:val="0082586F"/>
    <w:rsid w:val="0083158A"/>
    <w:rsid w:val="00833A4C"/>
    <w:rsid w:val="008347FE"/>
    <w:rsid w:val="008429A8"/>
    <w:rsid w:val="00847C1D"/>
    <w:rsid w:val="00851836"/>
    <w:rsid w:val="00852C08"/>
    <w:rsid w:val="00853BD4"/>
    <w:rsid w:val="00887583"/>
    <w:rsid w:val="00892588"/>
    <w:rsid w:val="0089290B"/>
    <w:rsid w:val="008A20E7"/>
    <w:rsid w:val="008A230C"/>
    <w:rsid w:val="008A547D"/>
    <w:rsid w:val="008A5FB2"/>
    <w:rsid w:val="008B4A1F"/>
    <w:rsid w:val="008C2DFB"/>
    <w:rsid w:val="008C4943"/>
    <w:rsid w:val="008C6338"/>
    <w:rsid w:val="008C7F46"/>
    <w:rsid w:val="008D32EC"/>
    <w:rsid w:val="008E2167"/>
    <w:rsid w:val="008E3527"/>
    <w:rsid w:val="008E6397"/>
    <w:rsid w:val="008F038E"/>
    <w:rsid w:val="008F0474"/>
    <w:rsid w:val="008F0DF6"/>
    <w:rsid w:val="008F36AF"/>
    <w:rsid w:val="00903CF3"/>
    <w:rsid w:val="00915A50"/>
    <w:rsid w:val="00920363"/>
    <w:rsid w:val="009204C5"/>
    <w:rsid w:val="00920ADC"/>
    <w:rsid w:val="00926461"/>
    <w:rsid w:val="0093488D"/>
    <w:rsid w:val="00935488"/>
    <w:rsid w:val="0094169A"/>
    <w:rsid w:val="00943A83"/>
    <w:rsid w:val="0094674C"/>
    <w:rsid w:val="009539A4"/>
    <w:rsid w:val="00955177"/>
    <w:rsid w:val="00960AEE"/>
    <w:rsid w:val="00963509"/>
    <w:rsid w:val="0096389F"/>
    <w:rsid w:val="00965421"/>
    <w:rsid w:val="0096741A"/>
    <w:rsid w:val="009766D0"/>
    <w:rsid w:val="0098130E"/>
    <w:rsid w:val="00983A7B"/>
    <w:rsid w:val="00984C44"/>
    <w:rsid w:val="009878F7"/>
    <w:rsid w:val="00987C9B"/>
    <w:rsid w:val="009A035B"/>
    <w:rsid w:val="009A1B0F"/>
    <w:rsid w:val="009A3CEA"/>
    <w:rsid w:val="009A5D30"/>
    <w:rsid w:val="009A6257"/>
    <w:rsid w:val="009B0450"/>
    <w:rsid w:val="009B0B2F"/>
    <w:rsid w:val="009B113C"/>
    <w:rsid w:val="009B2610"/>
    <w:rsid w:val="009B3D34"/>
    <w:rsid w:val="009C3B89"/>
    <w:rsid w:val="009C437E"/>
    <w:rsid w:val="009C4736"/>
    <w:rsid w:val="009D7140"/>
    <w:rsid w:val="009E4E40"/>
    <w:rsid w:val="009E5346"/>
    <w:rsid w:val="009E5C95"/>
    <w:rsid w:val="009F1D9F"/>
    <w:rsid w:val="009F2694"/>
    <w:rsid w:val="009F4D6D"/>
    <w:rsid w:val="009F64BD"/>
    <w:rsid w:val="009F777B"/>
    <w:rsid w:val="00A04442"/>
    <w:rsid w:val="00A241BF"/>
    <w:rsid w:val="00A2738D"/>
    <w:rsid w:val="00A3212B"/>
    <w:rsid w:val="00A3478D"/>
    <w:rsid w:val="00A36C85"/>
    <w:rsid w:val="00A378BD"/>
    <w:rsid w:val="00A45D91"/>
    <w:rsid w:val="00A543E4"/>
    <w:rsid w:val="00A57DA7"/>
    <w:rsid w:val="00A646CD"/>
    <w:rsid w:val="00A67342"/>
    <w:rsid w:val="00A716C8"/>
    <w:rsid w:val="00A7196A"/>
    <w:rsid w:val="00A71F23"/>
    <w:rsid w:val="00A8342B"/>
    <w:rsid w:val="00A84168"/>
    <w:rsid w:val="00A844E6"/>
    <w:rsid w:val="00A87AB9"/>
    <w:rsid w:val="00A87BBF"/>
    <w:rsid w:val="00A90FFF"/>
    <w:rsid w:val="00A95844"/>
    <w:rsid w:val="00A9764E"/>
    <w:rsid w:val="00AA046A"/>
    <w:rsid w:val="00AA3D40"/>
    <w:rsid w:val="00AA40B5"/>
    <w:rsid w:val="00AA6CBF"/>
    <w:rsid w:val="00AB2F09"/>
    <w:rsid w:val="00AB4631"/>
    <w:rsid w:val="00AB6870"/>
    <w:rsid w:val="00AB7734"/>
    <w:rsid w:val="00AC49F4"/>
    <w:rsid w:val="00AC4A7B"/>
    <w:rsid w:val="00AC4C75"/>
    <w:rsid w:val="00AC64DB"/>
    <w:rsid w:val="00AC6A67"/>
    <w:rsid w:val="00AC7629"/>
    <w:rsid w:val="00AD47AC"/>
    <w:rsid w:val="00AD47DA"/>
    <w:rsid w:val="00AD6080"/>
    <w:rsid w:val="00AE4129"/>
    <w:rsid w:val="00AF0C95"/>
    <w:rsid w:val="00AF5F93"/>
    <w:rsid w:val="00AF6A0D"/>
    <w:rsid w:val="00B00616"/>
    <w:rsid w:val="00B1420E"/>
    <w:rsid w:val="00B152A9"/>
    <w:rsid w:val="00B2289A"/>
    <w:rsid w:val="00B236F2"/>
    <w:rsid w:val="00B303DD"/>
    <w:rsid w:val="00B339CF"/>
    <w:rsid w:val="00B34F05"/>
    <w:rsid w:val="00B35AFA"/>
    <w:rsid w:val="00B37D2B"/>
    <w:rsid w:val="00B45401"/>
    <w:rsid w:val="00B54576"/>
    <w:rsid w:val="00B56950"/>
    <w:rsid w:val="00B57CB8"/>
    <w:rsid w:val="00B67605"/>
    <w:rsid w:val="00B72A91"/>
    <w:rsid w:val="00B73E2A"/>
    <w:rsid w:val="00B826AF"/>
    <w:rsid w:val="00B839E0"/>
    <w:rsid w:val="00B86A80"/>
    <w:rsid w:val="00B87229"/>
    <w:rsid w:val="00BA3785"/>
    <w:rsid w:val="00BA58EB"/>
    <w:rsid w:val="00BA59A0"/>
    <w:rsid w:val="00BA7223"/>
    <w:rsid w:val="00BB1532"/>
    <w:rsid w:val="00BB1A3A"/>
    <w:rsid w:val="00BB4787"/>
    <w:rsid w:val="00BC0DBF"/>
    <w:rsid w:val="00BC5960"/>
    <w:rsid w:val="00BC5D91"/>
    <w:rsid w:val="00BD0FE9"/>
    <w:rsid w:val="00BD3AA4"/>
    <w:rsid w:val="00BE38AC"/>
    <w:rsid w:val="00BE580E"/>
    <w:rsid w:val="00BE6958"/>
    <w:rsid w:val="00BF07DF"/>
    <w:rsid w:val="00BF3851"/>
    <w:rsid w:val="00BF4178"/>
    <w:rsid w:val="00C00713"/>
    <w:rsid w:val="00C01318"/>
    <w:rsid w:val="00C0223D"/>
    <w:rsid w:val="00C03882"/>
    <w:rsid w:val="00C03F01"/>
    <w:rsid w:val="00C2039E"/>
    <w:rsid w:val="00C208C9"/>
    <w:rsid w:val="00C20944"/>
    <w:rsid w:val="00C22EDF"/>
    <w:rsid w:val="00C238EA"/>
    <w:rsid w:val="00C24EAB"/>
    <w:rsid w:val="00C31786"/>
    <w:rsid w:val="00C347B4"/>
    <w:rsid w:val="00C3566B"/>
    <w:rsid w:val="00C3661B"/>
    <w:rsid w:val="00C41655"/>
    <w:rsid w:val="00C44B4B"/>
    <w:rsid w:val="00C50022"/>
    <w:rsid w:val="00C52A22"/>
    <w:rsid w:val="00C5537B"/>
    <w:rsid w:val="00C60F93"/>
    <w:rsid w:val="00C640BC"/>
    <w:rsid w:val="00C64389"/>
    <w:rsid w:val="00C65566"/>
    <w:rsid w:val="00C6747C"/>
    <w:rsid w:val="00C76E9C"/>
    <w:rsid w:val="00C828A7"/>
    <w:rsid w:val="00C86A1B"/>
    <w:rsid w:val="00C876DA"/>
    <w:rsid w:val="00C90A71"/>
    <w:rsid w:val="00C96B12"/>
    <w:rsid w:val="00CA6B0D"/>
    <w:rsid w:val="00CB6BAC"/>
    <w:rsid w:val="00CC0B31"/>
    <w:rsid w:val="00CD0E92"/>
    <w:rsid w:val="00CD1981"/>
    <w:rsid w:val="00CD20B2"/>
    <w:rsid w:val="00CD2FE1"/>
    <w:rsid w:val="00CD7A14"/>
    <w:rsid w:val="00CE5FF1"/>
    <w:rsid w:val="00CE7536"/>
    <w:rsid w:val="00CF1BAC"/>
    <w:rsid w:val="00CF4BD8"/>
    <w:rsid w:val="00D00E6D"/>
    <w:rsid w:val="00D0347A"/>
    <w:rsid w:val="00D041FC"/>
    <w:rsid w:val="00D04BB8"/>
    <w:rsid w:val="00D06DA0"/>
    <w:rsid w:val="00D12C87"/>
    <w:rsid w:val="00D140A7"/>
    <w:rsid w:val="00D158F2"/>
    <w:rsid w:val="00D25410"/>
    <w:rsid w:val="00D31324"/>
    <w:rsid w:val="00D449EE"/>
    <w:rsid w:val="00D52369"/>
    <w:rsid w:val="00D52CA3"/>
    <w:rsid w:val="00D56DD6"/>
    <w:rsid w:val="00D66F34"/>
    <w:rsid w:val="00D70EA4"/>
    <w:rsid w:val="00D75F29"/>
    <w:rsid w:val="00D81DB5"/>
    <w:rsid w:val="00D84344"/>
    <w:rsid w:val="00D851F7"/>
    <w:rsid w:val="00D8640C"/>
    <w:rsid w:val="00D97C05"/>
    <w:rsid w:val="00DA7639"/>
    <w:rsid w:val="00DA78A8"/>
    <w:rsid w:val="00DB04ED"/>
    <w:rsid w:val="00DB05DF"/>
    <w:rsid w:val="00DB3C7B"/>
    <w:rsid w:val="00DB3DBB"/>
    <w:rsid w:val="00DB3FB9"/>
    <w:rsid w:val="00DB7E88"/>
    <w:rsid w:val="00DC4650"/>
    <w:rsid w:val="00DC76C9"/>
    <w:rsid w:val="00DD11EF"/>
    <w:rsid w:val="00DD1CA2"/>
    <w:rsid w:val="00DD47EF"/>
    <w:rsid w:val="00DD6063"/>
    <w:rsid w:val="00DE0027"/>
    <w:rsid w:val="00DE5319"/>
    <w:rsid w:val="00DE7621"/>
    <w:rsid w:val="00DF2E8E"/>
    <w:rsid w:val="00DF3BC4"/>
    <w:rsid w:val="00DF413F"/>
    <w:rsid w:val="00DF4E16"/>
    <w:rsid w:val="00E00F30"/>
    <w:rsid w:val="00E054D2"/>
    <w:rsid w:val="00E15D2C"/>
    <w:rsid w:val="00E17303"/>
    <w:rsid w:val="00E20370"/>
    <w:rsid w:val="00E21787"/>
    <w:rsid w:val="00E22986"/>
    <w:rsid w:val="00E248AD"/>
    <w:rsid w:val="00E27556"/>
    <w:rsid w:val="00E27811"/>
    <w:rsid w:val="00E32A9A"/>
    <w:rsid w:val="00E32FB6"/>
    <w:rsid w:val="00E3527A"/>
    <w:rsid w:val="00E4500C"/>
    <w:rsid w:val="00E5034B"/>
    <w:rsid w:val="00E50BA1"/>
    <w:rsid w:val="00E544E1"/>
    <w:rsid w:val="00E563B0"/>
    <w:rsid w:val="00E577CA"/>
    <w:rsid w:val="00E60231"/>
    <w:rsid w:val="00E614E3"/>
    <w:rsid w:val="00E61526"/>
    <w:rsid w:val="00E77D33"/>
    <w:rsid w:val="00E8287A"/>
    <w:rsid w:val="00E83CC3"/>
    <w:rsid w:val="00E8533B"/>
    <w:rsid w:val="00E9121B"/>
    <w:rsid w:val="00E92020"/>
    <w:rsid w:val="00E97F67"/>
    <w:rsid w:val="00EA34DD"/>
    <w:rsid w:val="00EA3F0D"/>
    <w:rsid w:val="00EA549B"/>
    <w:rsid w:val="00EA71D5"/>
    <w:rsid w:val="00EC1371"/>
    <w:rsid w:val="00EC1D27"/>
    <w:rsid w:val="00EC6B68"/>
    <w:rsid w:val="00EC6CA3"/>
    <w:rsid w:val="00ED0138"/>
    <w:rsid w:val="00ED0942"/>
    <w:rsid w:val="00ED5BC6"/>
    <w:rsid w:val="00EE5B2C"/>
    <w:rsid w:val="00EF6058"/>
    <w:rsid w:val="00F032CB"/>
    <w:rsid w:val="00F03A7B"/>
    <w:rsid w:val="00F03B90"/>
    <w:rsid w:val="00F04548"/>
    <w:rsid w:val="00F0749D"/>
    <w:rsid w:val="00F077AF"/>
    <w:rsid w:val="00F1554C"/>
    <w:rsid w:val="00F16C3C"/>
    <w:rsid w:val="00F20039"/>
    <w:rsid w:val="00F21ABF"/>
    <w:rsid w:val="00F272EE"/>
    <w:rsid w:val="00F31F41"/>
    <w:rsid w:val="00F3225B"/>
    <w:rsid w:val="00F364F8"/>
    <w:rsid w:val="00F41C6C"/>
    <w:rsid w:val="00F448E2"/>
    <w:rsid w:val="00F53F33"/>
    <w:rsid w:val="00F57C90"/>
    <w:rsid w:val="00F67D14"/>
    <w:rsid w:val="00F721BE"/>
    <w:rsid w:val="00F7431E"/>
    <w:rsid w:val="00F74612"/>
    <w:rsid w:val="00F75670"/>
    <w:rsid w:val="00F76D3A"/>
    <w:rsid w:val="00F86C33"/>
    <w:rsid w:val="00F961D8"/>
    <w:rsid w:val="00FB3BE3"/>
    <w:rsid w:val="00FD0579"/>
    <w:rsid w:val="00FD1304"/>
    <w:rsid w:val="00FD2F79"/>
    <w:rsid w:val="00FD571A"/>
    <w:rsid w:val="00FD749A"/>
    <w:rsid w:val="00FE1CF3"/>
    <w:rsid w:val="00FE7E31"/>
    <w:rsid w:val="01433227"/>
    <w:rsid w:val="023342B1"/>
    <w:rsid w:val="026C5FB5"/>
    <w:rsid w:val="02867BE5"/>
    <w:rsid w:val="048A5670"/>
    <w:rsid w:val="06296939"/>
    <w:rsid w:val="07A96C47"/>
    <w:rsid w:val="09016E4E"/>
    <w:rsid w:val="094855C9"/>
    <w:rsid w:val="0B5C1325"/>
    <w:rsid w:val="0D670F73"/>
    <w:rsid w:val="0DF076E4"/>
    <w:rsid w:val="0E625C06"/>
    <w:rsid w:val="0F6A0456"/>
    <w:rsid w:val="107445EE"/>
    <w:rsid w:val="11F14B3C"/>
    <w:rsid w:val="125E62BC"/>
    <w:rsid w:val="12805A07"/>
    <w:rsid w:val="14000DDA"/>
    <w:rsid w:val="140563D9"/>
    <w:rsid w:val="16B22FFB"/>
    <w:rsid w:val="16E83DA1"/>
    <w:rsid w:val="170D2E24"/>
    <w:rsid w:val="171E4694"/>
    <w:rsid w:val="175F3F4F"/>
    <w:rsid w:val="17714319"/>
    <w:rsid w:val="19393CF0"/>
    <w:rsid w:val="1A332F1E"/>
    <w:rsid w:val="1A9B06CA"/>
    <w:rsid w:val="1B9E3FF5"/>
    <w:rsid w:val="1E5B1BA6"/>
    <w:rsid w:val="1E8B03D1"/>
    <w:rsid w:val="1F20703A"/>
    <w:rsid w:val="206728D3"/>
    <w:rsid w:val="20D25213"/>
    <w:rsid w:val="22927F02"/>
    <w:rsid w:val="22E543F8"/>
    <w:rsid w:val="230A01C2"/>
    <w:rsid w:val="247D3E31"/>
    <w:rsid w:val="256157CB"/>
    <w:rsid w:val="25A11A23"/>
    <w:rsid w:val="27042523"/>
    <w:rsid w:val="27423D26"/>
    <w:rsid w:val="27D73EA9"/>
    <w:rsid w:val="27E115FA"/>
    <w:rsid w:val="280350EC"/>
    <w:rsid w:val="28180761"/>
    <w:rsid w:val="294206B6"/>
    <w:rsid w:val="29B24A97"/>
    <w:rsid w:val="2A36381C"/>
    <w:rsid w:val="2B110D96"/>
    <w:rsid w:val="2B3806F4"/>
    <w:rsid w:val="2D2707C5"/>
    <w:rsid w:val="322B6AEB"/>
    <w:rsid w:val="35261935"/>
    <w:rsid w:val="354C71FD"/>
    <w:rsid w:val="35BB5759"/>
    <w:rsid w:val="387C766E"/>
    <w:rsid w:val="39EE443E"/>
    <w:rsid w:val="3CAA4150"/>
    <w:rsid w:val="3CB36AA3"/>
    <w:rsid w:val="3DE74CFF"/>
    <w:rsid w:val="3E693B97"/>
    <w:rsid w:val="3EEF43E5"/>
    <w:rsid w:val="3F8837DF"/>
    <w:rsid w:val="40EF6081"/>
    <w:rsid w:val="41965F62"/>
    <w:rsid w:val="419E58AE"/>
    <w:rsid w:val="44334BC0"/>
    <w:rsid w:val="48305ABA"/>
    <w:rsid w:val="4A2A3160"/>
    <w:rsid w:val="4A9B61E7"/>
    <w:rsid w:val="4AED3C32"/>
    <w:rsid w:val="4B461005"/>
    <w:rsid w:val="4D3F0824"/>
    <w:rsid w:val="4D7F5185"/>
    <w:rsid w:val="4DBC0336"/>
    <w:rsid w:val="4DE96B55"/>
    <w:rsid w:val="4F344D5F"/>
    <w:rsid w:val="4F5826DA"/>
    <w:rsid w:val="506C3FE8"/>
    <w:rsid w:val="5095001F"/>
    <w:rsid w:val="50DC5541"/>
    <w:rsid w:val="524471DF"/>
    <w:rsid w:val="536F6739"/>
    <w:rsid w:val="55920737"/>
    <w:rsid w:val="56B0015D"/>
    <w:rsid w:val="56E46059"/>
    <w:rsid w:val="56FC38B8"/>
    <w:rsid w:val="57330048"/>
    <w:rsid w:val="57903E07"/>
    <w:rsid w:val="59847E5B"/>
    <w:rsid w:val="5B8322E4"/>
    <w:rsid w:val="5C3507EA"/>
    <w:rsid w:val="5D2A1282"/>
    <w:rsid w:val="5D9A1FC8"/>
    <w:rsid w:val="5DBA3329"/>
    <w:rsid w:val="5E5D74A1"/>
    <w:rsid w:val="5E8865C8"/>
    <w:rsid w:val="5EB2101A"/>
    <w:rsid w:val="5F4E2C09"/>
    <w:rsid w:val="60366FEB"/>
    <w:rsid w:val="60CD13E7"/>
    <w:rsid w:val="61E71A55"/>
    <w:rsid w:val="62D07B5F"/>
    <w:rsid w:val="63152077"/>
    <w:rsid w:val="641039A9"/>
    <w:rsid w:val="647B7FFD"/>
    <w:rsid w:val="66F037F2"/>
    <w:rsid w:val="67C853ED"/>
    <w:rsid w:val="68F93BE6"/>
    <w:rsid w:val="69D25436"/>
    <w:rsid w:val="6AD71DA0"/>
    <w:rsid w:val="6CBC0FDA"/>
    <w:rsid w:val="6D605048"/>
    <w:rsid w:val="6D9458FD"/>
    <w:rsid w:val="6DA262D2"/>
    <w:rsid w:val="6DA80BE7"/>
    <w:rsid w:val="6DD74781"/>
    <w:rsid w:val="6FFB6398"/>
    <w:rsid w:val="7023779A"/>
    <w:rsid w:val="713906C1"/>
    <w:rsid w:val="72153666"/>
    <w:rsid w:val="722759A7"/>
    <w:rsid w:val="72CB740D"/>
    <w:rsid w:val="747D1B17"/>
    <w:rsid w:val="74A476A8"/>
    <w:rsid w:val="7527725D"/>
    <w:rsid w:val="75A66EA3"/>
    <w:rsid w:val="782C313F"/>
    <w:rsid w:val="7AA10106"/>
    <w:rsid w:val="7CB43C54"/>
    <w:rsid w:val="7F13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BA722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rsid w:val="00573EE7"/>
    <w:pPr>
      <w:spacing w:line="620" w:lineRule="exact"/>
      <w:jc w:val="center"/>
    </w:pPr>
    <w:rPr>
      <w:rFonts w:ascii="仿宋_GB2312" w:eastAsia="仿宋_GB2312" w:hAnsi="Times New Roman"/>
      <w:sz w:val="32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005B"/>
  </w:style>
  <w:style w:type="paragraph" w:styleId="BalloonText">
    <w:name w:val="Balloon Text"/>
    <w:basedOn w:val="Normal"/>
    <w:link w:val="BalloonTextChar"/>
    <w:uiPriority w:val="99"/>
    <w:semiHidden/>
    <w:rsid w:val="00BA72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223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BA7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722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A7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7223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A722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A7223"/>
    <w:rPr>
      <w:rFonts w:ascii="Cambria" w:eastAsia="宋体" w:hAnsi="Cambria" w:cs="Times New Roman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sid w:val="00BA7223"/>
    <w:rPr>
      <w:rFonts w:cs="Times New Roman"/>
    </w:rPr>
  </w:style>
  <w:style w:type="character" w:styleId="Hyperlink">
    <w:name w:val="Hyperlink"/>
    <w:basedOn w:val="DefaultParagraphFont"/>
    <w:uiPriority w:val="99"/>
    <w:rsid w:val="00BA7223"/>
    <w:rPr>
      <w:rFonts w:cs="Times New Roman"/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BA7223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8C494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A0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209</Words>
  <Characters>1195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72</cp:revision>
  <cp:lastPrinted>2024-04-22T08:05:00Z</cp:lastPrinted>
  <dcterms:created xsi:type="dcterms:W3CDTF">2020-07-16T03:37:00Z</dcterms:created>
  <dcterms:modified xsi:type="dcterms:W3CDTF">2024-04-23T02:03:00Z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A5ACB4223ED4411AB55EF01A9A4A3CC9_12</vt:lpwstr>
  </property>
</Properties>
</file>