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安农财</w:t>
      </w:r>
      <w:r>
        <w:rPr>
          <w:rFonts w:hint="eastAsia" w:ascii="仿宋_GB2312" w:hAnsi="Calibri" w:eastAsia="仿宋_GB2312" w:cs="Times New Roman"/>
          <w:sz w:val="32"/>
          <w:szCs w:val="32"/>
        </w:rPr>
        <w:t>〔202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0" w:firstLineChars="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安溪县农业农村局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安溪县财政局</w:t>
      </w:r>
      <w:r>
        <w:rPr>
          <w:rFonts w:hint="eastAsia" w:ascii="方正小标宋简体" w:eastAsia="方正小标宋简体"/>
          <w:bCs/>
          <w:sz w:val="44"/>
          <w:szCs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下达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县级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粮食生产工作奖励资金</w:t>
      </w:r>
      <w:r>
        <w:rPr>
          <w:rFonts w:hint="eastAsia" w:ascii="方正小标宋简体" w:eastAsia="方正小标宋简体"/>
          <w:bCs/>
          <w:sz w:val="44"/>
          <w:szCs w:val="44"/>
        </w:rPr>
        <w:t>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各乡镇：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福建省人民政府办公厅关于稳定发展粮食生产九条措施的通知》(闽政办〔2021〕24号)、《泉州市贯彻落实粮食安全责任制领导小组办公室、泉州市发展和改革委员会、泉州市财政局、泉州市农业农村局关于扶持粮食生产保障粮食安全若干措施的通知》（泉农规〔2023〕3号）、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《泉州市财政局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泉州市农业农村局关于下达2024年衔接推进乡村振兴补助资金（粮食生产重点区域）的通知》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（泉财农〔2024〕310号）、《安溪县农业农村局 安溪县发展和改革局 安溪县财政局关于扶持粮食生产保障粮食安全若干措施的通知》（安农规〔2024〕1号）精神，经综合考评，确定蓬莱镇、城厢镇、祥华乡、龙涓乡、官桥镇等5个乡镇为2024年县级粮食生产示范乡镇，分别给予奖励3万元；城厢镇码头村、参内镇祜水村、参内镇镇东村、魁斗镇魁斗村、魁斗镇镇西村、湖头镇郭埔村、湖头镇山都村、剑斗镇仙荣村、桃舟乡南坑村、官桥镇吾宗村、官桥镇碧一村、长卿镇玉湖村、金谷镇金谷村、尚卿乡科山村、龙门镇龙山村等15个村为2024年县级粮食生产示范村，分别给予奖励2万元；白濑乡上格村、龙涓乡灶坪村等2个村为粮食生产设施建设重点村，分别以奖代补8万元；官桥镇仙都村、湖头镇湖四村、金谷镇洋内村、金谷镇芸美村、蓝田乡蓝一村、龙涓乡西兴村、龙门镇后坂村、蓬莱镇福山村、蓬莱镇联盟村、蓬莱镇龙居村、尚卿乡中兴村、西坪镇珠洋村、祥华乡石狮村、长卿镇长卿村等14个村为粮食规模生产村，分别以奖代补6万元；感德镇大格村、虎邱镇双都村、龙门镇寮山村、祥华乡祥华村等4个村为粮食生产能力提升村，分别以奖代补5万元（详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请各有关乡镇按照《泉州市财政局 泉州市农业农村局关于印发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泉州市市级特色现代农业发展专项资金管理规定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3个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专项资金管理规定的通知》（泉财规〔202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号）要求，加强资金监管，按照规定的用途和范围分配使用，确保专款专用，任何单位不得截留、挤占和挪用，同时做好绩效跟踪和管理切实提高财政资金使用效益。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2024年县级粮食生产工作奖励资金分配表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安溪县农业农村局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安溪县财政局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2025年2月8日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2024年县级粮食生产工作奖励资金分配表</w:t>
      </w:r>
    </w:p>
    <w:tbl>
      <w:tblPr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805"/>
        <w:gridCol w:w="4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奖励资金（万元）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祥华乡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龙涓乡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城厢镇码头村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参内镇祜水村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参内镇镇东村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魁斗镇魁斗村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魁斗镇镇西村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湖头镇郭埔村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湖头镇山都村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剑斗镇仙荣村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桃舟乡南坑村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官桥镇吾宗村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官桥镇碧一村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长卿镇玉湖村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金谷镇金谷村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尚卿乡科山村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龙门镇龙山村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白濑乡上格村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粮食生产设施建设重点村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龙涓乡灶坪村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粮食生产设施建设重点村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官桥镇仙都村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湖头镇湖四村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金谷镇洋内村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金谷镇芸美村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蓝田乡蓝一村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龙涓乡西兴村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龙门镇后坂村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蓬莱镇福山村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蓬莱镇联盟村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蓬莱镇龙居村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尚卿乡中兴村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西坪镇珠洋村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祥华乡石狮村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长卿镇长卿村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粮食规模生产村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感德镇大格村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粮食生产能力提升村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虎邱镇双都村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粮食生产能力提升村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龙门镇寮山村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粮食生产能力提升村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祥华乡祥华村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粮食生产能力提升村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  计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80" w:firstLineChars="100"/>
        <w:jc w:val="both"/>
        <w:textAlignment w:val="auto"/>
        <w:outlineLvl w:val="9"/>
        <w:rPr>
          <w:rFonts w:hint="default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457200</wp:posOffset>
                </wp:positionV>
                <wp:extent cx="56483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36pt;height:0pt;width:444.75pt;z-index:251659264;mso-width-relative:page;mso-height-relative:page;" filled="f" stroked="t" coordsize="21600,21600" o:gfxdata="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gBRN1AAAAAgBAAAPAAAAAAAAAAEAIAAAACIAAABkcnMvZG93bnJl&#10;di54bWxQSwECFAAUAAAACACHTuJAlgDt38gBAABjAwAADgAAAAAAAAABACAAAAAjAQAAZHJzL2Uy&#10;b0RvYy54bWxQSwUGAAAAAAYABgBZAQAAX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47625</wp:posOffset>
                </wp:positionV>
                <wp:extent cx="56483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210" y="9128760"/>
                          <a:ext cx="564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3.75pt;height:0pt;width:444.75pt;z-index:251658240;mso-width-relative:page;mso-height-relative:page;" filled="f" stroked="t" coordsize="21600,21600" o:gfxdata="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YBaBdMAAAAGAQAADwAAAAAAAAABACAAAAAiAAAA&#10;ZHJzL2Rvd25yZXYueG1sUEsBAhQAFAAAAAgAh07iQIw1VtTTAQAAbgMAAA4AAAAAAAAAAQAgAAAA&#10;IgEAAGRycy9lMm9Eb2MueG1sUEsFBgAAAAAGAAYAWQEAAGc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安溪县农业农村局办公室                   2025年2月8日印发</w:t>
      </w:r>
    </w:p>
    <w:sectPr>
      <w:footerReference r:id="rId3" w:type="default"/>
      <w:pgSz w:w="11906" w:h="16838"/>
      <w:pgMar w:top="1701" w:right="1474" w:bottom="158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5502910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3.3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QuuBXYAAAACwEAAA8AAAAA&#10;AAAAAQAgAAAAIgAAAGRycy9kb3ducmV2LnhtbFBLAQIUABQAAAAIAIdO4kDA3ueKFAIAABMEAAAO&#10;AAAAAAAAAAEAIAAAACc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OTEyMjEwYzhkYTMyNTllYjI5Yjg0M2M3YmZjYTEifQ=="/>
  </w:docVars>
  <w:rsids>
    <w:rsidRoot w:val="00000000"/>
    <w:rsid w:val="06BE0646"/>
    <w:rsid w:val="06CF72B3"/>
    <w:rsid w:val="07FF282D"/>
    <w:rsid w:val="0DF939CB"/>
    <w:rsid w:val="14FE4EDA"/>
    <w:rsid w:val="190D2425"/>
    <w:rsid w:val="1FB40A25"/>
    <w:rsid w:val="22985D90"/>
    <w:rsid w:val="26A07A0B"/>
    <w:rsid w:val="294261AF"/>
    <w:rsid w:val="2AB833C0"/>
    <w:rsid w:val="3455549C"/>
    <w:rsid w:val="35315638"/>
    <w:rsid w:val="3B6F68B1"/>
    <w:rsid w:val="42E244EB"/>
    <w:rsid w:val="434935FD"/>
    <w:rsid w:val="46D553CE"/>
    <w:rsid w:val="499B0F07"/>
    <w:rsid w:val="4B9D30D2"/>
    <w:rsid w:val="4BF363E4"/>
    <w:rsid w:val="4EC574D3"/>
    <w:rsid w:val="4F013B59"/>
    <w:rsid w:val="514933CF"/>
    <w:rsid w:val="533E5C9D"/>
    <w:rsid w:val="534E5039"/>
    <w:rsid w:val="53957660"/>
    <w:rsid w:val="55844E99"/>
    <w:rsid w:val="56B63FD6"/>
    <w:rsid w:val="58D55AA0"/>
    <w:rsid w:val="58D90593"/>
    <w:rsid w:val="5DAC7018"/>
    <w:rsid w:val="5E803BD1"/>
    <w:rsid w:val="5E950E31"/>
    <w:rsid w:val="5F894098"/>
    <w:rsid w:val="61F664EC"/>
    <w:rsid w:val="62A02550"/>
    <w:rsid w:val="6648130F"/>
    <w:rsid w:val="68DB0C40"/>
    <w:rsid w:val="6C11793F"/>
    <w:rsid w:val="6C6F0B8B"/>
    <w:rsid w:val="6DED1B28"/>
    <w:rsid w:val="6F2351D0"/>
    <w:rsid w:val="6F7A765B"/>
    <w:rsid w:val="7154188E"/>
    <w:rsid w:val="77B25E86"/>
    <w:rsid w:val="79D550E9"/>
    <w:rsid w:val="7AE13356"/>
    <w:rsid w:val="7B3463D1"/>
    <w:rsid w:val="7C193E05"/>
    <w:rsid w:val="7EE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TextIndent2"/>
    <w:basedOn w:val="1"/>
    <w:qFormat/>
    <w:locked/>
    <w:uiPriority w:val="0"/>
    <w:pPr>
      <w:spacing w:line="480" w:lineRule="auto"/>
      <w:ind w:left="420" w:leftChars="200"/>
      <w:jc w:val="both"/>
      <w:textAlignment w:val="baseline"/>
    </w:pPr>
    <w:rPr>
      <w:rFonts w:ascii="Times New Roman" w:hAnsi="Times New Roman" w:eastAsia="仿宋_GB2312"/>
      <w:kern w:val="3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919</Characters>
  <Lines>0</Lines>
  <Paragraphs>0</Paragraphs>
  <TotalTime>0</TotalTime>
  <ScaleCrop>false</ScaleCrop>
  <LinksUpToDate>false</LinksUpToDate>
  <CharactersWithSpaces>937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2022-10-08T02:01:00Z</dcterms:created>
  <dc:creator>lenovo</dc:creator>
  <cp:lastModifiedBy>Administrator</cp:lastModifiedBy>
  <cp:lastPrinted>2024-09-29T01:48:00Z</cp:lastPrinted>
  <dcterms:modified xsi:type="dcterms:W3CDTF">2025-02-08T03:15:43Z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  <property fmtid="{D5CDD505-2E9C-101B-9397-08002B2CF9AE}" pid="3" name="ICV">
    <vt:lpwstr>26250D7299D24A1DA876C36BDC77FBAE_13</vt:lpwstr>
  </property>
  <property fmtid="{D5CDD505-2E9C-101B-9397-08002B2CF9AE}" pid="4" name="KSOTemplateDocerSaveRecord">
    <vt:lpwstr>eyJoZGlkIjoiOWZhOTEyMjEwYzhkYTMyNTllYjI5Yjg0M2M3YmZjYTEifQ==</vt:lpwstr>
  </property>
</Properties>
</file>