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8"/>
        <w:gridCol w:w="1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7468" w:type="dxa"/>
            <w:vAlign w:val="center"/>
          </w:tcPr>
          <w:p>
            <w:pPr>
              <w:ind w:right="-97" w:rightChars="-46"/>
              <w:jc w:val="distribute"/>
              <w:rPr>
                <w:rFonts w:ascii="方正小标宋简体" w:eastAsia="方正小标宋简体" w:cs="Times New Roman"/>
                <w:bCs/>
                <w:color w:val="FF0000"/>
                <w:sz w:val="76"/>
                <w:szCs w:val="76"/>
              </w:rPr>
            </w:pPr>
            <w:r>
              <w:rPr>
                <w:rFonts w:hint="eastAsia" w:ascii="方正小标宋简体" w:eastAsia="方正小标宋简体" w:cs="方正小标宋简体"/>
                <w:bCs/>
                <w:color w:val="FF0000"/>
                <w:spacing w:val="60"/>
                <w:kern w:val="0"/>
                <w:sz w:val="76"/>
                <w:szCs w:val="76"/>
              </w:rPr>
              <w:t>安溪县农业农村局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ascii="方正小标宋简体" w:eastAsia="方正小标宋简体" w:cs="Times New Roman"/>
                <w:bCs/>
                <w:color w:val="FF0000"/>
                <w:kern w:val="0"/>
                <w:sz w:val="76"/>
                <w:szCs w:val="76"/>
              </w:rPr>
            </w:pPr>
            <w:r>
              <w:rPr>
                <w:rFonts w:hint="eastAsia" w:ascii="方正小标宋简体" w:eastAsia="方正小标宋简体" w:cs="方正小标宋简体"/>
                <w:bCs/>
                <w:color w:val="FF0000"/>
                <w:spacing w:val="266"/>
                <w:kern w:val="0"/>
                <w:sz w:val="76"/>
                <w:szCs w:val="76"/>
              </w:rPr>
              <w:t>安溪县财政</w:t>
            </w:r>
            <w:r>
              <w:rPr>
                <w:rFonts w:hint="eastAsia" w:ascii="方正小标宋简体" w:eastAsia="方正小标宋简体" w:cs="方正小标宋简体"/>
                <w:bCs/>
                <w:color w:val="FF0000"/>
                <w:kern w:val="0"/>
                <w:sz w:val="76"/>
                <w:szCs w:val="76"/>
              </w:rPr>
              <w:t>局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ascii="方正小标宋简体" w:eastAsia="方正小标宋简体" w:cs="Times New Roman"/>
                <w:bCs/>
                <w:color w:val="FF0000"/>
                <w:kern w:val="0"/>
                <w:sz w:val="76"/>
                <w:szCs w:val="76"/>
              </w:rPr>
            </w:pPr>
            <w:r>
              <w:rPr>
                <w:rFonts w:hint="eastAsia" w:ascii="方正小标宋简体" w:eastAsia="方正小标宋简体" w:cs="方正小标宋简体"/>
                <w:bCs/>
                <w:color w:val="FF0000"/>
                <w:spacing w:val="266"/>
                <w:kern w:val="0"/>
                <w:sz w:val="76"/>
                <w:szCs w:val="76"/>
                <w:fitText w:val="7221" w:id="0"/>
              </w:rPr>
              <w:t>安溪县林业</w:t>
            </w:r>
            <w:r>
              <w:rPr>
                <w:rFonts w:hint="eastAsia" w:ascii="方正小标宋简体" w:eastAsia="方正小标宋简体" w:cs="方正小标宋简体"/>
                <w:bCs/>
                <w:color w:val="FF0000"/>
                <w:spacing w:val="0"/>
                <w:kern w:val="0"/>
                <w:sz w:val="76"/>
                <w:szCs w:val="76"/>
                <w:fitText w:val="7221" w:id="0"/>
              </w:rPr>
              <w:t>局</w:t>
            </w:r>
          </w:p>
          <w:p>
            <w:pPr>
              <w:adjustRightInd w:val="0"/>
              <w:snapToGrid w:val="0"/>
              <w:spacing w:line="480" w:lineRule="atLeast"/>
              <w:jc w:val="left"/>
              <w:rPr>
                <w:rFonts w:ascii="方正小标宋简体" w:eastAsia="方正小标宋简体" w:cs="Times New Roman"/>
                <w:bCs/>
                <w:color w:val="FF0000"/>
                <w:spacing w:val="-90"/>
                <w:sz w:val="76"/>
                <w:szCs w:val="76"/>
              </w:rPr>
            </w:pPr>
            <w:r>
              <w:rPr>
                <w:rFonts w:hint="eastAsia" w:ascii="方正小标宋简体" w:eastAsia="方正小标宋简体" w:cs="方正小标宋简体"/>
                <w:bCs/>
                <w:color w:val="FF0000"/>
                <w:spacing w:val="1"/>
                <w:w w:val="95"/>
                <w:kern w:val="0"/>
                <w:sz w:val="76"/>
                <w:szCs w:val="76"/>
                <w:fitText w:val="7220" w:id="1"/>
              </w:rPr>
              <w:t>安溪县市场监督管理</w:t>
            </w:r>
            <w:r>
              <w:rPr>
                <w:rFonts w:hint="eastAsia" w:ascii="方正小标宋简体" w:eastAsia="方正小标宋简体" w:cs="方正小标宋简体"/>
                <w:bCs/>
                <w:color w:val="FF0000"/>
                <w:spacing w:val="9"/>
                <w:w w:val="95"/>
                <w:kern w:val="0"/>
                <w:sz w:val="76"/>
                <w:szCs w:val="76"/>
                <w:fitText w:val="7220" w:id="1"/>
              </w:rPr>
              <w:t>局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480" w:lineRule="atLeast"/>
              <w:jc w:val="distribute"/>
              <w:rPr>
                <w:rFonts w:ascii="方正小标宋简体" w:eastAsia="方正小标宋简体" w:cs="Times New Roman"/>
                <w:bCs/>
                <w:color w:val="FF0000"/>
                <w:spacing w:val="240"/>
                <w:sz w:val="76"/>
                <w:szCs w:val="76"/>
              </w:rPr>
            </w:pPr>
            <w:r>
              <w:rPr>
                <w:rFonts w:hint="eastAsia" w:ascii="方正小标宋简体" w:eastAsia="方正小标宋简体" w:cs="方正小标宋简体"/>
                <w:bCs/>
                <w:color w:val="FF0000"/>
                <w:sz w:val="76"/>
                <w:szCs w:val="76"/>
              </w:rPr>
              <w:t>文件</w:t>
            </w:r>
          </w:p>
        </w:tc>
      </w:tr>
    </w:tbl>
    <w:p>
      <w:pPr>
        <w:spacing w:line="500" w:lineRule="exact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安农〔</w:t>
      </w: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sz w:val="32"/>
          <w:szCs w:val="32"/>
        </w:rPr>
        <w:t>号</w:t>
      </w:r>
    </w:p>
    <w:p>
      <w:pPr>
        <w:tabs>
          <w:tab w:val="left" w:pos="6400"/>
          <w:tab w:val="left" w:pos="7920"/>
          <w:tab w:val="left" w:pos="8280"/>
          <w:tab w:val="left" w:pos="8460"/>
          <w:tab w:val="left" w:pos="8640"/>
        </w:tabs>
        <w:snapToGrid w:val="0"/>
        <w:spacing w:line="600" w:lineRule="exact"/>
        <w:jc w:val="center"/>
        <w:rPr>
          <w:rFonts w:ascii="楷体_GB2312" w:hAnsi="宋体" w:eastAsia="楷体_GB2312" w:cs="Times New Roman"/>
          <w:color w:val="000000"/>
          <w:sz w:val="32"/>
          <w:szCs w:val="32"/>
        </w:rPr>
      </w:pPr>
      <w:r>
        <w:pict>
          <v:line id="_x0000_s1026" o:spid="_x0000_s1026" o:spt="20" style="position:absolute;left:0pt;margin-left:-9pt;margin-top:14.25pt;height:0pt;width:468pt;z-index:251659264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spacing w:line="660" w:lineRule="exact"/>
        <w:ind w:right="34" w:rightChars="16"/>
        <w:jc w:val="center"/>
        <w:rPr>
          <w:rFonts w:ascii="方正小标宋简体" w:hAnsi="宋体" w:eastAsia="方正小标宋简体" w:cs="Times New Roman"/>
          <w:bCs/>
          <w:spacing w:val="-20"/>
          <w:w w:val="98"/>
          <w:kern w:val="21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20"/>
          <w:w w:val="98"/>
          <w:kern w:val="21"/>
          <w:sz w:val="40"/>
          <w:szCs w:val="40"/>
        </w:rPr>
        <w:t>安溪县农业农村局</w:t>
      </w:r>
      <w:r>
        <w:rPr>
          <w:rFonts w:ascii="方正小标宋简体" w:hAnsi="宋体" w:eastAsia="方正小标宋简体" w:cs="方正小标宋简体"/>
          <w:bCs/>
          <w:spacing w:val="-20"/>
          <w:w w:val="98"/>
          <w:kern w:val="21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 w:cs="方正小标宋简体"/>
          <w:bCs/>
          <w:spacing w:val="-20"/>
          <w:w w:val="98"/>
          <w:kern w:val="21"/>
          <w:sz w:val="40"/>
          <w:szCs w:val="40"/>
        </w:rPr>
        <w:t>安溪县财政局</w:t>
      </w:r>
      <w:r>
        <w:rPr>
          <w:rFonts w:ascii="方正小标宋简体" w:hAnsi="宋体" w:eastAsia="方正小标宋简体" w:cs="方正小标宋简体"/>
          <w:bCs/>
          <w:spacing w:val="-20"/>
          <w:w w:val="98"/>
          <w:kern w:val="21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 w:cs="方正小标宋简体"/>
          <w:bCs/>
          <w:spacing w:val="-20"/>
          <w:w w:val="98"/>
          <w:kern w:val="21"/>
          <w:sz w:val="40"/>
          <w:szCs w:val="40"/>
        </w:rPr>
        <w:t>安溪县林业局</w:t>
      </w:r>
    </w:p>
    <w:p>
      <w:pPr>
        <w:spacing w:line="660" w:lineRule="exact"/>
        <w:ind w:right="34" w:rightChars="16"/>
        <w:jc w:val="center"/>
        <w:rPr>
          <w:rFonts w:ascii="方正小标宋简体" w:eastAsia="方正小标宋简体" w:cs="Times New Roman"/>
          <w:bCs/>
          <w:spacing w:val="-20"/>
          <w:w w:val="98"/>
          <w:kern w:val="21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bCs/>
          <w:spacing w:val="-20"/>
          <w:w w:val="98"/>
          <w:kern w:val="21"/>
          <w:sz w:val="40"/>
          <w:szCs w:val="40"/>
        </w:rPr>
        <w:t>安溪县市场监督管理局关于开展</w:t>
      </w:r>
      <w:r>
        <w:rPr>
          <w:rFonts w:hint="eastAsia" w:ascii="方正小标宋简体" w:eastAsia="方正小标宋简体" w:cs="方正小标宋简体"/>
          <w:bCs/>
          <w:spacing w:val="-20"/>
          <w:w w:val="98"/>
          <w:kern w:val="21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bCs/>
          <w:spacing w:val="-20"/>
          <w:w w:val="98"/>
          <w:kern w:val="21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bCs/>
          <w:spacing w:val="-20"/>
          <w:w w:val="98"/>
          <w:kern w:val="21"/>
          <w:sz w:val="40"/>
          <w:szCs w:val="40"/>
        </w:rPr>
        <w:t>年度安溪县农民合作社优质社和家庭农场优质场评选工作的通知</w:t>
      </w:r>
    </w:p>
    <w:p>
      <w:pPr>
        <w:spacing w:line="660" w:lineRule="exact"/>
        <w:ind w:right="34" w:rightChars="16"/>
        <w:jc w:val="center"/>
        <w:rPr>
          <w:rFonts w:ascii="宋体" w:cs="Times New Roman"/>
          <w:spacing w:val="-10"/>
          <w:w w:val="98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各乡镇人民政府</w:t>
      </w:r>
      <w:bookmarkStart w:id="0" w:name="Body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，县直各相关单位：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为促进农业新型经营主体高质量发展，增强农民合作社、家庭农场辐射带动效应，引导小农户和现代农业发展，根据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《中共福建省委办公厅、福建省人民政府办公厅印发〈关于加快构建政策体系培育新型农业经营主体的实施意见〉的通知》（闽委办发〔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号）、《安溪县人民政府办公室关于印发〈安溪县培育和发展农民合作社与家庭农场示范社（场）实施方案〉的通知》（安政办〔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号）等文件精神，我县决定开展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年度县级农民合作社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社、家庭农场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黑体" w:hAnsi="仿宋_GB2312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一、</w:t>
      </w: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t>评选程序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ascii="楷体_GB2312" w:hAnsi="仿宋_GB2312" w:eastAsia="楷体_GB2312" w:cs="仿宋_GB2312"/>
          <w:b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农民专业合作社、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家庭农场需依法经市场监管部门登记，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营业执照、相关印章齐全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并经营满一年。家庭农场以家庭成员为主要劳动力，以家庭为基本经营单元，并且有录入全国家庭农场名录系统。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有固定的经营场所和生产经营相适应的办公设施。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组织机构、规章制度健全（需提供市场监管部门登记的内业资料复印件，并加盖市场监管部门查询章），每个合作社成员总数在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户以上（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粮食、农机、植保、农产品加工类合作社注册成员数量不受限制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）。家庭农场主要依靠家庭成员而不是依靠雇工从事生产经营活动（有从事农场经营的家庭成员身份证明、生产经营活动记录等）。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产权明晰，实行独立的财务管理，有独立的银行账户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合作社要账目管理规范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每年有一次以上按交易（额）量进行盈余分配返还，返还总额不低于可分配盈余的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。家庭农场有完整的收支明细记录。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无失信记录、无经营异常情况、无涉黑涉恶记录、无安全生产重大隐患，有在福建省农产品质量安全追溯信息监管平台上及时录入完整信息，并及时更新信息。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已获得县级及以上示范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或者优质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称号的合作社和家庭农场不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ascii="楷体_GB2312" w:hAnsi="仿宋_GB2312" w:eastAsia="楷体_GB2312" w:cs="Times New Roman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000000"/>
          <w:sz w:val="32"/>
          <w:szCs w:val="32"/>
        </w:rPr>
        <w:t>（二）申报流程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采取自愿申报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由符合条件的申报单位填写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fldChar w:fldCharType="begin"/>
      </w:r>
      <w:r>
        <w:instrText xml:space="preserve"> HYPERLINK "http://www.fjagri.gov.cn/upload/File/20130527041252.doc"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》《</w:t>
      </w:r>
      <w:r>
        <w:fldChar w:fldCharType="begin"/>
      </w:r>
      <w:r>
        <w:instrText xml:space="preserve"> HYPERLINK "http://www.fjagri.gov.cn/upload/File/20130527041313.doc"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社基本情况表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场申报书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</w:rPr>
        <w:t>场基本情况表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需经所属乡镇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初步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者加盖乡镇人民政府公章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后，推荐上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报县农业农村局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县农业农村局会同县财政局、市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局、林业局，组织评选专家组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按照书面材料和现场察看、核查综合打分的办法，对符合条件的择优筛选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，择优认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定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溪县农民专业合作社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社”和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“安溪县家庭农场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候选名单。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“安溪县农民专业合作社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社”和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“安溪县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候选名单将在安溪县人民政府门户网站进行公示。公示无异议后，由县农业农村局联合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县财政局、市监局、林业局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行文公布县级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入选名单。入选县级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是推荐参评市级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的必备条件，并优先推荐相关部门的项目实施。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二、有关要求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9" w:firstLineChars="181"/>
        <w:textAlignment w:val="auto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  <w:kern w:val="0"/>
        </w:rPr>
        <w:t>（一）</w:t>
      </w:r>
      <w:r>
        <w:rPr>
          <w:rFonts w:hint="eastAsia" w:hAnsi="仿宋_GB2312"/>
          <w:color w:val="000000"/>
        </w:rPr>
        <w:t>各参评单位应按照评选申报</w:t>
      </w:r>
      <w:r>
        <w:rPr>
          <w:rFonts w:hint="eastAsia" w:hAnsi="仿宋_GB2312"/>
          <w:color w:val="000000"/>
          <w:lang w:eastAsia="zh-CN"/>
        </w:rPr>
        <w:t>指南</w:t>
      </w:r>
      <w:r>
        <w:rPr>
          <w:rFonts w:hint="eastAsia" w:hAnsi="仿宋_GB2312"/>
          <w:color w:val="000000"/>
        </w:rPr>
        <w:t>要求，提供相应材料（详见附件</w:t>
      </w:r>
      <w:r>
        <w:rPr>
          <w:rFonts w:hAnsi="仿宋_GB2312"/>
          <w:color w:val="000000"/>
        </w:rPr>
        <w:t>1</w:t>
      </w:r>
      <w:r>
        <w:rPr>
          <w:rFonts w:hint="eastAsia" w:hAnsi="仿宋_GB2312"/>
          <w:color w:val="000000"/>
        </w:rPr>
        <w:t>）。</w:t>
      </w:r>
      <w:r>
        <w:rPr>
          <w:rFonts w:hint="eastAsia" w:hAnsi="仿宋_GB2312"/>
          <w:color w:val="000000"/>
          <w:kern w:val="0"/>
        </w:rPr>
        <w:t>申报材料装订成册，一式</w:t>
      </w:r>
      <w:r>
        <w:rPr>
          <w:rFonts w:hAnsi="仿宋_GB2312"/>
          <w:color w:val="000000"/>
          <w:kern w:val="0"/>
        </w:rPr>
        <w:t>2</w:t>
      </w:r>
      <w:r>
        <w:rPr>
          <w:rFonts w:hint="eastAsia" w:hAnsi="仿宋_GB2312"/>
          <w:color w:val="000000"/>
          <w:kern w:val="0"/>
        </w:rPr>
        <w:t>份</w:t>
      </w:r>
      <w:r>
        <w:rPr>
          <w:rFonts w:hint="eastAsia" w:hAnsi="仿宋_GB2312"/>
        </w:rPr>
        <w:t>（纸质材料双面打印）</w:t>
      </w:r>
      <w:r>
        <w:rPr>
          <w:rFonts w:hint="eastAsia" w:hAnsi="仿宋_GB2312"/>
          <w:color w:val="000000"/>
          <w:kern w:val="0"/>
        </w:rPr>
        <w:t>，并将</w:t>
      </w:r>
      <w:r>
        <w:rPr>
          <w:rFonts w:hint="eastAsia" w:hAnsi="仿宋_GB2312"/>
          <w:color w:val="000000"/>
        </w:rPr>
        <w:t>电子文档发送到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邮箱：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axjgz3232542@163.com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联系人：县农经站谢莉莉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0595-68792203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，地址：金融行政服务中心</w:t>
      </w:r>
      <w:r>
        <w:rPr>
          <w:rFonts w:hint="eastAsia" w:hAnsi="仿宋_GB2312" w:cs="仿宋_GB2312"/>
          <w:color w:val="000000"/>
          <w:kern w:val="0"/>
          <w:sz w:val="32"/>
          <w:szCs w:val="32"/>
          <w:lang w:val="en-US" w:eastAsia="zh-CN"/>
        </w:rPr>
        <w:t>2号楼801。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申报截止时间：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hAnsi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逾期申报的不予受理。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9" w:firstLineChars="181"/>
        <w:textAlignment w:val="auto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</w:rPr>
        <w:t>（二）各乡镇和县直有关部门要高度重视</w:t>
      </w:r>
      <w:r>
        <w:rPr>
          <w:rFonts w:hint="eastAsia" w:hAnsi="仿宋_GB2312"/>
          <w:color w:val="000000"/>
          <w:kern w:val="0"/>
        </w:rPr>
        <w:t>县级</w:t>
      </w:r>
      <w:r>
        <w:rPr>
          <w:rFonts w:hint="eastAsia" w:hAnsi="仿宋_GB2312"/>
          <w:kern w:val="0"/>
        </w:rPr>
        <w:t>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  <w:kern w:val="0"/>
        </w:rPr>
        <w:t>社、</w:t>
      </w:r>
      <w:r>
        <w:rPr>
          <w:rFonts w:hint="eastAsia" w:hAnsi="仿宋_GB2312"/>
          <w:color w:val="000000"/>
          <w:kern w:val="0"/>
        </w:rPr>
        <w:t>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  <w:color w:val="000000"/>
          <w:kern w:val="0"/>
        </w:rPr>
        <w:t>场</w:t>
      </w:r>
      <w:r>
        <w:rPr>
          <w:rFonts w:hint="eastAsia" w:hAnsi="仿宋_GB2312"/>
          <w:color w:val="000000"/>
        </w:rPr>
        <w:t>评选工作，坚持公开、公平、公正的原则，严格审核把关，严肃评选纪律，杜绝暗箱操作，确保评选能好中选优。对提供虚假申报材料的农民专业合作社或</w:t>
      </w:r>
      <w:r>
        <w:rPr>
          <w:rFonts w:hint="eastAsia" w:hAnsi="仿宋_GB2312"/>
          <w:color w:val="000000"/>
          <w:kern w:val="0"/>
        </w:rPr>
        <w:t>家庭农场</w:t>
      </w:r>
      <w:r>
        <w:rPr>
          <w:rFonts w:hint="eastAsia" w:hAnsi="仿宋_GB2312"/>
          <w:color w:val="000000"/>
        </w:rPr>
        <w:t>取消其三年申报资格。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9" w:firstLineChars="181"/>
        <w:textAlignment w:val="auto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</w:rPr>
        <w:t>（三）各乡镇要根据辖区内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  <w:color w:val="000000"/>
        </w:rPr>
        <w:t>社和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  <w:color w:val="000000"/>
        </w:rPr>
        <w:t>农场数量，统筹考虑产业均衡性和代表性，</w:t>
      </w:r>
      <w:r>
        <w:rPr>
          <w:rFonts w:hint="eastAsia" w:hAnsi="仿宋_GB2312"/>
          <w:b/>
          <w:bCs/>
          <w:color w:val="000000"/>
          <w:lang w:eastAsia="zh-CN"/>
        </w:rPr>
        <w:t>按照</w:t>
      </w:r>
      <w:r>
        <w:rPr>
          <w:rFonts w:hint="eastAsia" w:hAnsi="仿宋_GB2312"/>
          <w:b/>
          <w:bCs/>
          <w:color w:val="000000"/>
          <w:lang w:val="en-US" w:eastAsia="zh-CN"/>
        </w:rPr>
        <w:t>申报计划任务清单</w:t>
      </w:r>
      <w:r>
        <w:rPr>
          <w:rFonts w:hint="eastAsia" w:hAnsi="仿宋_GB2312"/>
          <w:b/>
          <w:bCs/>
          <w:color w:val="000000"/>
        </w:rPr>
        <w:t>积极推荐申报。</w:t>
      </w:r>
      <w:r>
        <w:rPr>
          <w:rFonts w:hint="eastAsia" w:hAnsi="仿宋_GB2312"/>
          <w:color w:val="000000"/>
        </w:rPr>
        <w:t>各乡镇推荐申报县级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  <w:color w:val="000000"/>
        </w:rPr>
        <w:t>社和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  <w:color w:val="000000"/>
        </w:rPr>
        <w:t>农场工作，将纳入乡镇农经工作绩效考核。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79" w:firstLineChars="181"/>
        <w:textAlignment w:val="auto"/>
        <w:rPr>
          <w:rFonts w:hAnsi="仿宋_GB2312" w:cs="Times New Roman"/>
          <w:color w:val="00000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319" w:leftChars="152" w:firstLine="320" w:firstLineChars="1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hAnsi="仿宋_GB2312"/>
        </w:rPr>
        <w:t>附件</w:t>
      </w:r>
      <w:r>
        <w:rPr>
          <w:rFonts w:hint="eastAsia" w:hAnsi="仿宋_GB2312"/>
          <w:lang w:eastAsia="zh-CN"/>
        </w:rPr>
        <w:t>：</w:t>
      </w:r>
      <w:r>
        <w:rPr>
          <w:rFonts w:hint="eastAsia" w:hAnsi="仿宋_GB2312"/>
          <w:lang w:val="en-US" w:eastAsia="zh-CN"/>
        </w:rPr>
        <w:t>1.</w:t>
      </w:r>
      <w:r>
        <w:rPr>
          <w:rFonts w:hint="eastAsia" w:hAnsi="仿宋_GB2312"/>
        </w:rPr>
        <w:t>安溪县</w:t>
      </w:r>
      <w:r>
        <w:rPr>
          <w:rFonts w:hAnsi="仿宋_GB2312"/>
        </w:rPr>
        <w:t>202</w:t>
      </w:r>
      <w:r>
        <w:rPr>
          <w:rFonts w:hint="eastAsia" w:hAnsi="仿宋_GB2312"/>
          <w:lang w:val="en-US" w:eastAsia="zh-CN"/>
        </w:rPr>
        <w:t>5</w:t>
      </w:r>
      <w:r>
        <w:rPr>
          <w:rFonts w:hint="eastAsia" w:hAnsi="仿宋_GB2312"/>
        </w:rPr>
        <w:t>年农民合作社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</w:rPr>
        <w:t>社和家庭农场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319" w:leftChars="152" w:firstLine="1600" w:firstLineChars="500"/>
        <w:jc w:val="both"/>
        <w:textAlignment w:val="auto"/>
        <w:rPr>
          <w:rFonts w:hAnsi="仿宋_GB2312"/>
        </w:rPr>
      </w:pPr>
      <w:r>
        <w:rPr>
          <w:rFonts w:hint="eastAsia" w:hAnsi="仿宋_GB2312"/>
        </w:rPr>
        <w:t>场评选申报</w:t>
      </w:r>
      <w:r>
        <w:rPr>
          <w:rFonts w:hint="eastAsia" w:hAnsi="仿宋_GB2312"/>
          <w:lang w:eastAsia="zh-CN"/>
        </w:rPr>
        <w:t>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600" w:firstLineChars="500"/>
        <w:jc w:val="both"/>
        <w:textAlignment w:val="auto"/>
        <w:rPr>
          <w:rFonts w:hint="eastAsia" w:hAnsi="仿宋_GB2312"/>
          <w:lang w:val="en-US" w:eastAsia="zh-CN"/>
        </w:rPr>
      </w:pPr>
      <w:r>
        <w:rPr>
          <w:rFonts w:hint="eastAsia" w:hAnsi="仿宋_GB2312"/>
          <w:lang w:val="en-US" w:eastAsia="zh-CN"/>
        </w:rPr>
        <w:t>2.各乡镇2025年农民合作社优质社和家庭农场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039" w:leftChars="912" w:hanging="124" w:hangingChars="39"/>
        <w:jc w:val="both"/>
        <w:textAlignment w:val="auto"/>
        <w:rPr>
          <w:rFonts w:hint="eastAsia" w:hAnsi="仿宋_GB2312"/>
          <w:lang w:val="en-US" w:eastAsia="zh-CN"/>
        </w:rPr>
      </w:pPr>
      <w:r>
        <w:rPr>
          <w:rFonts w:hint="eastAsia" w:hAnsi="仿宋_GB2312"/>
          <w:lang w:val="en-US" w:eastAsia="zh-CN"/>
        </w:rPr>
        <w:t>优质场申报计划任务清单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00" w:firstLineChars="500"/>
        <w:jc w:val="both"/>
        <w:textAlignment w:val="auto"/>
        <w:rPr>
          <w:rFonts w:hint="eastAsia" w:hAnsi="仿宋_GB2312"/>
        </w:rPr>
      </w:pPr>
      <w:r>
        <w:rPr>
          <w:rFonts w:hint="eastAsia" w:hAnsi="仿宋_GB2312"/>
          <w:lang w:val="en-US" w:eastAsia="zh-CN"/>
        </w:rPr>
        <w:t>3.</w:t>
      </w:r>
      <w:r>
        <w:rPr>
          <w:rFonts w:hint="eastAsia" w:hAnsi="仿宋_GB2312"/>
        </w:rPr>
        <w:t>安溪县</w:t>
      </w:r>
      <w:r>
        <w:rPr>
          <w:rFonts w:hAnsi="仿宋_GB2312"/>
        </w:rPr>
        <w:t>202</w:t>
      </w:r>
      <w:r>
        <w:rPr>
          <w:rFonts w:hint="eastAsia" w:hAnsi="仿宋_GB2312"/>
          <w:lang w:val="en-US" w:eastAsia="zh-CN"/>
        </w:rPr>
        <w:t>5</w:t>
      </w:r>
      <w:r>
        <w:rPr>
          <w:rFonts w:hint="eastAsia" w:hAnsi="仿宋_GB2312"/>
        </w:rPr>
        <w:t>年农民合作社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</w:rPr>
        <w:t>社考核评分表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1600" w:firstLineChars="500"/>
        <w:jc w:val="both"/>
        <w:textAlignment w:val="auto"/>
        <w:rPr>
          <w:rFonts w:hint="eastAsia" w:hAnsi="仿宋_GB2312"/>
        </w:rPr>
      </w:pPr>
      <w:r>
        <w:rPr>
          <w:rFonts w:hint="eastAsia" w:hAnsi="仿宋_GB2312"/>
          <w:lang w:val="en-US" w:eastAsia="zh-CN"/>
        </w:rPr>
        <w:t>4.</w:t>
      </w:r>
      <w:r>
        <w:rPr>
          <w:rFonts w:hint="eastAsia" w:hAnsi="仿宋_GB2312"/>
        </w:rPr>
        <w:t>安溪县</w:t>
      </w:r>
      <w:r>
        <w:rPr>
          <w:rFonts w:hAnsi="仿宋_GB2312"/>
        </w:rPr>
        <w:t>202</w:t>
      </w:r>
      <w:r>
        <w:rPr>
          <w:rFonts w:hint="eastAsia" w:hAnsi="仿宋_GB2312"/>
          <w:lang w:val="en-US" w:eastAsia="zh-CN"/>
        </w:rPr>
        <w:t>5</w:t>
      </w:r>
      <w:r>
        <w:rPr>
          <w:rFonts w:hint="eastAsia" w:hAnsi="仿宋_GB2312"/>
        </w:rPr>
        <w:t>年家庭农场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hAnsi="仿宋_GB2312"/>
        </w:rPr>
        <w:t>场考核评分表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both"/>
        <w:textAlignment w:val="auto"/>
      </w:pP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150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 w:firstLineChars="150"/>
        <w:textAlignment w:val="auto"/>
        <w:rPr>
          <w:rFonts w:ascii="仿宋_GB2312" w:hAnsi="仿宋_GB2312" w:eastAsia="仿宋_GB2312" w:cs="Times New Roman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安溪县林业局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安溪县市场监督管理局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eastAsia="黑体" w:cs="Times New Roman"/>
          <w:lang w:val="en-US" w:eastAsia="zh-CN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atLeast"/>
        <w:jc w:val="center"/>
        <w:rPr>
          <w:rFonts w:ascii="方正小标宋简体" w:eastAsia="方正小标宋简体" w:cs="Times New Roman"/>
          <w:color w:val="000000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</w:rPr>
        <w:t>安溪县农民合作社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  <w:lang w:eastAsia="zh-CN"/>
        </w:rPr>
        <w:t>优质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</w:rPr>
        <w:t>社和家庭农场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  <w:lang w:eastAsia="zh-CN"/>
        </w:rPr>
        <w:t>优质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</w:rPr>
        <w:t>场</w:t>
      </w:r>
    </w:p>
    <w:p>
      <w:pPr>
        <w:widowControl/>
        <w:spacing w:line="600" w:lineRule="atLeast"/>
        <w:jc w:val="center"/>
        <w:rPr>
          <w:rFonts w:hint="eastAsia" w:ascii="方正小标宋简体" w:eastAsia="方正小标宋简体" w:cs="Times New Roman"/>
          <w:color w:val="000000"/>
          <w:kern w:val="0"/>
          <w:sz w:val="40"/>
          <w:szCs w:val="36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</w:rPr>
        <w:t>评选申报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36"/>
          <w:lang w:eastAsia="zh-CN"/>
        </w:rPr>
        <w:t>指南</w:t>
      </w:r>
    </w:p>
    <w:p>
      <w:pPr>
        <w:spacing w:line="52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宋体" w:cs="Times New Roman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一、县级农民合作社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优质</w:t>
      </w:r>
      <w:r>
        <w:rPr>
          <w:rFonts w:hint="eastAsia" w:ascii="黑体" w:hAnsi="黑体" w:eastAsia="黑体" w:cs="黑体"/>
          <w:sz w:val="32"/>
          <w:szCs w:val="32"/>
        </w:rPr>
        <w:t>社申报材料要求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自愿参评单位填报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fldChar w:fldCharType="begin"/>
      </w:r>
      <w:r>
        <w:instrText xml:space="preserve"> HYPERLINK "http://www.fjagri.gov.cn/upload/File/20130527041252.doc"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》《</w:t>
      </w:r>
      <w:r>
        <w:fldChar w:fldCharType="begin"/>
      </w:r>
      <w:r>
        <w:instrText xml:space="preserve"> HYPERLINK "http://www.fjagri.gov.cn/upload/File/20130527041313.doc"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年农民合作社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社基本情况表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</w:rPr>
        <w:t>，并需提交下列材料，相关证件复印件需加盖合作社公章。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申报书。主要介绍合作社的基本情况、运行机制、工作成效等。字数控制在</w:t>
      </w:r>
      <w:r>
        <w:rPr>
          <w:rFonts w:ascii="仿宋_GB2312" w:hAnsi="仿宋" w:eastAsia="仿宋_GB2312" w:cs="仿宋_GB2312"/>
          <w:sz w:val="32"/>
          <w:szCs w:val="32"/>
        </w:rPr>
        <w:t>800</w:t>
      </w:r>
      <w:r>
        <w:rPr>
          <w:rFonts w:hint="eastAsia" w:ascii="仿宋_GB2312" w:hAnsi="仿宋" w:eastAsia="仿宋_GB2312" w:cs="仿宋_GB2312"/>
          <w:sz w:val="32"/>
          <w:szCs w:val="32"/>
        </w:rPr>
        <w:t>字以内。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营业执照复印件。银行开户许可证复印件。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合作社理事长身份证复印件和《农民合作社出资清单》（县市场监管局盖章）。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合作社章程及生产、财务、管理等制度。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合作社成员账户，上一年度成员权益变动表、盈余及盈余分配表及资产负债表。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财务软件使用情况。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" w:eastAsia="仿宋_GB2312" w:cs="仿宋_GB2312"/>
          <w:sz w:val="32"/>
          <w:szCs w:val="32"/>
        </w:rPr>
        <w:t>上一年度合作社有关会议记录复印件、会议现场照片（会议记录上要有参会人员签字）。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无失信记录、无经营异常情况证明（以国家企业信用信息公示系统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http://</w:t>
      </w:r>
      <w:bookmarkStart w:id="1" w:name="_GoBack"/>
      <w:bookmarkEnd w:id="1"/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www.gsxt.gov.cn/index.html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为准，截图或打印需要包含的内容有营业情况信息、成员名册、行政处罚信息和列入经营异常名录信息等，并加盖合作社公章）。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9.</w:t>
      </w:r>
      <w:r>
        <w:rPr>
          <w:rFonts w:hint="eastAsia" w:ascii="仿宋_GB2312" w:hAnsi="仿宋" w:eastAsia="仿宋_GB2312" w:cs="仿宋_GB2312"/>
          <w:sz w:val="32"/>
          <w:szCs w:val="32"/>
        </w:rPr>
        <w:t>农产品生产记录相关材料（以“一品一码”的记录为准）。与超市、配送中心、合作社、农业龙头企业存在产销对接的合同、购销发票等证明材料复印件。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sz w:val="32"/>
          <w:szCs w:val="32"/>
        </w:rPr>
        <w:t>提供办公场所、生产经营场所、种养基地的权属证明、租赁合同、流转手续等其他证明材料。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11.</w:t>
      </w:r>
      <w:r>
        <w:rPr>
          <w:rFonts w:hint="eastAsia" w:ascii="仿宋_GB2312" w:hAnsi="仿宋" w:eastAsia="仿宋_GB2312" w:cs="仿宋_GB2312"/>
          <w:sz w:val="32"/>
          <w:szCs w:val="32"/>
        </w:rPr>
        <w:t>参评单位就申报材料的真实性出具承诺书。</w:t>
      </w:r>
    </w:p>
    <w:p>
      <w:pPr>
        <w:pStyle w:val="7"/>
        <w:rPr>
          <w:rFonts w:ascii="仿宋_GB2312" w:hAnsi="仿宋" w:eastAsia="仿宋_GB2312" w:cs="仿宋_GB2312"/>
          <w:sz w:val="32"/>
          <w:szCs w:val="32"/>
        </w:rPr>
      </w:pPr>
      <w:r>
        <w:rPr>
          <w:rFonts w:eastAsia="仿宋_GB2312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>12.</w:t>
      </w:r>
      <w:r>
        <w:rPr>
          <w:rFonts w:hint="eastAsia" w:ascii="仿宋_GB2312" w:hAnsi="仿宋" w:eastAsia="仿宋_GB2312" w:cs="仿宋_GB2312"/>
          <w:sz w:val="32"/>
          <w:szCs w:val="32"/>
        </w:rPr>
        <w:t>合作社生产经营场所、办公地点照片。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13.</w:t>
      </w:r>
      <w:r>
        <w:rPr>
          <w:rFonts w:hint="eastAsia" w:ascii="仿宋_GB2312" w:hAnsi="仿宋" w:eastAsia="仿宋_GB2312" w:cs="仿宋_GB2312"/>
          <w:sz w:val="32"/>
          <w:szCs w:val="32"/>
        </w:rPr>
        <w:t>其他佐证材料。合作社提供下列材料证明的，给予评选时优先考虑：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）畜牧业类合作社提供环评合格证书。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）产品有“三品一标”的质量认证（无公害农产品、绿色食品、有机农产品和农产品地理标志）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sz w:val="32"/>
          <w:szCs w:val="32"/>
        </w:rPr>
        <w:t>或获得驰名商标、著名商标、省级以上知名品牌或入选“中国名牌农产品名录”的。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）有大学生创业的相关证明；拥有实用新型或外观发明专利。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）被市级以上（含市级）新闻媒体正面报道的材料；获得县级以上（含县级）的政府、权威机构、行业协会的嘉奖、表彰、认证。取得县级以上种养殖（副食品）基地及标准化养殖基地的。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）组织或参与社会化服务项目；从事粮食类生产加工的。</w:t>
      </w:r>
    </w:p>
    <w:p>
      <w:pPr>
        <w:spacing w:line="52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二、县级家庭农场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优质</w:t>
      </w:r>
      <w:r>
        <w:rPr>
          <w:rFonts w:hint="eastAsia" w:ascii="黑体" w:hAnsi="黑体" w:eastAsia="黑体" w:cs="黑体"/>
          <w:sz w:val="32"/>
          <w:szCs w:val="32"/>
        </w:rPr>
        <w:t>场申报材料要求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参评单位除填报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fldChar w:fldCharType="begin"/>
      </w:r>
      <w:r>
        <w:instrText xml:space="preserve"> HYPERLINK "http://www.fjagri.gov.cn/upload/File/20130527041252.doc"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安溪县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</w:rPr>
        <w:t>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" w:eastAsia="仿宋_GB2312" w:cs="仿宋_GB2312"/>
          <w:sz w:val="32"/>
          <w:szCs w:val="32"/>
        </w:rPr>
        <w:t>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sz w:val="32"/>
          <w:szCs w:val="32"/>
        </w:rPr>
        <w:t>《安溪县</w:t>
      </w:r>
      <w:r>
        <w:rPr>
          <w:rFonts w:ascii="仿宋_GB2312" w:hAnsi="仿宋" w:eastAsia="仿宋_GB2312" w:cs="仿宋_GB2312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年家庭农场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优质</w:t>
      </w:r>
      <w:r>
        <w:rPr>
          <w:rFonts w:hint="eastAsia" w:ascii="仿宋_GB2312" w:hAnsi="仿宋" w:eastAsia="仿宋_GB2312" w:cs="仿宋_GB2312"/>
          <w:sz w:val="32"/>
          <w:szCs w:val="32"/>
        </w:rPr>
        <w:t>场基本情况表》，需提交下列材料，相关证件复印件需加盖家庭农场公章。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家庭农场简介，主要内容：农场基本情况、运行机制、工作成效。字数控制在</w:t>
      </w:r>
      <w:r>
        <w:rPr>
          <w:rFonts w:ascii="仿宋_GB2312" w:hAnsi="仿宋" w:eastAsia="仿宋_GB2312" w:cs="仿宋_GB2312"/>
          <w:sz w:val="32"/>
          <w:szCs w:val="32"/>
        </w:rPr>
        <w:t>800</w:t>
      </w:r>
      <w:r>
        <w:rPr>
          <w:rFonts w:hint="eastAsia" w:ascii="仿宋_GB2312" w:hAnsi="仿宋" w:eastAsia="仿宋_GB2312" w:cs="仿宋_GB2312"/>
          <w:sz w:val="32"/>
          <w:szCs w:val="32"/>
        </w:rPr>
        <w:t>字以内。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营业执照复印件、银行开户许可证复印件。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家庭农场的家庭成员（有从事经营的家庭成员）、常年雇工的身份证明材料。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提供办公场所、生产经营场所、种养基地的权属证明、租赁合同、流转手续等其他证明材料。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家庭农场农业生产经营有关的销售支出证明材料，（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家庭农场“随手记”</w:t>
      </w:r>
      <w:r>
        <w:rPr>
          <w:rFonts w:hint="eastAsia" w:ascii="仿宋_GB2312" w:hAnsi="仿宋" w:eastAsia="仿宋_GB2312" w:cs="仿宋_GB2312"/>
          <w:sz w:val="32"/>
          <w:szCs w:val="32"/>
        </w:rPr>
        <w:t>记账软件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记录截图；</w:t>
      </w:r>
      <w:r>
        <w:rPr>
          <w:rFonts w:hint="eastAsia" w:ascii="仿宋_GB2312" w:hAnsi="仿宋" w:eastAsia="仿宋_GB2312" w:cs="仿宋_GB2312"/>
          <w:sz w:val="32"/>
          <w:szCs w:val="32"/>
        </w:rPr>
        <w:t>与超市、配送中心、合作社、农业龙头企业存在产销对接的合同复印件；购销发票等证明材料复印件；相关收入支出的银行单据证明；销售产品的微信或支付宝收款证明截图等）。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6.</w:t>
      </w:r>
      <w:r>
        <w:rPr>
          <w:rFonts w:hint="eastAsia" w:ascii="仿宋_GB2312" w:hAnsi="仿宋" w:eastAsia="仿宋_GB2312" w:cs="仿宋_GB2312"/>
          <w:sz w:val="32"/>
          <w:szCs w:val="32"/>
        </w:rPr>
        <w:t>家庭农场相关制度和生产经营记录档案（以“一品一码”的记录为准）。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无失信记录、无经营异常情况证明（以国家企业信用信息公示系统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http://www.gsxt.gov.cn/index.html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为准，需打印出包含营业执照信息、成员名册、行政处罚信息和列入经营异常名录信息等，并加盖家庭农场公章）。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z w:val="32"/>
          <w:szCs w:val="32"/>
        </w:rPr>
        <w:t>农场主就申报材料的真实性出具承诺书。</w:t>
      </w:r>
    </w:p>
    <w:p>
      <w:pPr>
        <w:pStyle w:val="7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9.</w:t>
      </w:r>
      <w:r>
        <w:rPr>
          <w:rFonts w:hint="eastAsia" w:ascii="仿宋_GB2312" w:hAnsi="仿宋" w:eastAsia="仿宋_GB2312" w:cs="仿宋_GB2312"/>
          <w:sz w:val="32"/>
          <w:szCs w:val="32"/>
        </w:rPr>
        <w:t>农场生产经营场所、办公地点照片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10.</w:t>
      </w:r>
      <w:r>
        <w:rPr>
          <w:rFonts w:hint="eastAsia" w:ascii="仿宋_GB2312" w:hAnsi="仿宋" w:eastAsia="仿宋_GB2312" w:cs="仿宋_GB2312"/>
          <w:sz w:val="32"/>
          <w:szCs w:val="32"/>
        </w:rPr>
        <w:t>其他佐证材料。家庭农场提供下列材料证明，给予评选时优先考虑：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）畜牧业类农场提供环评合格证书。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）产品有“三品一标”的质量认证（无公害农产品、绿色食品、有机农产品和农产品地理标志）或商标证明材料。</w:t>
      </w:r>
    </w:p>
    <w:p>
      <w:pPr>
        <w:spacing w:line="52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）大学生创业的相关证明；拥有实用新型或外观发明专利。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）被县级以上（含县级）新闻媒体正面报道的材料；获得县级以上（含县级）的政府、权威机构的嘉奖、表彰、认证。</w:t>
      </w:r>
    </w:p>
    <w:p>
      <w:pPr>
        <w:spacing w:line="520" w:lineRule="exact"/>
        <w:ind w:left="319" w:leftChars="152" w:firstLine="300" w:firstLineChars="94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0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）组织或参与社会化服务项目；从事粮食类生产加工的。</w:t>
      </w:r>
    </w:p>
    <w:p>
      <w:pPr>
        <w:widowControl/>
        <w:spacing w:line="600" w:lineRule="atLeast"/>
        <w:jc w:val="center"/>
        <w:rPr>
          <w:rFonts w:ascii="方正小标宋简体" w:eastAsia="方正小标宋简体" w:cs="Times New Roman"/>
          <w:bCs/>
          <w:color w:val="000000"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0"/>
        </w:rPr>
        <w:t>安溪县</w:t>
      </w: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0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0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0"/>
        </w:rPr>
        <w:t>年农民合作社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0"/>
          <w:lang w:eastAsia="zh-CN"/>
        </w:rPr>
        <w:t>优质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0"/>
        </w:rPr>
        <w:t>社</w:t>
      </w:r>
    </w:p>
    <w:p>
      <w:pPr>
        <w:widowControl/>
        <w:spacing w:line="600" w:lineRule="atLeast"/>
        <w:jc w:val="center"/>
        <w:rPr>
          <w:rFonts w:ascii="方正小标宋简体" w:eastAsia="方正小标宋简体" w:cs="Times New Roman"/>
          <w:bCs/>
          <w:color w:val="000000"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0"/>
        </w:rPr>
        <w:t>申报书</w:t>
      </w:r>
    </w:p>
    <w:p>
      <w:pPr>
        <w:widowControl/>
        <w:spacing w:line="500" w:lineRule="atLeast"/>
        <w:jc w:val="left"/>
        <w:rPr>
          <w:rFonts w:ascii="宋体" w:cs="Times New Roman"/>
          <w:color w:val="000000"/>
          <w:kern w:val="0"/>
          <w:sz w:val="40"/>
          <w:szCs w:val="40"/>
        </w:rPr>
      </w:pP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合作社全称：</w:t>
      </w: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通讯地址：</w:t>
      </w: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法人代表姓名：</w:t>
      </w: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乡（镇）人民政府：</w:t>
      </w: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联系电话：</w:t>
      </w:r>
    </w:p>
    <w:p>
      <w:pPr>
        <w:widowControl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联系人：</w:t>
      </w:r>
    </w:p>
    <w:p>
      <w:pPr>
        <w:widowControl/>
        <w:snapToGrid w:val="0"/>
        <w:spacing w:line="800" w:lineRule="exact"/>
        <w:ind w:firstLine="754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填报日期：</w:t>
      </w:r>
    </w:p>
    <w:p>
      <w:pPr>
        <w:widowControl/>
        <w:spacing w:line="500" w:lineRule="atLeast"/>
        <w:jc w:val="center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00" w:lineRule="atLeast"/>
        <w:ind w:firstLine="800" w:firstLineChars="25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00" w:lineRule="atLeast"/>
        <w:ind w:firstLine="800" w:firstLineChars="25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pStyle w:val="7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/>
    <w:p>
      <w:pPr>
        <w:pStyle w:val="7"/>
      </w:pPr>
    </w:p>
    <w:p/>
    <w:p>
      <w:pPr>
        <w:pStyle w:val="7"/>
      </w:pPr>
    </w:p>
    <w:p/>
    <w:p>
      <w:pPr>
        <w:widowControl/>
        <w:spacing w:line="500" w:lineRule="atLeast"/>
        <w:ind w:firstLine="800" w:firstLineChars="250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ind w:firstLine="800" w:firstLineChars="250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一、合作社基本情况</w:t>
      </w: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ind w:firstLine="640" w:firstLineChars="200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二、合作社运行机制</w:t>
      </w: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ind w:firstLine="640" w:firstLineChars="200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三、合作社主要工作及成效</w:t>
      </w:r>
    </w:p>
    <w:p>
      <w:pPr>
        <w:tabs>
          <w:tab w:val="left" w:pos="7020"/>
          <w:tab w:val="left" w:pos="7560"/>
        </w:tabs>
        <w:spacing w:afterLines="100" w:line="58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24"/>
          <w:szCs w:val="24"/>
        </w:rPr>
      </w:pPr>
      <w:r>
        <w:rPr>
          <w:rFonts w:ascii="宋体" w:cs="Times New Roman"/>
          <w:b/>
          <w:bCs/>
          <w:color w:val="000000"/>
          <w:kern w:val="0"/>
          <w:sz w:val="24"/>
          <w:szCs w:val="24"/>
        </w:rPr>
        <w:br w:type="page"/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安溪县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年农民合作社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eastAsia="zh-CN"/>
        </w:rPr>
        <w:t>优质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社基本情况表</w:t>
      </w:r>
    </w:p>
    <w:tbl>
      <w:tblPr>
        <w:tblStyle w:val="11"/>
        <w:tblW w:w="9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41"/>
        <w:gridCol w:w="1040"/>
        <w:gridCol w:w="113"/>
        <w:gridCol w:w="754"/>
        <w:gridCol w:w="256"/>
        <w:gridCol w:w="252"/>
        <w:gridCol w:w="369"/>
        <w:gridCol w:w="1088"/>
        <w:gridCol w:w="133"/>
        <w:gridCol w:w="174"/>
        <w:gridCol w:w="227"/>
        <w:gridCol w:w="596"/>
        <w:gridCol w:w="482"/>
        <w:gridCol w:w="234"/>
        <w:gridCol w:w="308"/>
        <w:gridCol w:w="420"/>
        <w:gridCol w:w="37"/>
        <w:gridCol w:w="308"/>
        <w:gridCol w:w="13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合作社名称</w:t>
            </w:r>
          </w:p>
        </w:tc>
        <w:tc>
          <w:tcPr>
            <w:tcW w:w="31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注册登记时间</w:t>
            </w:r>
          </w:p>
        </w:tc>
        <w:tc>
          <w:tcPr>
            <w:tcW w:w="18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444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理事长姓名</w:t>
            </w:r>
          </w:p>
        </w:tc>
        <w:tc>
          <w:tcPr>
            <w:tcW w:w="313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是否有“一品一码”</w:t>
            </w:r>
          </w:p>
        </w:tc>
        <w:tc>
          <w:tcPr>
            <w:tcW w:w="174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主要生产经营项目</w:t>
            </w:r>
          </w:p>
        </w:tc>
        <w:tc>
          <w:tcPr>
            <w:tcW w:w="33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民主</w:t>
            </w: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上年可分配盈余（万元）</w:t>
            </w:r>
          </w:p>
        </w:tc>
        <w:tc>
          <w:tcPr>
            <w:tcW w:w="13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上年可分配盈余返还比例（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是否建立成员账户</w:t>
            </w:r>
          </w:p>
        </w:tc>
        <w:tc>
          <w:tcPr>
            <w:tcW w:w="13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是否使用财务软件、使用何种软件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13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上年销售（服务）收入</w:t>
            </w:r>
          </w:p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经营</w:t>
            </w: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规模</w:t>
            </w:r>
          </w:p>
        </w:tc>
        <w:tc>
          <w:tcPr>
            <w:tcW w:w="8312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以下项目根据合作社所属行业选填一项：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农作物种植面积（亩）</w:t>
            </w: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粮食作物种植面积（亩）</w:t>
            </w:r>
          </w:p>
        </w:tc>
        <w:tc>
          <w:tcPr>
            <w:tcW w:w="1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畜禽出栏总量（头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只）</w:t>
            </w: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农机拥有量（台、套）</w:t>
            </w:r>
          </w:p>
        </w:tc>
        <w:tc>
          <w:tcPr>
            <w:tcW w:w="1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植保服务面积（亩）</w:t>
            </w: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经济作物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水产养殖面积（亩）</w:t>
            </w: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林业种植面积（亩）</w:t>
            </w:r>
          </w:p>
        </w:tc>
        <w:tc>
          <w:tcPr>
            <w:tcW w:w="1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391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</w:t>
            </w: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安全</w:t>
            </w: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是否建立生产记录制度</w:t>
            </w: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left="-3" w:leftChars="-48" w:right="-84" w:rightChars="-40" w:hanging="98" w:hangingChars="41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是否制定统一生产技术规程</w:t>
            </w:r>
          </w:p>
        </w:tc>
        <w:tc>
          <w:tcPr>
            <w:tcW w:w="15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是否建立产品可追溯制度</w:t>
            </w:r>
          </w:p>
        </w:tc>
        <w:tc>
          <w:tcPr>
            <w:tcW w:w="12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ind w:left="-3" w:leftChars="-48" w:right="-84" w:rightChars="-40" w:hanging="98" w:hangingChars="41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产品标准化生产率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39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</w:t>
            </w: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产品获何种认证</w:t>
            </w:r>
          </w:p>
        </w:tc>
        <w:tc>
          <w:tcPr>
            <w:tcW w:w="24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认证编号</w:t>
            </w: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注册商标名称</w:t>
            </w:r>
          </w:p>
        </w:tc>
        <w:tc>
          <w:tcPr>
            <w:tcW w:w="249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商标编号</w:t>
            </w:r>
          </w:p>
        </w:tc>
        <w:tc>
          <w:tcPr>
            <w:tcW w:w="228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  <w:jc w:val="center"/>
        </w:trPr>
        <w:tc>
          <w:tcPr>
            <w:tcW w:w="1391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近三年参加何种农产品交易会、博览会</w:t>
            </w:r>
          </w:p>
        </w:tc>
        <w:tc>
          <w:tcPr>
            <w:tcW w:w="589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1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带动</w:t>
            </w:r>
          </w:p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13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注册成员总数</w:t>
            </w:r>
          </w:p>
        </w:tc>
        <w:tc>
          <w:tcPr>
            <w:tcW w:w="10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555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带动周边农户数</w:t>
            </w:r>
          </w:p>
        </w:tc>
        <w:tc>
          <w:tcPr>
            <w:tcW w:w="25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3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年合作社成员人均收入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年合作社成员人均收入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1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服务</w:t>
            </w:r>
          </w:p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功能</w:t>
            </w:r>
          </w:p>
        </w:tc>
        <w:tc>
          <w:tcPr>
            <w:tcW w:w="240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成员主要生产资料</w:t>
            </w:r>
          </w:p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统一购买率</w:t>
            </w:r>
          </w:p>
        </w:tc>
        <w:tc>
          <w:tcPr>
            <w:tcW w:w="17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261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产品（服务）统一</w:t>
            </w:r>
          </w:p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销售（提供）率</w:t>
            </w:r>
          </w:p>
        </w:tc>
        <w:tc>
          <w:tcPr>
            <w:tcW w:w="18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left="-1" w:leftChars="-47" w:hanging="98" w:hangingChars="41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是否有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农超对接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农校对接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农社对接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70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ind w:left="1" w:leftChars="-34" w:hanging="72" w:hangingChars="3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是否建有连锁店、直销点专柜、代销点</w:t>
            </w:r>
          </w:p>
        </w:tc>
        <w:tc>
          <w:tcPr>
            <w:tcW w:w="18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atLeast"/>
          <w:jc w:val="center"/>
        </w:trPr>
        <w:tc>
          <w:tcPr>
            <w:tcW w:w="1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pacing w:line="4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8553" w:type="dxa"/>
            <w:gridSpan w:val="2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right="420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600" w:lineRule="atLeas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负责人签名：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spacing w:line="560" w:lineRule="atLeast"/>
        <w:jc w:val="center"/>
        <w:rPr>
          <w:rFonts w:ascii="方正小标宋简体" w:hAnsi="黑体" w:eastAsia="方正小标宋简体" w:cs="Times New Roman"/>
          <w:kern w:val="0"/>
          <w:sz w:val="36"/>
          <w:szCs w:val="44"/>
        </w:rPr>
      </w:pPr>
      <w:r>
        <w:rPr>
          <w:rFonts w:hint="eastAsia" w:ascii="方正小标宋简体" w:hAnsi="黑体" w:eastAsia="方正小标宋简体" w:cs="黑体"/>
          <w:sz w:val="36"/>
          <w:szCs w:val="44"/>
        </w:rPr>
        <w:t>安溪县</w:t>
      </w:r>
      <w:r>
        <w:rPr>
          <w:rFonts w:ascii="方正小标宋简体" w:hAnsi="黑体" w:eastAsia="方正小标宋简体" w:cs="方正小标宋简体"/>
          <w:kern w:val="0"/>
          <w:sz w:val="36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44"/>
        </w:rPr>
        <w:t>年家庭农场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44"/>
          <w:lang w:eastAsia="zh-CN"/>
        </w:rPr>
        <w:t>优质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44"/>
        </w:rPr>
        <w:t>场申报书</w:t>
      </w:r>
    </w:p>
    <w:p>
      <w:pPr>
        <w:spacing w:line="560" w:lineRule="atLeast"/>
        <w:ind w:firstLine="1920" w:firstLineChars="600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720" w:lineRule="exact"/>
        <w:ind w:firstLine="537" w:firstLineChars="168"/>
        <w:jc w:val="left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家庭农场全称：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通讯地址：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联系电话：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法人代表：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乡（镇）人民政府：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联系电话：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联系人：</w:t>
      </w:r>
    </w:p>
    <w:p>
      <w:pPr>
        <w:spacing w:line="720" w:lineRule="exact"/>
        <w:ind w:firstLine="537" w:firstLineChars="168"/>
        <w:rPr>
          <w:rFonts w:ascii="仿宋_GB2312" w:hAnsi="黑体" w:eastAsia="仿宋_GB2312" w:cs="Times New Roman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填报日期：</w:t>
      </w:r>
    </w:p>
    <w:p>
      <w:pPr>
        <w:spacing w:line="560" w:lineRule="atLeast"/>
        <w:jc w:val="center"/>
        <w:rPr>
          <w:rFonts w:ascii="仿宋_GB2312" w:hAnsi="黑体" w:eastAsia="仿宋_GB2312" w:cs="Times New Roman"/>
          <w:kern w:val="0"/>
          <w:sz w:val="32"/>
          <w:szCs w:val="32"/>
        </w:rPr>
      </w:pPr>
    </w:p>
    <w:p>
      <w:pPr>
        <w:spacing w:line="560" w:lineRule="atLeast"/>
        <w:ind w:left="-420" w:leftChars="-200"/>
        <w:jc w:val="center"/>
        <w:rPr>
          <w:rFonts w:ascii="仿宋_GB2312" w:hAnsi="黑体" w:eastAsia="仿宋_GB2312" w:cs="Times New Roman"/>
          <w:kern w:val="0"/>
          <w:sz w:val="32"/>
          <w:szCs w:val="32"/>
        </w:rPr>
      </w:pPr>
    </w:p>
    <w:p>
      <w:pPr>
        <w:spacing w:line="560" w:lineRule="atLeast"/>
        <w:jc w:val="center"/>
        <w:rPr>
          <w:rFonts w:ascii="仿宋_GB2312" w:hAnsi="黑体" w:eastAsia="仿宋_GB2312" w:cs="Times New Roman"/>
          <w:kern w:val="0"/>
          <w:sz w:val="32"/>
          <w:szCs w:val="32"/>
        </w:rPr>
      </w:pPr>
    </w:p>
    <w:p>
      <w:pPr>
        <w:spacing w:line="560" w:lineRule="atLeast"/>
        <w:jc w:val="center"/>
        <w:rPr>
          <w:rFonts w:ascii="仿宋_GB2312" w:hAnsi="黑体" w:eastAsia="仿宋_GB2312" w:cs="Times New Roman"/>
          <w:kern w:val="0"/>
          <w:sz w:val="32"/>
          <w:szCs w:val="32"/>
        </w:rPr>
      </w:pPr>
    </w:p>
    <w:p>
      <w:pPr>
        <w:spacing w:line="560" w:lineRule="atLeast"/>
        <w:jc w:val="center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atLeast"/>
        <w:ind w:firstLine="800" w:firstLineChars="250"/>
        <w:jc w:val="lef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ind w:firstLine="800" w:firstLineChars="250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一、农场基本情况</w:t>
      </w: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ind w:firstLine="640" w:firstLineChars="200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二、农场运行机制</w:t>
      </w: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atLeast"/>
        <w:ind w:firstLine="640" w:firstLineChars="200"/>
        <w:jc w:val="lef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三、农场主要工作及成效</w:t>
      </w:r>
    </w:p>
    <w:p>
      <w:pPr>
        <w:tabs>
          <w:tab w:val="left" w:pos="7020"/>
          <w:tab w:val="left" w:pos="7560"/>
        </w:tabs>
        <w:spacing w:afterLines="100" w:line="58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  <w:r>
        <w:rPr>
          <w:rFonts w:ascii="黑体" w:hAnsi="黑体" w:eastAsia="黑体" w:cs="Times New Roman"/>
          <w:b/>
          <w:bCs/>
          <w:kern w:val="0"/>
          <w:sz w:val="3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安溪县</w:t>
      </w:r>
      <w:r>
        <w:rPr>
          <w:rFonts w:ascii="方正小标宋简体" w:hAnsi="宋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年家庭农场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eastAsia="zh-CN"/>
        </w:rPr>
        <w:t>优质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场基本情况表</w:t>
      </w:r>
    </w:p>
    <w:tbl>
      <w:tblPr>
        <w:tblStyle w:val="11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085"/>
        <w:gridCol w:w="659"/>
        <w:gridCol w:w="1219"/>
        <w:gridCol w:w="851"/>
        <w:gridCol w:w="198"/>
        <w:gridCol w:w="238"/>
        <w:gridCol w:w="652"/>
        <w:gridCol w:w="232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360" w:lineRule="exact"/>
              <w:ind w:firstLine="52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家庭农场全称</w:t>
            </w:r>
          </w:p>
        </w:tc>
        <w:tc>
          <w:tcPr>
            <w:tcW w:w="6442" w:type="dxa"/>
            <w:gridSpan w:val="9"/>
            <w:vAlign w:val="center"/>
          </w:tcPr>
          <w:p>
            <w:pPr>
              <w:spacing w:line="460" w:lineRule="exact"/>
              <w:ind w:firstLine="52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360" w:lineRule="exact"/>
              <w:ind w:firstLine="52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详细通讯地址</w:t>
            </w:r>
          </w:p>
        </w:tc>
        <w:tc>
          <w:tcPr>
            <w:tcW w:w="3814" w:type="dxa"/>
            <w:gridSpan w:val="4"/>
            <w:tcBorders>
              <w:bottom w:val="nil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1320" w:type="dxa"/>
            <w:gridSpan w:val="4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邮政编码</w:t>
            </w:r>
          </w:p>
        </w:tc>
        <w:tc>
          <w:tcPr>
            <w:tcW w:w="1308" w:type="dxa"/>
            <w:tcBorders>
              <w:bottom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60" w:type="dxa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52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农场主姓名</w:t>
            </w:r>
          </w:p>
        </w:tc>
        <w:tc>
          <w:tcPr>
            <w:tcW w:w="1085" w:type="dxa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560" w:type="dxa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52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户籍地址</w:t>
            </w:r>
          </w:p>
        </w:tc>
        <w:tc>
          <w:tcPr>
            <w:tcW w:w="1744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文化程度</w:t>
            </w:r>
          </w:p>
        </w:tc>
        <w:tc>
          <w:tcPr>
            <w:tcW w:w="2430" w:type="dxa"/>
            <w:gridSpan w:val="4"/>
            <w:tcBorders>
              <w:top w:val="nil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家庭农场类型（粮食、种植、畜牧、水产、休闲类、林业种养结合七类选其一）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</w:rPr>
              <w:t>主要生产经营项目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9" w:hRule="atLeast"/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从事家庭农场生产经营的家庭成员数</w:t>
            </w:r>
          </w:p>
        </w:tc>
        <w:tc>
          <w:tcPr>
            <w:tcW w:w="1744" w:type="dxa"/>
            <w:gridSpan w:val="2"/>
            <w:vMerge w:val="restart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雇工人数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长期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短期</w:t>
            </w:r>
          </w:p>
        </w:tc>
        <w:tc>
          <w:tcPr>
            <w:tcW w:w="1540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家庭农场开始经营时间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工商登记时间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品牌商标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经营规模（如养殖业）（亩、头、羽等）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自有承包地面积（亩）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流转土地面积（亩）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土地流转起止年限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土地流转价格（元</w:t>
            </w:r>
            <w:r>
              <w:rPr>
                <w:rFonts w:ascii="宋体" w:hAnsi="宋体" w:cs="宋体"/>
                <w:kern w:val="0"/>
              </w:rPr>
              <w:t>/</w:t>
            </w:r>
            <w:r>
              <w:rPr>
                <w:rFonts w:hint="eastAsia" w:ascii="宋体" w:hAnsi="宋体" w:cs="宋体"/>
                <w:kern w:val="0"/>
              </w:rPr>
              <w:t>年）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360" w:lineRule="exact"/>
              <w:ind w:firstLine="482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1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cs="Times New Roman"/>
                <w:kern w:val="0"/>
              </w:rPr>
              <w:t>20</w:t>
            </w:r>
            <w:r>
              <w:rPr>
                <w:rFonts w:hint="eastAsia" w:ascii="宋体" w:cs="Times New Roman"/>
                <w:kern w:val="0"/>
                <w:lang w:val="en-US" w:eastAsia="zh-CN"/>
              </w:rPr>
              <w:t>24</w:t>
            </w:r>
            <w:r>
              <w:rPr>
                <w:rFonts w:hint="eastAsia" w:ascii="宋体" w:cs="Times New Roman"/>
                <w:kern w:val="0"/>
              </w:rPr>
              <w:t>年家庭农场总收入（万元）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年生产成本（除土地租金成本外）（万元）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获得的培训、荣誉及奖励情况（认证、奖励、地方政府扶持等）</w:t>
            </w:r>
          </w:p>
        </w:tc>
        <w:tc>
          <w:tcPr>
            <w:tcW w:w="6442" w:type="dxa"/>
            <w:gridSpan w:val="9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25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乡镇推荐意见</w:t>
            </w:r>
          </w:p>
        </w:tc>
        <w:tc>
          <w:tcPr>
            <w:tcW w:w="6442" w:type="dxa"/>
            <w:gridSpan w:val="9"/>
            <w:vAlign w:val="center"/>
          </w:tcPr>
          <w:p>
            <w:pPr>
              <w:widowControl/>
              <w:spacing w:line="360" w:lineRule="exact"/>
              <w:ind w:right="420"/>
              <w:jc w:val="righ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（盖章）</w:t>
            </w:r>
          </w:p>
          <w:p>
            <w:pPr>
              <w:widowControl/>
              <w:spacing w:line="360" w:lineRule="exact"/>
              <w:ind w:left="105" w:leftChars="50" w:right="105" w:rightChars="50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负责人签名：</w:t>
            </w:r>
            <w:r>
              <w:rPr>
                <w:rFonts w:ascii="宋体" w:hAnsi="宋体" w:cs="宋体"/>
                <w:kern w:val="0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日</w:t>
            </w:r>
          </w:p>
        </w:tc>
      </w:tr>
    </w:tbl>
    <w:p>
      <w:pPr>
        <w:widowControl/>
        <w:shd w:val="clear" w:color="auto" w:fill="FFFFFF"/>
        <w:spacing w:line="40" w:lineRule="exact"/>
        <w:rPr>
          <w:rFonts w:ascii="宋体" w:cs="Times New Roman"/>
          <w:kern w:val="0"/>
          <w:sz w:val="28"/>
          <w:szCs w:val="28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  <w:lang w:val="en-US" w:eastAsia="zh-CN"/>
        </w:rPr>
        <w:t>各乡镇2025年农民合作社优质社和家庭农场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  <w:lang w:val="en-US" w:eastAsia="zh-CN"/>
        </w:rPr>
        <w:t>优质场申报计划任务清单</w:t>
      </w:r>
    </w:p>
    <w:tbl>
      <w:tblPr>
        <w:tblStyle w:val="11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327"/>
        <w:gridCol w:w="3294"/>
        <w:gridCol w:w="3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6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2025年推荐任务数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农民合作社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凤城镇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城厢镇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参内镇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魁斗镇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金谷镇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湖头镇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白濑乡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湖上乡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剑斗镇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长卿镇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祥华乡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西坪镇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芦田镇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龙涓乡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感德镇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虎邱镇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桃舟乡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尚卿乡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</w:tr>
    </w:tbl>
    <w:p>
      <w:pPr>
        <w:tabs>
          <w:tab w:val="left" w:pos="7020"/>
          <w:tab w:val="left" w:pos="7560"/>
        </w:tabs>
        <w:spacing w:line="580" w:lineRule="exact"/>
        <w:rPr>
          <w:rFonts w:ascii="黑体" w:hAnsi="宋体" w:eastAsia="黑体" w:cs="黑体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701" w:right="1474" w:bottom="1588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tabs>
          <w:tab w:val="left" w:pos="7020"/>
          <w:tab w:val="left" w:pos="7560"/>
        </w:tabs>
        <w:spacing w:line="500" w:lineRule="exac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320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??_GB2312" w:eastAsia="方正小标宋简体" w:cs="宋体"/>
          <w:bCs/>
          <w:color w:val="000000"/>
          <w:kern w:val="0"/>
          <w:sz w:val="40"/>
          <w:szCs w:val="40"/>
          <w:lang w:val="zh-CN"/>
        </w:rPr>
      </w:pPr>
      <w:r>
        <w:rPr>
          <w:rFonts w:hint="eastAsia" w:ascii="方正小标宋简体" w:hAnsi="??_GB2312" w:eastAsia="方正小标宋简体" w:cs="宋体"/>
          <w:bCs/>
          <w:color w:val="000000"/>
          <w:kern w:val="0"/>
          <w:sz w:val="40"/>
          <w:szCs w:val="40"/>
          <w:lang w:val="zh-CN"/>
        </w:rPr>
        <w:t>安溪县</w:t>
      </w:r>
      <w:r>
        <w:rPr>
          <w:rFonts w:ascii="方正小标宋简体" w:hAnsi="??_GB2312" w:eastAsia="方正小标宋简体" w:cs="宋体"/>
          <w:bCs/>
          <w:color w:val="000000"/>
          <w:kern w:val="0"/>
          <w:sz w:val="40"/>
          <w:szCs w:val="40"/>
          <w:lang w:val="zh-CN"/>
        </w:rPr>
        <w:t>20</w:t>
      </w:r>
      <w:r>
        <w:rPr>
          <w:rFonts w:ascii="方正小标宋简体" w:hAnsi="??_GB2312" w:eastAsia="方正小标宋简体" w:cs="宋体"/>
          <w:bCs/>
          <w:color w:val="000000"/>
          <w:kern w:val="0"/>
          <w:sz w:val="40"/>
          <w:szCs w:val="40"/>
        </w:rPr>
        <w:t>2</w:t>
      </w:r>
      <w:r>
        <w:rPr>
          <w:rFonts w:hint="eastAsia" w:ascii="方正小标宋简体" w:hAnsi="??_GB2312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??_GB2312" w:eastAsia="方正小标宋简体" w:cs="宋体"/>
          <w:bCs/>
          <w:color w:val="000000"/>
          <w:kern w:val="0"/>
          <w:sz w:val="40"/>
          <w:szCs w:val="40"/>
          <w:lang w:val="zh-CN"/>
        </w:rPr>
        <w:t>年农民合作社优质社考核评分表</w:t>
      </w:r>
    </w:p>
    <w:p>
      <w:pPr>
        <w:widowControl/>
        <w:adjustRightInd w:val="0"/>
        <w:spacing w:beforeLines="50" w:afterLines="50" w:line="500" w:lineRule="exact"/>
        <w:jc w:val="left"/>
        <w:rPr>
          <w:rFonts w:ascii="仿宋_GB2312" w:hAnsi="??_GB2312" w:eastAsia="仿宋_GB2312" w:cs="宋体"/>
          <w:bCs/>
          <w:color w:val="000000"/>
          <w:kern w:val="0"/>
          <w:sz w:val="32"/>
          <w:szCs w:val="24"/>
          <w:lang w:val="zh-CN"/>
        </w:rPr>
      </w:pPr>
      <w:r>
        <w:rPr>
          <w:rFonts w:hint="eastAsia" w:ascii="仿宋_GB2312" w:hAnsi="??_GB2312" w:eastAsia="仿宋_GB2312" w:cs="宋体"/>
          <w:bCs/>
          <w:color w:val="000000"/>
          <w:kern w:val="0"/>
          <w:sz w:val="32"/>
          <w:szCs w:val="24"/>
          <w:lang w:val="zh-CN"/>
        </w:rPr>
        <w:t>合作社名称：</w:t>
      </w:r>
    </w:p>
    <w:tbl>
      <w:tblPr>
        <w:tblStyle w:val="11"/>
        <w:tblW w:w="1328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283"/>
        <w:gridCol w:w="8160"/>
        <w:gridCol w:w="667"/>
        <w:gridCol w:w="113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38" w:type="dxa"/>
            <w:gridSpan w:val="2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_4eff_5b8b_GB2312" w:hAnsi="_4eff_5b8b_GB2312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_4eff_5b8b_GB2312" w:hAnsi="_4eff_5b8b_GB2312" w:cs="宋体"/>
                <w:b/>
                <w:bCs/>
                <w:kern w:val="0"/>
                <w:sz w:val="24"/>
                <w:szCs w:val="24"/>
              </w:rPr>
              <w:t>评分标准</w:t>
            </w:r>
            <w:r>
              <w:rPr>
                <w:rFonts w:hint="eastAsia" w:ascii="_4eff_5b8b_GB2312" w:hAnsi="_4eff_5b8b_GB2312"/>
                <w:b/>
                <w:bCs/>
                <w:kern w:val="0"/>
                <w:sz w:val="24"/>
                <w:szCs w:val="24"/>
              </w:rPr>
              <w:t>（基础分</w:t>
            </w:r>
            <w:r>
              <w:rPr>
                <w:rFonts w:ascii="_4eff_5b8b_GB2312" w:hAnsi="_4eff_5b8b_GB2312"/>
                <w:b/>
                <w:bCs/>
                <w:kern w:val="0"/>
                <w:sz w:val="24"/>
                <w:szCs w:val="24"/>
              </w:rPr>
              <w:t xml:space="preserve"> +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加扣分）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_4eff_5b8b_GB2312" w:hAnsi="_4eff_5b8b_GB2312"/>
                <w:b/>
                <w:bCs/>
                <w:kern w:val="0"/>
                <w:sz w:val="24"/>
                <w:szCs w:val="24"/>
              </w:rPr>
              <w:t>参考</w:t>
            </w:r>
            <w:r>
              <w:rPr>
                <w:rFonts w:hint="eastAsia" w:ascii="_4eff_5b8b_GB2312" w:hAnsi="_4eff_5b8b_GB2312" w:cs="宋体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_4eff_5b8b_GB2312" w:hAnsi="_4eff_5b8b_GB2312"/>
                <w:b/>
                <w:bCs/>
                <w:kern w:val="0"/>
                <w:sz w:val="24"/>
                <w:szCs w:val="24"/>
              </w:rPr>
              <w:t>合作社</w:t>
            </w:r>
            <w:r>
              <w:rPr>
                <w:rFonts w:hint="eastAsia" w:ascii="_4eff_5b8b_GB2312" w:hAnsi="_4eff_5b8b_GB2312" w:cs="宋体"/>
                <w:b/>
                <w:bCs/>
                <w:kern w:val="0"/>
                <w:sz w:val="24"/>
                <w:szCs w:val="24"/>
              </w:rPr>
              <w:t>自评情况</w:t>
            </w: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_4eff_5b8b_GB2312" w:hAnsi="_4eff_5b8b_GB2312" w:cs="宋体"/>
                <w:b/>
                <w:bCs/>
                <w:kern w:val="0"/>
                <w:sz w:val="24"/>
                <w:szCs w:val="24"/>
              </w:rPr>
              <w:t>评审情况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</w:trPr>
        <w:tc>
          <w:tcPr>
            <w:tcW w:w="955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基础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项目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（</w:t>
            </w:r>
            <w:r>
              <w:rPr>
                <w:rFonts w:ascii="_4eff_5b8b_GB2312" w:hAnsi="_4eff_5b8b_GB2312"/>
                <w:kern w:val="0"/>
              </w:rPr>
              <w:t>50</w:t>
            </w:r>
            <w:r>
              <w:rPr>
                <w:rFonts w:hint="eastAsia" w:ascii="宋体" w:hAnsi="宋体"/>
                <w:kern w:val="0"/>
              </w:rPr>
              <w:t>分）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生产规模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从事粮食作物的种植面积达到</w:t>
            </w:r>
            <w:r>
              <w:rPr>
                <w:rFonts w:ascii="宋体" w:hAnsi="宋体"/>
                <w:kern w:val="0"/>
              </w:rPr>
              <w:t>60-80</w:t>
            </w:r>
            <w:r>
              <w:rPr>
                <w:rFonts w:hint="eastAsia" w:ascii="宋体" w:hAnsi="宋体"/>
                <w:kern w:val="0"/>
              </w:rPr>
              <w:t>亩，得</w:t>
            </w:r>
            <w:r>
              <w:rPr>
                <w:rFonts w:ascii="宋体" w:hAnsi="宋体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分；</w:t>
            </w:r>
            <w:r>
              <w:rPr>
                <w:rFonts w:ascii="宋体" w:hAnsi="宋体"/>
                <w:kern w:val="0"/>
              </w:rPr>
              <w:t>81-100</w:t>
            </w:r>
            <w:r>
              <w:rPr>
                <w:rFonts w:hint="eastAsia" w:ascii="宋体" w:hAnsi="宋体"/>
                <w:kern w:val="0"/>
              </w:rPr>
              <w:t>亩，得</w:t>
            </w:r>
            <w:r>
              <w:rPr>
                <w:rFonts w:ascii="宋体" w:hAnsi="宋体"/>
                <w:kern w:val="0"/>
              </w:rPr>
              <w:t>7</w:t>
            </w:r>
            <w:r>
              <w:rPr>
                <w:rFonts w:hint="eastAsia" w:ascii="宋体" w:hAnsi="宋体"/>
                <w:kern w:val="0"/>
              </w:rPr>
              <w:t>分；</w:t>
            </w:r>
            <w:r>
              <w:rPr>
                <w:rFonts w:ascii="宋体" w:hAnsi="宋体"/>
                <w:kern w:val="0"/>
              </w:rPr>
              <w:t>101-120</w:t>
            </w:r>
            <w:r>
              <w:rPr>
                <w:rFonts w:hint="eastAsia" w:ascii="宋体" w:hAnsi="宋体"/>
                <w:kern w:val="0"/>
              </w:rPr>
              <w:t>亩，得</w:t>
            </w:r>
            <w:r>
              <w:rPr>
                <w:rFonts w:ascii="宋体" w:hAnsi="宋体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分；</w:t>
            </w:r>
            <w:r>
              <w:rPr>
                <w:rFonts w:ascii="宋体" w:hAnsi="宋体"/>
                <w:kern w:val="0"/>
              </w:rPr>
              <w:t>121-140</w:t>
            </w:r>
            <w:r>
              <w:rPr>
                <w:rFonts w:hint="eastAsia" w:ascii="宋体" w:hAnsi="宋体"/>
                <w:kern w:val="0"/>
              </w:rPr>
              <w:t>亩，得</w:t>
            </w:r>
            <w:r>
              <w:rPr>
                <w:rFonts w:ascii="宋体" w:hAnsi="宋体"/>
                <w:kern w:val="0"/>
              </w:rPr>
              <w:t>9</w:t>
            </w:r>
            <w:r>
              <w:rPr>
                <w:rFonts w:hint="eastAsia" w:ascii="宋体" w:hAnsi="宋体"/>
                <w:kern w:val="0"/>
              </w:rPr>
              <w:t>分；</w:t>
            </w:r>
            <w:r>
              <w:rPr>
                <w:rFonts w:ascii="宋体" w:hAnsi="宋体"/>
                <w:kern w:val="0"/>
              </w:rPr>
              <w:t>141-160</w:t>
            </w:r>
            <w:r>
              <w:rPr>
                <w:rFonts w:hint="eastAsia" w:ascii="宋体" w:hAnsi="宋体"/>
                <w:kern w:val="0"/>
              </w:rPr>
              <w:t>亩，得</w:t>
            </w:r>
            <w:r>
              <w:rPr>
                <w:rFonts w:ascii="宋体" w:hAnsi="宋体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从事营造林的达到</w:t>
            </w:r>
            <w:r>
              <w:rPr>
                <w:rFonts w:ascii="_4eff_5b8b_GB2312" w:hAnsi="_4eff_5b8b_GB2312"/>
                <w:kern w:val="0"/>
              </w:rPr>
              <w:t>50</w:t>
            </w:r>
            <w:r>
              <w:rPr>
                <w:rFonts w:hint="eastAsia" w:ascii="宋体" w:hAnsi="宋体"/>
                <w:kern w:val="0"/>
              </w:rPr>
              <w:t>亩以下得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50-100</w:t>
            </w:r>
            <w:r>
              <w:rPr>
                <w:rFonts w:hint="eastAsia" w:ascii="宋体" w:hAnsi="宋体"/>
                <w:kern w:val="0"/>
              </w:rPr>
              <w:t>亩得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_4eff_5b8b_GB2312" w:hAnsi="_4eff_5b8b_GB2312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100-150</w:t>
            </w:r>
            <w:r>
              <w:rPr>
                <w:rFonts w:hint="eastAsia" w:ascii="宋体" w:hAnsi="宋体"/>
                <w:kern w:val="0"/>
              </w:rPr>
              <w:t>亩得</w:t>
            </w:r>
            <w:r>
              <w:rPr>
                <w:rFonts w:ascii="_4eff_5b8b_GB2312" w:hAnsi="_4eff_5b8b_GB2312"/>
                <w:kern w:val="0"/>
              </w:rPr>
              <w:t>7</w:t>
            </w:r>
            <w:r>
              <w:rPr>
                <w:rFonts w:hint="eastAsia" w:ascii="_4eff_5b8b_GB2312" w:hAnsi="_4eff_5b8b_GB2312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150</w:t>
            </w:r>
            <w:r>
              <w:rPr>
                <w:rFonts w:hint="eastAsia" w:ascii="宋体" w:hAnsi="宋体"/>
                <w:kern w:val="0"/>
              </w:rPr>
              <w:t>亩</w:t>
            </w:r>
            <w:r>
              <w:rPr>
                <w:rFonts w:ascii="_4eff_5b8b_GB2312" w:hAnsi="_4eff_5b8b_GB2312"/>
                <w:kern w:val="0"/>
              </w:rPr>
              <w:t>-200</w:t>
            </w:r>
            <w:r>
              <w:rPr>
                <w:rFonts w:hint="eastAsia" w:ascii="宋体" w:hAnsi="宋体"/>
                <w:kern w:val="0"/>
              </w:rPr>
              <w:t>亩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_4eff_5b8b_GB2312" w:hAnsi="_4eff_5b8b_GB2312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200</w:t>
            </w:r>
            <w:r>
              <w:rPr>
                <w:rFonts w:hint="eastAsia" w:ascii="_4eff_5b8b_GB2312" w:hAnsi="_4eff_5b8b_GB2312"/>
                <w:kern w:val="0"/>
              </w:rPr>
              <w:t>亩</w:t>
            </w:r>
            <w:r>
              <w:rPr>
                <w:rFonts w:ascii="_4eff_5b8b_GB2312" w:hAnsi="_4eff_5b8b_GB2312"/>
                <w:kern w:val="0"/>
              </w:rPr>
              <w:t>-250</w:t>
            </w:r>
            <w:r>
              <w:rPr>
                <w:rFonts w:hint="eastAsia" w:ascii="宋体" w:hAnsi="宋体"/>
                <w:kern w:val="0"/>
              </w:rPr>
              <w:t>亩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9</w:t>
            </w:r>
            <w:r>
              <w:rPr>
                <w:rFonts w:hint="eastAsia" w:ascii="_4eff_5b8b_GB2312" w:hAnsi="_4eff_5b8b_GB2312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300</w:t>
            </w:r>
            <w:r>
              <w:rPr>
                <w:rFonts w:hint="eastAsia" w:ascii="_4eff_5b8b_GB2312" w:hAnsi="_4eff_5b8b_GB2312"/>
                <w:kern w:val="0"/>
              </w:rPr>
              <w:t>亩以上得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_4eff_5b8b_GB2312" w:hAnsi="_4eff_5b8b_GB2312"/>
                <w:kern w:val="0"/>
              </w:rPr>
              <w:t>分。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从事畜牧水产养殖的，生猪年出栏</w:t>
            </w:r>
            <w:r>
              <w:rPr>
                <w:rFonts w:ascii="_4eff_5b8b_GB2312" w:hAnsi="_4eff_5b8b_GB2312"/>
                <w:kern w:val="0"/>
              </w:rPr>
              <w:t>100</w:t>
            </w:r>
            <w:r>
              <w:rPr>
                <w:rFonts w:hint="eastAsia" w:ascii="宋体" w:hAnsi="宋体"/>
                <w:kern w:val="0"/>
              </w:rPr>
              <w:t>头以下得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100-200</w:t>
            </w:r>
            <w:r>
              <w:rPr>
                <w:rFonts w:hint="eastAsia" w:ascii="宋体" w:hAnsi="宋体"/>
                <w:kern w:val="0"/>
              </w:rPr>
              <w:t>头得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201-350</w:t>
            </w:r>
            <w:r>
              <w:rPr>
                <w:rFonts w:hint="eastAsia" w:ascii="宋体" w:hAnsi="宋体"/>
                <w:kern w:val="0"/>
              </w:rPr>
              <w:t>头得</w:t>
            </w:r>
            <w:r>
              <w:rPr>
                <w:rFonts w:ascii="_4eff_5b8b_GB2312" w:hAnsi="_4eff_5b8b_GB2312"/>
                <w:kern w:val="0"/>
              </w:rPr>
              <w:t>7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351-50</w:t>
            </w:r>
            <w:r>
              <w:rPr>
                <w:rFonts w:hint="eastAsia" w:ascii="宋体" w:hAnsi="宋体"/>
                <w:kern w:val="0"/>
              </w:rPr>
              <w:t>头得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500</w:t>
            </w:r>
            <w:r>
              <w:rPr>
                <w:rFonts w:hint="eastAsia" w:ascii="_4eff_5b8b_GB2312" w:hAnsi="_4eff_5b8b_GB2312" w:cs="宋体"/>
                <w:kern w:val="0"/>
              </w:rPr>
              <w:t>头以上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分。以销售记录、合同或养殖规模等相关凭证评估。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肉禽年出栏</w:t>
            </w:r>
            <w:r>
              <w:rPr>
                <w:rFonts w:ascii="_4eff_5b8b_GB2312" w:hAnsi="_4eff_5b8b_GB2312"/>
                <w:kern w:val="0"/>
              </w:rPr>
              <w:t>5000</w:t>
            </w:r>
            <w:r>
              <w:rPr>
                <w:rFonts w:hint="eastAsia" w:ascii="_4eff_5b8b_GB2312" w:hAnsi="_4eff_5b8b_GB2312" w:cs="宋体"/>
                <w:kern w:val="0"/>
              </w:rPr>
              <w:t>羽</w:t>
            </w:r>
            <w:r>
              <w:rPr>
                <w:rFonts w:hint="eastAsia" w:ascii="_4eff_5b8b_GB2312" w:hAnsi="_4eff_5b8b_GB2312"/>
                <w:kern w:val="0"/>
              </w:rPr>
              <w:t>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5000-6500</w:t>
            </w:r>
            <w:r>
              <w:rPr>
                <w:rFonts w:hint="eastAsia" w:ascii="_4eff_5b8b_GB2312" w:hAnsi="_4eff_5b8b_GB2312" w:cs="宋体"/>
                <w:kern w:val="0"/>
              </w:rPr>
              <w:t>羽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6500-8000</w:t>
            </w:r>
            <w:r>
              <w:rPr>
                <w:rFonts w:hint="eastAsia" w:ascii="_4eff_5b8b_GB2312" w:hAnsi="_4eff_5b8b_GB2312" w:cs="宋体"/>
                <w:kern w:val="0"/>
              </w:rPr>
              <w:t>羽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8000</w:t>
            </w:r>
            <w:r>
              <w:rPr>
                <w:rFonts w:hint="eastAsia" w:ascii="宋体" w:hAnsi="宋体"/>
                <w:kern w:val="0"/>
              </w:rPr>
              <w:t>以上得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分。以销售记录、合同或养殖规模等相关凭证评估。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蛋禽存栏</w:t>
            </w:r>
            <w:r>
              <w:rPr>
                <w:rFonts w:ascii="_4eff_5b8b_GB2312" w:hAnsi="_4eff_5b8b_GB2312"/>
                <w:kern w:val="0"/>
              </w:rPr>
              <w:t>5000</w:t>
            </w:r>
            <w:r>
              <w:rPr>
                <w:rFonts w:hint="eastAsia" w:ascii="_4eff_5b8b_GB2312" w:hAnsi="_4eff_5b8b_GB2312" w:cs="宋体"/>
                <w:kern w:val="0"/>
              </w:rPr>
              <w:t>羽</w:t>
            </w:r>
            <w:r>
              <w:rPr>
                <w:rFonts w:hint="eastAsia" w:ascii="_4eff_5b8b_GB2312" w:hAnsi="_4eff_5b8b_GB2312"/>
                <w:kern w:val="0"/>
              </w:rPr>
              <w:t>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5000-6500</w:t>
            </w:r>
            <w:r>
              <w:rPr>
                <w:rFonts w:hint="eastAsia" w:ascii="_4eff_5b8b_GB2312" w:hAnsi="_4eff_5b8b_GB2312" w:cs="宋体"/>
                <w:kern w:val="0"/>
              </w:rPr>
              <w:t>羽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6500-8000</w:t>
            </w:r>
            <w:r>
              <w:rPr>
                <w:rFonts w:hint="eastAsia" w:ascii="_4eff_5b8b_GB2312" w:hAnsi="_4eff_5b8b_GB2312" w:cs="宋体"/>
                <w:kern w:val="0"/>
              </w:rPr>
              <w:t>羽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8000</w:t>
            </w:r>
            <w:r>
              <w:rPr>
                <w:rFonts w:hint="eastAsia" w:ascii="宋体" w:hAnsi="宋体"/>
                <w:kern w:val="0"/>
              </w:rPr>
              <w:t>以上得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分。以销售记录、合同或养殖规模等相关凭证评估。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设施栽培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亩以下得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5-15</w:t>
            </w:r>
            <w:r>
              <w:rPr>
                <w:rFonts w:hint="eastAsia" w:ascii="宋体" w:hAnsi="宋体"/>
                <w:kern w:val="0"/>
              </w:rPr>
              <w:t>亩得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16-30</w:t>
            </w:r>
            <w:r>
              <w:rPr>
                <w:rFonts w:hint="eastAsia" w:ascii="宋体" w:hAnsi="宋体"/>
                <w:kern w:val="0"/>
              </w:rPr>
              <w:t>亩得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30</w:t>
            </w:r>
            <w:r>
              <w:rPr>
                <w:rFonts w:hint="eastAsia" w:ascii="宋体" w:hAnsi="宋体"/>
                <w:kern w:val="0"/>
              </w:rPr>
              <w:t>亩以上得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水产养殖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_4eff_5b8b_GB2312" w:hAnsi="_4eff_5b8b_GB2312"/>
                <w:kern w:val="0"/>
              </w:rPr>
              <w:t>亩</w:t>
            </w:r>
            <w:r>
              <w:rPr>
                <w:rFonts w:hint="eastAsia" w:ascii="宋体" w:hAnsi="宋体"/>
                <w:kern w:val="0"/>
              </w:rPr>
              <w:t>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6-10</w:t>
            </w:r>
            <w:r>
              <w:rPr>
                <w:rFonts w:hint="eastAsia" w:ascii="宋体" w:hAnsi="宋体"/>
                <w:kern w:val="0"/>
              </w:rPr>
              <w:t>亩得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11-15</w:t>
            </w:r>
            <w:r>
              <w:rPr>
                <w:rFonts w:hint="eastAsia" w:ascii="宋体" w:hAnsi="宋体"/>
                <w:kern w:val="0"/>
              </w:rPr>
              <w:t>亩得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15</w:t>
            </w:r>
            <w:r>
              <w:rPr>
                <w:rFonts w:hint="eastAsia" w:ascii="宋体" w:hAnsi="宋体"/>
                <w:kern w:val="0"/>
              </w:rPr>
              <w:t>亩以上得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从事休闲农业的</w:t>
            </w:r>
            <w:r>
              <w:rPr>
                <w:rFonts w:hint="eastAsia" w:ascii="_4eff_5b8b_GB2312" w:hAnsi="_4eff_5b8b_GB2312"/>
                <w:kern w:val="0"/>
              </w:rPr>
              <w:t>、无违法建设</w:t>
            </w:r>
            <w:r>
              <w:rPr>
                <w:rFonts w:hint="eastAsia" w:ascii="_4eff_5b8b_GB2312" w:hAnsi="_4eff_5b8b_GB2312" w:cs="宋体"/>
                <w:kern w:val="0"/>
              </w:rPr>
              <w:t>，产值</w:t>
            </w:r>
            <w:r>
              <w:rPr>
                <w:rFonts w:ascii="_4eff_5b8b_GB2312" w:hAnsi="_4eff_5b8b_GB2312"/>
                <w:kern w:val="0"/>
              </w:rPr>
              <w:t>25</w:t>
            </w:r>
            <w:r>
              <w:rPr>
                <w:rFonts w:hint="eastAsia" w:ascii="宋体" w:hAnsi="宋体"/>
                <w:kern w:val="0"/>
              </w:rPr>
              <w:t>万元以下得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25-50</w:t>
            </w:r>
            <w:r>
              <w:rPr>
                <w:rFonts w:hint="eastAsia" w:ascii="宋体" w:hAnsi="宋体"/>
                <w:kern w:val="0"/>
              </w:rPr>
              <w:t>万元得</w:t>
            </w:r>
            <w:r>
              <w:rPr>
                <w:rFonts w:ascii="_4eff_5b8b_GB2312" w:hAnsi="_4eff_5b8b_GB2312"/>
                <w:kern w:val="0"/>
              </w:rPr>
              <w:t>6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51-60</w:t>
            </w:r>
            <w:r>
              <w:rPr>
                <w:rFonts w:hint="eastAsia" w:ascii="宋体" w:hAnsi="宋体"/>
                <w:kern w:val="0"/>
              </w:rPr>
              <w:t>万元得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60</w:t>
            </w:r>
            <w:r>
              <w:rPr>
                <w:rFonts w:hint="eastAsia" w:ascii="宋体" w:hAnsi="宋体"/>
                <w:kern w:val="0"/>
              </w:rPr>
              <w:t>万元以上得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分。以销售记录或服务规模等相关凭证评估。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成员带动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合作社有较大成员规模，产业化经营特征明显。</w:t>
            </w:r>
            <w:r>
              <w:rPr>
                <w:rFonts w:ascii="_4eff_5b8b_GB2312" w:hAnsi="_4eff_5b8b_GB2312"/>
                <w:kern w:val="0"/>
              </w:rPr>
              <w:t>20-30</w:t>
            </w:r>
            <w:r>
              <w:rPr>
                <w:rFonts w:hint="eastAsia" w:ascii="宋体" w:hAnsi="宋体"/>
                <w:kern w:val="0"/>
              </w:rPr>
              <w:t>户得</w:t>
            </w:r>
            <w:r>
              <w:rPr>
                <w:rFonts w:ascii="_4eff_5b8b_GB2312" w:hAnsi="_4eff_5b8b_GB2312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</w:t>
            </w:r>
            <w:r>
              <w:rPr>
                <w:rFonts w:ascii="_4eff_5b8b_GB2312" w:hAnsi="_4eff_5b8b_GB2312"/>
                <w:kern w:val="0"/>
              </w:rPr>
              <w:t>30</w:t>
            </w:r>
            <w:r>
              <w:rPr>
                <w:rFonts w:hint="eastAsia" w:ascii="宋体" w:hAnsi="宋体"/>
                <w:kern w:val="0"/>
              </w:rPr>
              <w:t>户以上得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产业布局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  <w:lang w:val="zh-CN"/>
              </w:rPr>
              <w:t>经营满一年，且</w:t>
            </w:r>
            <w:r>
              <w:rPr>
                <w:rFonts w:hint="eastAsia" w:ascii="_4eff_5b8b_GB2312" w:hAnsi="_4eff_5b8b_GB2312"/>
                <w:kern w:val="0"/>
              </w:rPr>
              <w:t>合作社</w:t>
            </w:r>
            <w:r>
              <w:rPr>
                <w:rFonts w:hint="eastAsia" w:ascii="_4eff_5b8b_GB2312" w:hAnsi="_4eff_5b8b_GB2312" w:cs="宋体"/>
                <w:kern w:val="0"/>
              </w:rPr>
              <w:t>产业及功能布局合理</w:t>
            </w:r>
            <w:r>
              <w:rPr>
                <w:rFonts w:hint="eastAsia" w:ascii="_4eff_5b8b_GB2312" w:hAnsi="_4eff_5b8b_GB2312"/>
                <w:kern w:val="0"/>
              </w:rPr>
              <w:t>。差得</w:t>
            </w:r>
            <w:r>
              <w:rPr>
                <w:rFonts w:ascii="_4eff_5b8b_GB2312" w:hAnsi="_4eff_5b8b_GB2312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分，一般得</w:t>
            </w:r>
            <w:r>
              <w:rPr>
                <w:rFonts w:ascii="_4eff_5b8b_GB2312" w:hAnsi="_4eff_5b8b_GB2312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配套设施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没有违建“大棚房”等，并</w:t>
            </w:r>
            <w:r>
              <w:rPr>
                <w:rFonts w:hint="eastAsia" w:ascii="_4eff_5b8b_GB2312" w:hAnsi="_4eff_5b8b_GB2312" w:cs="宋体"/>
                <w:kern w:val="0"/>
              </w:rPr>
              <w:t>有较为完善的生产基础设施和必需的生产配套设施</w:t>
            </w:r>
            <w:r>
              <w:rPr>
                <w:rFonts w:hint="eastAsia" w:ascii="_4eff_5b8b_GB2312" w:hAnsi="_4eff_5b8b_GB2312"/>
                <w:kern w:val="0"/>
              </w:rPr>
              <w:t>。差得</w:t>
            </w:r>
            <w:r>
              <w:rPr>
                <w:rFonts w:ascii="_4eff_5b8b_GB2312" w:hAnsi="_4eff_5b8b_GB2312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分，一般得</w:t>
            </w:r>
            <w:r>
              <w:rPr>
                <w:rFonts w:ascii="_4eff_5b8b_GB2312" w:hAnsi="_4eff_5b8b_GB2312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办公设施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有与生产经营相适应的办公设施设备</w:t>
            </w:r>
            <w:r>
              <w:rPr>
                <w:rFonts w:hint="eastAsia" w:ascii="_4eff_5b8b_GB2312" w:hAnsi="_4eff_5b8b_GB2312"/>
                <w:kern w:val="0"/>
              </w:rPr>
              <w:t>。差得</w:t>
            </w:r>
            <w:r>
              <w:rPr>
                <w:rFonts w:ascii="_4eff_5b8b_GB2312" w:hAnsi="_4eff_5b8b_GB2312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场容场貌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基地</w:t>
            </w:r>
            <w:r>
              <w:rPr>
                <w:rFonts w:hint="eastAsia" w:ascii="_4eff_5b8b_GB2312" w:hAnsi="_4eff_5b8b_GB2312" w:cs="宋体"/>
                <w:kern w:val="0"/>
              </w:rPr>
              <w:t>场容场貌整洁美观</w:t>
            </w:r>
            <w:r>
              <w:rPr>
                <w:rFonts w:hint="eastAsia" w:ascii="_4eff_5b8b_GB2312" w:hAnsi="_4eff_5b8b_GB2312"/>
                <w:kern w:val="0"/>
              </w:rPr>
              <w:t>，农业用品储存、处置得当。差得</w:t>
            </w:r>
            <w:r>
              <w:rPr>
                <w:rFonts w:ascii="_4eff_5b8b_GB2312" w:hAnsi="_4eff_5b8b_GB2312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标牌标识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合作社</w:t>
            </w:r>
            <w:r>
              <w:rPr>
                <w:rFonts w:hint="eastAsia" w:ascii="_4eff_5b8b_GB2312" w:hAnsi="_4eff_5b8b_GB2312" w:cs="宋体"/>
                <w:kern w:val="0"/>
              </w:rPr>
              <w:t>标牌</w:t>
            </w:r>
            <w:r>
              <w:rPr>
                <w:rFonts w:hint="eastAsia" w:ascii="_4eff_5b8b_GB2312" w:hAnsi="_4eff_5b8b_GB2312"/>
                <w:kern w:val="0"/>
              </w:rPr>
              <w:t>、安全警示、指向标示等</w:t>
            </w:r>
            <w:r>
              <w:rPr>
                <w:rFonts w:hint="eastAsia" w:ascii="_4eff_5b8b_GB2312" w:hAnsi="_4eff_5b8b_GB2312" w:cs="宋体"/>
                <w:kern w:val="0"/>
              </w:rPr>
              <w:t>醒目</w:t>
            </w:r>
            <w:r>
              <w:rPr>
                <w:rFonts w:hint="eastAsia" w:ascii="_4eff_5b8b_GB2312" w:hAnsi="_4eff_5b8b_GB2312"/>
                <w:kern w:val="0"/>
              </w:rPr>
              <w:t>到位。差得</w:t>
            </w:r>
            <w:r>
              <w:rPr>
                <w:rFonts w:ascii="_4eff_5b8b_GB2312" w:hAnsi="_4eff_5b8b_GB2312"/>
                <w:kern w:val="0"/>
              </w:rPr>
              <w:t>0</w:t>
            </w:r>
            <w:r>
              <w:rPr>
                <w:rFonts w:hint="eastAsia" w:ascii="宋体" w:hAnsi="宋体"/>
                <w:kern w:val="0"/>
              </w:rPr>
              <w:t>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管理科学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有较为完善的相关规章制度上墙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分，没有不得分</w:t>
            </w:r>
            <w:r>
              <w:rPr>
                <w:rFonts w:hint="eastAsia" w:ascii="_4eff_5b8b_GB2312" w:hAnsi="_4eff_5b8b_GB2312" w:cs="宋体"/>
                <w:kern w:val="0"/>
              </w:rPr>
              <w:t>；有年度生产经营计划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分，没有不得分</w:t>
            </w:r>
            <w:r>
              <w:rPr>
                <w:rFonts w:hint="eastAsia" w:ascii="_4eff_5b8b_GB2312" w:hAnsi="_4eff_5b8b_GB2312" w:cs="宋体"/>
                <w:kern w:val="0"/>
              </w:rPr>
              <w:t>；加入“一品一码”平台（农机、植保、林业类合作社除外），有生产经营记录档案（以“一品一码”的记录为准）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分，没有不得分</w:t>
            </w:r>
            <w:r>
              <w:rPr>
                <w:rFonts w:hint="eastAsia" w:ascii="_4eff_5b8b_GB2312" w:hAnsi="_4eff_5b8b_GB2312" w:cs="宋体"/>
                <w:kern w:val="0"/>
              </w:rPr>
              <w:t>；</w:t>
            </w:r>
            <w:r>
              <w:rPr>
                <w:rFonts w:ascii="_4eff_5b8b_GB2312" w:hAnsi="_4eff_5b8b_GB2312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>有财务收支记录凭证等材料</w:t>
            </w:r>
            <w:r>
              <w:rPr>
                <w:rFonts w:hint="eastAsia" w:ascii="_4eff_5b8b_GB2312" w:hAnsi="_4eff_5b8b_GB2312"/>
                <w:kern w:val="0"/>
              </w:rPr>
              <w:t>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分，没有不得分</w:t>
            </w:r>
            <w:r>
              <w:rPr>
                <w:rFonts w:hint="eastAsia" w:ascii="_4eff_5b8b_GB2312" w:hAnsi="_4eff_5b8b_GB2312" w:cs="宋体"/>
                <w:kern w:val="0"/>
              </w:rPr>
              <w:t>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经营稳定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土地</w:t>
            </w:r>
            <w:r>
              <w:rPr>
                <w:rFonts w:hint="eastAsia" w:ascii="_4eff_5b8b_GB2312" w:hAnsi="_4eff_5b8b_GB2312"/>
                <w:kern w:val="0"/>
              </w:rPr>
              <w:t>（承包）</w:t>
            </w:r>
            <w:r>
              <w:rPr>
                <w:rFonts w:hint="eastAsia" w:ascii="_4eff_5b8b_GB2312" w:hAnsi="_4eff_5b8b_GB2312" w:cs="宋体"/>
                <w:kern w:val="0"/>
              </w:rPr>
              <w:t>流转年限不得低于</w:t>
            </w:r>
            <w:r>
              <w:rPr>
                <w:rFonts w:ascii="_4eff_5b8b_GB2312" w:hAnsi="_4eff_5b8b_GB2312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年</w:t>
            </w:r>
            <w:r>
              <w:rPr>
                <w:rFonts w:hint="eastAsia" w:ascii="_4eff_5b8b_GB2312" w:hAnsi="_4eff_5b8b_GB2312"/>
                <w:kern w:val="0"/>
              </w:rPr>
              <w:t>（有合同或证书等）</w:t>
            </w:r>
            <w:r>
              <w:rPr>
                <w:rFonts w:hint="eastAsia" w:ascii="_4eff_5b8b_GB2312" w:hAnsi="_4eff_5b8b_GB2312" w:cs="宋体"/>
                <w:kern w:val="0"/>
              </w:rPr>
              <w:t>，集中连片。</w:t>
            </w:r>
            <w:r>
              <w:rPr>
                <w:rFonts w:hint="eastAsia" w:ascii="_4eff_5b8b_GB2312" w:hAnsi="_4eff_5b8b_GB2312"/>
                <w:kern w:val="0"/>
              </w:rPr>
              <w:t>没有则不得分，一般（没</w:t>
            </w:r>
            <w:r>
              <w:rPr>
                <w:rFonts w:hint="eastAsia" w:ascii="_4eff_5b8b_GB2312" w:hAnsi="_4eff_5b8b_GB2312" w:cs="宋体"/>
                <w:kern w:val="0"/>
              </w:rPr>
              <w:t>连片</w:t>
            </w:r>
            <w:r>
              <w:rPr>
                <w:rFonts w:hint="eastAsia" w:ascii="_4eff_5b8b_GB2312" w:hAnsi="_4eff_5b8b_GB2312"/>
                <w:kern w:val="0"/>
              </w:rPr>
              <w:t>）得</w:t>
            </w:r>
            <w:r>
              <w:rPr>
                <w:rFonts w:ascii="_4eff_5b8b_GB2312" w:hAnsi="_4eff_5b8b_GB2312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分，较好（相对</w:t>
            </w:r>
            <w:r>
              <w:rPr>
                <w:rFonts w:hint="eastAsia" w:ascii="_4eff_5b8b_GB2312" w:hAnsi="_4eff_5b8b_GB2312" w:cs="宋体"/>
                <w:kern w:val="0"/>
              </w:rPr>
              <w:t>连片</w:t>
            </w:r>
            <w:r>
              <w:rPr>
                <w:rFonts w:hint="eastAsia" w:ascii="_4eff_5b8b_GB2312" w:hAnsi="_4eff_5b8b_GB2312"/>
                <w:kern w:val="0"/>
              </w:rPr>
              <w:t>）得</w:t>
            </w:r>
            <w:r>
              <w:rPr>
                <w:rFonts w:ascii="_4eff_5b8b_GB2312" w:hAnsi="_4eff_5b8b_GB2312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分，好（</w:t>
            </w:r>
            <w:r>
              <w:rPr>
                <w:rFonts w:hint="eastAsia" w:ascii="_4eff_5b8b_GB2312" w:hAnsi="_4eff_5b8b_GB2312" w:cs="宋体"/>
                <w:kern w:val="0"/>
              </w:rPr>
              <w:t>连片</w:t>
            </w:r>
            <w:r>
              <w:rPr>
                <w:rFonts w:hint="eastAsia" w:ascii="_4eff_5b8b_GB2312" w:hAnsi="_4eff_5b8b_GB2312"/>
                <w:kern w:val="0"/>
              </w:rPr>
              <w:t>）则得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5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技术项目（</w:t>
            </w:r>
            <w:r>
              <w:rPr>
                <w:rFonts w:ascii="_4eff_5b8b_GB2312" w:hAnsi="_4eff_5b8b_GB2312"/>
                <w:kern w:val="0"/>
              </w:rPr>
              <w:t>12</w:t>
            </w:r>
            <w:r>
              <w:rPr>
                <w:rFonts w:hint="eastAsia" w:ascii="宋体" w:hAnsi="宋体"/>
                <w:kern w:val="0"/>
              </w:rPr>
              <w:t>分）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作业机械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种植或养殖标准化、</w:t>
            </w:r>
            <w:r>
              <w:rPr>
                <w:rFonts w:hint="eastAsia" w:ascii="_4eff_5b8b_GB2312" w:hAnsi="_4eff_5b8b_GB2312" w:cs="宋体"/>
                <w:kern w:val="0"/>
              </w:rPr>
              <w:t>农业机械化作业</w:t>
            </w:r>
            <w:r>
              <w:rPr>
                <w:rFonts w:hint="eastAsia" w:ascii="_4eff_5b8b_GB2312" w:hAnsi="_4eff_5b8b_GB2312"/>
                <w:kern w:val="0"/>
              </w:rPr>
              <w:t>（物联网、统防统治）</w:t>
            </w:r>
            <w:r>
              <w:rPr>
                <w:rFonts w:hint="eastAsia" w:ascii="_4eff_5b8b_GB2312" w:hAnsi="_4eff_5b8b_GB2312" w:cs="宋体"/>
                <w:kern w:val="0"/>
              </w:rPr>
              <w:t>达到较高水平。</w:t>
            </w:r>
            <w:r>
              <w:rPr>
                <w:rFonts w:hint="eastAsia" w:ascii="_4eff_5b8b_GB2312" w:hAnsi="_4eff_5b8b_GB2312"/>
                <w:kern w:val="0"/>
              </w:rPr>
              <w:t>没有不得分，一般得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分，好则得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技术先进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有生产操作相关规程，得</w:t>
            </w:r>
            <w:r>
              <w:rPr>
                <w:rFonts w:ascii="_4eff_5b8b_GB2312" w:hAnsi="_4eff_5b8b_GB2312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分，没有不得分。</w:t>
            </w:r>
            <w:r>
              <w:rPr>
                <w:rFonts w:hint="eastAsia" w:ascii="_4eff_5b8b_GB2312" w:hAnsi="_4eff_5b8b_GB2312" w:cs="宋体"/>
                <w:kern w:val="0"/>
              </w:rPr>
              <w:t>生产技术相对领先、能熟练应用优质高产高效技术、模式，新品种运用率达到</w:t>
            </w:r>
            <w:r>
              <w:rPr>
                <w:rFonts w:ascii="_4eff_5b8b_GB2312" w:hAnsi="_4eff_5b8b_GB2312" w:cs="宋体"/>
                <w:kern w:val="0"/>
              </w:rPr>
              <w:t>90%</w:t>
            </w:r>
            <w:r>
              <w:rPr>
                <w:rFonts w:hint="eastAsia" w:ascii="宋体" w:hAnsi="宋体" w:cs="宋体"/>
                <w:kern w:val="0"/>
              </w:rPr>
              <w:t>以上。</w:t>
            </w:r>
            <w:r>
              <w:rPr>
                <w:rFonts w:hint="eastAsia" w:ascii="_4eff_5b8b_GB2312" w:hAnsi="_4eff_5b8b_GB2312"/>
                <w:kern w:val="0"/>
              </w:rPr>
              <w:t>没有不得分，一般得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分，好则得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55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效益项目（</w:t>
            </w:r>
            <w:r>
              <w:rPr>
                <w:rFonts w:ascii="_4eff_5b8b_GB2312" w:hAnsi="_4eff_5b8b_GB2312"/>
                <w:kern w:val="0"/>
              </w:rPr>
              <w:t>10</w:t>
            </w:r>
            <w:r>
              <w:rPr>
                <w:rFonts w:hint="eastAsia" w:ascii="宋体" w:hAnsi="宋体"/>
                <w:kern w:val="0"/>
              </w:rPr>
              <w:t>分）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效益高效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有较高的土地产出率、劳动生产率和资源利用率</w:t>
            </w:r>
            <w:r>
              <w:rPr>
                <w:rFonts w:hint="eastAsia" w:ascii="_4eff_5b8b_GB2312" w:hAnsi="_4eff_5b8b_GB2312"/>
                <w:kern w:val="0"/>
              </w:rPr>
              <w:t>，主要成员</w:t>
            </w:r>
            <w:r>
              <w:rPr>
                <w:rFonts w:hint="eastAsia" w:ascii="_4eff_5b8b_GB2312" w:hAnsi="_4eff_5b8b_GB2312" w:cs="宋体"/>
                <w:kern w:val="0"/>
              </w:rPr>
              <w:t>人均纯收入达到或超过当地城镇居民的收入水平。</w:t>
            </w:r>
            <w:r>
              <w:rPr>
                <w:rFonts w:hint="eastAsia" w:ascii="_4eff_5b8b_GB2312" w:hAnsi="_4eff_5b8b_GB2312"/>
                <w:kern w:val="0"/>
              </w:rPr>
              <w:t>没有则不得分，一般得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分，好则得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农超对接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有稳定的产品销售渠道，与超市、配送中心、企业和合作社</w:t>
            </w:r>
            <w:r>
              <w:rPr>
                <w:rFonts w:hint="eastAsia" w:ascii="_4eff_5b8b_GB2312" w:hAnsi="_4eff_5b8b_GB2312"/>
                <w:kern w:val="0"/>
              </w:rPr>
              <w:t>及互联网等，</w:t>
            </w:r>
            <w:r>
              <w:rPr>
                <w:rFonts w:hint="eastAsia" w:ascii="_4eff_5b8b_GB2312" w:hAnsi="_4eff_5b8b_GB2312" w:cs="宋体"/>
                <w:kern w:val="0"/>
              </w:rPr>
              <w:t>通过订单建立销售网络，有</w:t>
            </w:r>
            <w:r>
              <w:rPr>
                <w:rFonts w:hint="eastAsia" w:ascii="宋体" w:hAnsi="宋体" w:cs="宋体"/>
                <w:kern w:val="0"/>
              </w:rPr>
              <w:t>销售协议或合同等材料</w:t>
            </w:r>
            <w:r>
              <w:rPr>
                <w:rFonts w:hint="eastAsia" w:ascii="_4eff_5b8b_GB2312" w:hAnsi="_4eff_5b8b_GB2312" w:cs="宋体"/>
                <w:kern w:val="0"/>
              </w:rPr>
              <w:t>。</w:t>
            </w:r>
            <w:r>
              <w:rPr>
                <w:rFonts w:hint="eastAsia" w:ascii="_4eff_5b8b_GB2312" w:hAnsi="_4eff_5b8b_GB2312"/>
                <w:kern w:val="0"/>
              </w:rPr>
              <w:t>无则不得分，一般得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分，较好得</w:t>
            </w:r>
            <w:r>
              <w:rPr>
                <w:rFonts w:ascii="_4eff_5b8b_GB2312" w:hAnsi="_4eff_5b8b_GB2312"/>
                <w:kern w:val="0"/>
              </w:rPr>
              <w:t>4</w:t>
            </w:r>
            <w:r>
              <w:rPr>
                <w:rFonts w:hint="eastAsia" w:ascii="宋体" w:hAnsi="宋体"/>
                <w:kern w:val="0"/>
              </w:rPr>
              <w:t>分，好则得</w:t>
            </w:r>
            <w:r>
              <w:rPr>
                <w:rFonts w:ascii="_4eff_5b8b_GB2312" w:hAnsi="_4eff_5b8b_GB2312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39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firstLine="840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基础、技术、效益分值小计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5" w:type="dxa"/>
            <w:vMerge w:val="restart"/>
            <w:shd w:val="clear" w:color="auto" w:fill="FFFFFF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/>
                <w:kern w:val="0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加扣分</w:t>
            </w:r>
          </w:p>
          <w:p>
            <w:pPr>
              <w:widowControl/>
              <w:spacing w:line="36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（</w:t>
            </w:r>
            <w:r>
              <w:rPr>
                <w:rFonts w:hint="eastAsia" w:ascii="宋体" w:hAnsi="宋体"/>
                <w:kern w:val="0"/>
              </w:rPr>
              <w:t>在基础、技术、效益分值上加扣分，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ascii="_4eff_5b8b_GB2312" w:hAnsi="_4eff_5b8b_GB2312"/>
                <w:kern w:val="0"/>
              </w:rPr>
              <w:t>8</w:t>
            </w:r>
            <w:r>
              <w:rPr>
                <w:rFonts w:hint="eastAsia" w:ascii="宋体" w:hAnsi="宋体"/>
                <w:kern w:val="0"/>
              </w:rPr>
              <w:t>分）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认定认证</w:t>
            </w:r>
          </w:p>
        </w:tc>
        <w:tc>
          <w:tcPr>
            <w:tcW w:w="8160" w:type="dxa"/>
            <w:shd w:val="clear" w:color="auto" w:fill="FFFFFF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有无公害农产品、绿色食品、有机食品或地理标志农产品的认证或使用，</w:t>
            </w:r>
            <w:r>
              <w:rPr>
                <w:rFonts w:hint="eastAsia" w:ascii="_4eff_5b8b_GB2312" w:hAnsi="_4eff_5b8b_GB2312"/>
                <w:kern w:val="0"/>
              </w:rPr>
              <w:t>加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分；或有生产经营当地种（养）殖特色的产品，加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分；或取得县级及以上畜禽养殖（副食品等）基地及标准化养殖基地，加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分。以上均没有则</w:t>
            </w:r>
            <w:r>
              <w:rPr>
                <w:rFonts w:hint="eastAsia" w:ascii="_4eff_5b8b_GB2312" w:hAnsi="_4eff_5b8b_GB2312"/>
                <w:kern w:val="0"/>
              </w:rPr>
              <w:t>倒</w:t>
            </w:r>
            <w:r>
              <w:rPr>
                <w:rFonts w:hint="eastAsia" w:ascii="宋体" w:hAnsi="宋体"/>
                <w:kern w:val="0"/>
              </w:rPr>
              <w:t>扣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分</w:t>
            </w:r>
            <w:r>
              <w:rPr>
                <w:rFonts w:hint="eastAsia" w:ascii="_4eff_5b8b_GB2312" w:hAnsi="_4eff_5b8b_GB2312"/>
                <w:kern w:val="0"/>
              </w:rPr>
              <w:t>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FFFFFF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生产安全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_4eff_5b8b_GB2312" w:hAnsi="_4eff_5b8b_GB2312" w:cs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单位列入相关行业管理平台管理得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分，没有倒扣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 w:cs="宋体"/>
                <w:kern w:val="0"/>
              </w:rPr>
              <w:t>业主知识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/>
                <w:kern w:val="0"/>
              </w:rPr>
            </w:pPr>
            <w:r>
              <w:rPr>
                <w:rFonts w:hint="eastAsia" w:ascii="_4eff_5b8b_GB2312" w:hAnsi="_4eff_5b8b_GB2312"/>
                <w:kern w:val="0"/>
              </w:rPr>
              <w:t>经营者或成员及技术人员</w:t>
            </w:r>
            <w:r>
              <w:rPr>
                <w:rFonts w:hint="eastAsia" w:ascii="_4eff_5b8b_GB2312" w:hAnsi="_4eff_5b8b_GB2312" w:cs="宋体"/>
                <w:kern w:val="0"/>
              </w:rPr>
              <w:t>接受</w:t>
            </w:r>
            <w:r>
              <w:rPr>
                <w:rFonts w:hint="eastAsia" w:ascii="_4eff_5b8b_GB2312" w:hAnsi="_4eff_5b8b_GB2312"/>
                <w:kern w:val="0"/>
              </w:rPr>
              <w:t>或参加</w:t>
            </w:r>
            <w:r>
              <w:rPr>
                <w:rFonts w:hint="eastAsia" w:ascii="_4eff_5b8b_GB2312" w:hAnsi="_4eff_5b8b_GB2312" w:cs="宋体"/>
                <w:kern w:val="0"/>
              </w:rPr>
              <w:t>过</w:t>
            </w:r>
            <w:r>
              <w:rPr>
                <w:rFonts w:hint="eastAsia" w:ascii="_4eff_5b8b_GB2312" w:hAnsi="_4eff_5b8b_GB2312"/>
                <w:kern w:val="0"/>
              </w:rPr>
              <w:t>乡镇级以上</w:t>
            </w:r>
            <w:r>
              <w:rPr>
                <w:rFonts w:hint="eastAsia" w:ascii="_4eff_5b8b_GB2312" w:hAnsi="_4eff_5b8b_GB2312" w:cs="宋体"/>
                <w:kern w:val="0"/>
              </w:rPr>
              <w:t>农业教育</w:t>
            </w:r>
            <w:r>
              <w:rPr>
                <w:rFonts w:hint="eastAsia" w:ascii="_4eff_5b8b_GB2312" w:hAnsi="_4eff_5b8b_GB2312"/>
                <w:kern w:val="0"/>
              </w:rPr>
              <w:t>、</w:t>
            </w:r>
            <w:r>
              <w:rPr>
                <w:rFonts w:hint="eastAsia" w:ascii="_4eff_5b8b_GB2312" w:hAnsi="_4eff_5b8b_GB2312" w:cs="宋体"/>
                <w:kern w:val="0"/>
              </w:rPr>
              <w:t>技能培训</w:t>
            </w:r>
            <w:r>
              <w:rPr>
                <w:rFonts w:hint="eastAsia" w:ascii="_4eff_5b8b_GB2312" w:hAnsi="_4eff_5b8b_GB2312"/>
                <w:kern w:val="0"/>
              </w:rPr>
              <w:t>或</w:t>
            </w:r>
            <w:r>
              <w:rPr>
                <w:rFonts w:hint="eastAsia" w:ascii="_4eff_5b8b_GB2312" w:hAnsi="_4eff_5b8b_GB2312" w:cs="宋体"/>
                <w:kern w:val="0"/>
              </w:rPr>
              <w:t>有较高的专业水平</w:t>
            </w:r>
            <w:r>
              <w:rPr>
                <w:rFonts w:hint="eastAsia" w:ascii="_4eff_5b8b_GB2312" w:hAnsi="_4eff_5b8b_GB2312"/>
                <w:kern w:val="0"/>
              </w:rPr>
              <w:t>（含聘用技术员、大学生创业等、专科以上毕业、相关院校培训）及</w:t>
            </w:r>
            <w:r>
              <w:rPr>
                <w:rFonts w:hint="eastAsia" w:ascii="_4eff_5b8b_GB2312" w:hAnsi="_4eff_5b8b_GB2312" w:cs="宋体"/>
                <w:kern w:val="0"/>
              </w:rPr>
              <w:t>经营管理能力</w:t>
            </w:r>
            <w:r>
              <w:rPr>
                <w:rFonts w:hint="eastAsia" w:ascii="_4eff_5b8b_GB2312" w:hAnsi="_4eff_5b8b_GB2312"/>
                <w:kern w:val="0"/>
              </w:rPr>
              <w:t>培训</w:t>
            </w:r>
            <w:r>
              <w:rPr>
                <w:rFonts w:hint="eastAsia" w:ascii="_4eff_5b8b_GB2312" w:hAnsi="_4eff_5b8b_GB2312" w:cs="宋体"/>
                <w:kern w:val="0"/>
              </w:rPr>
              <w:t>。</w:t>
            </w:r>
            <w:r>
              <w:rPr>
                <w:rFonts w:hint="eastAsia" w:ascii="_4eff_5b8b_GB2312" w:hAnsi="_4eff_5b8b_GB2312"/>
                <w:kern w:val="0"/>
              </w:rPr>
              <w:t>有则加</w:t>
            </w:r>
            <w:r>
              <w:rPr>
                <w:rFonts w:ascii="_4eff_5b8b_GB2312" w:hAnsi="_4eff_5b8b_GB2312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分，没有则倒扣</w:t>
            </w:r>
            <w:r>
              <w:rPr>
                <w:rFonts w:ascii="_4eff_5b8b_GB2312" w:hAnsi="_4eff_5b8b_GB2312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表彰奖励情况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合作社或经营者获得县级以上部门（或组织）表彰、奖励（不含各级扶持项目，含表彰奖励）加</w:t>
            </w:r>
            <w:r>
              <w:rPr>
                <w:rFonts w:ascii="宋体" w:hAnsi="宋体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分，县级表彰、奖励或示范（先进）加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分，乡镇级加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分，没有则</w:t>
            </w:r>
            <w:r>
              <w:rPr>
                <w:rFonts w:hint="eastAsia" w:ascii="_4eff_5b8b_GB2312" w:hAnsi="_4eff_5b8b_GB2312"/>
                <w:kern w:val="0"/>
              </w:rPr>
              <w:t>倒</w:t>
            </w:r>
            <w:r>
              <w:rPr>
                <w:rFonts w:hint="eastAsia" w:ascii="宋体" w:hAnsi="宋体"/>
                <w:kern w:val="0"/>
              </w:rPr>
              <w:t>扣</w:t>
            </w:r>
            <w:r>
              <w:rPr>
                <w:rFonts w:ascii="宋体" w:hAnsi="宋体"/>
                <w:kern w:val="0"/>
              </w:rPr>
              <w:t>1</w:t>
            </w:r>
            <w:r>
              <w:rPr>
                <w:rFonts w:hint="eastAsia" w:ascii="宋体" w:hAnsi="宋体"/>
                <w:kern w:val="0"/>
              </w:rPr>
              <w:t>分。取最高奖励表彰项且计一次得分，不叠加。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95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宣传情况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/>
                <w:spacing w:val="-10"/>
                <w:kern w:val="0"/>
              </w:rPr>
            </w:pPr>
            <w:r>
              <w:rPr>
                <w:rFonts w:hint="eastAsia" w:ascii="宋体" w:hAnsi="宋体"/>
                <w:spacing w:val="-10"/>
                <w:kern w:val="0"/>
              </w:rPr>
              <w:t>合作社或经营者有县级以上媒体宣传加</w:t>
            </w:r>
            <w:r>
              <w:rPr>
                <w:rFonts w:ascii="宋体" w:hAnsi="宋体"/>
                <w:spacing w:val="-10"/>
                <w:kern w:val="0"/>
              </w:rPr>
              <w:t>3</w:t>
            </w:r>
            <w:r>
              <w:rPr>
                <w:rFonts w:hint="eastAsia" w:ascii="宋体" w:hAnsi="宋体"/>
                <w:spacing w:val="-10"/>
                <w:kern w:val="0"/>
              </w:rPr>
              <w:t>分，县级加</w:t>
            </w:r>
            <w:r>
              <w:rPr>
                <w:rFonts w:ascii="宋体" w:hAnsi="宋体"/>
                <w:spacing w:val="-10"/>
                <w:kern w:val="0"/>
              </w:rPr>
              <w:t>2</w:t>
            </w:r>
            <w:r>
              <w:rPr>
                <w:rFonts w:hint="eastAsia" w:ascii="宋体" w:hAnsi="宋体"/>
                <w:spacing w:val="-10"/>
                <w:kern w:val="0"/>
              </w:rPr>
              <w:t>分，乡镇级加</w:t>
            </w:r>
            <w:r>
              <w:rPr>
                <w:rFonts w:ascii="宋体" w:hAnsi="宋体"/>
                <w:spacing w:val="-10"/>
                <w:kern w:val="0"/>
              </w:rPr>
              <w:t>1</w:t>
            </w:r>
            <w:r>
              <w:rPr>
                <w:rFonts w:hint="eastAsia" w:ascii="宋体" w:hAnsi="宋体"/>
                <w:spacing w:val="-10"/>
                <w:kern w:val="0"/>
              </w:rPr>
              <w:t>分，没有则</w:t>
            </w:r>
            <w:r>
              <w:rPr>
                <w:rFonts w:hint="eastAsia" w:ascii="_4eff_5b8b_GB2312" w:hAnsi="_4eff_5b8b_GB2312"/>
                <w:spacing w:val="-10"/>
                <w:kern w:val="0"/>
              </w:rPr>
              <w:t>倒</w:t>
            </w:r>
            <w:r>
              <w:rPr>
                <w:rFonts w:hint="eastAsia" w:ascii="宋体" w:hAnsi="宋体"/>
                <w:spacing w:val="-10"/>
                <w:kern w:val="0"/>
              </w:rPr>
              <w:t>扣</w:t>
            </w:r>
            <w:r>
              <w:rPr>
                <w:rFonts w:ascii="宋体" w:hAnsi="宋体"/>
                <w:spacing w:val="-10"/>
                <w:kern w:val="0"/>
              </w:rPr>
              <w:t>1</w:t>
            </w:r>
            <w:r>
              <w:rPr>
                <w:rFonts w:hint="eastAsia" w:ascii="宋体" w:hAnsi="宋体"/>
                <w:spacing w:val="-10"/>
                <w:kern w:val="0"/>
              </w:rPr>
              <w:t>分，奖励以最高项且计一次加分，不叠加。建立微信群、公众号等加</w:t>
            </w:r>
            <w:r>
              <w:rPr>
                <w:rFonts w:ascii="宋体" w:hAnsi="宋体"/>
                <w:spacing w:val="-10"/>
                <w:kern w:val="0"/>
              </w:rPr>
              <w:t>1</w:t>
            </w:r>
            <w:r>
              <w:rPr>
                <w:rFonts w:hint="eastAsia" w:ascii="宋体" w:hAnsi="宋体"/>
                <w:spacing w:val="-10"/>
                <w:kern w:val="0"/>
              </w:rPr>
              <w:t>分，没有倒扣</w:t>
            </w:r>
            <w:r>
              <w:rPr>
                <w:rFonts w:ascii="宋体" w:hAnsi="宋体"/>
                <w:spacing w:val="-10"/>
                <w:kern w:val="0"/>
              </w:rPr>
              <w:t>1</w:t>
            </w:r>
            <w:r>
              <w:rPr>
                <w:rFonts w:hint="eastAsia" w:ascii="宋体" w:hAnsi="宋体"/>
                <w:spacing w:val="-10"/>
                <w:kern w:val="0"/>
              </w:rPr>
              <w:t>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5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社会化服务及粮食生产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土地利用率高、组织或参与社会化服务项目，加</w:t>
            </w:r>
            <w:r>
              <w:rPr>
                <w:rFonts w:ascii="宋体" w:hAnsi="宋体"/>
                <w:kern w:val="0"/>
              </w:rPr>
              <w:t>3</w:t>
            </w:r>
            <w:r>
              <w:rPr>
                <w:rFonts w:hint="eastAsia" w:ascii="宋体" w:hAnsi="宋体"/>
                <w:kern w:val="0"/>
              </w:rPr>
              <w:t>分；从事粮食类生产加</w:t>
            </w:r>
            <w:r>
              <w:rPr>
                <w:rFonts w:ascii="宋体" w:hAnsi="宋体"/>
                <w:kern w:val="0"/>
              </w:rPr>
              <w:t>5</w:t>
            </w:r>
            <w:r>
              <w:rPr>
                <w:rFonts w:hint="eastAsia" w:ascii="宋体" w:hAnsi="宋体"/>
                <w:kern w:val="0"/>
              </w:rPr>
              <w:t>分。以上没有不扣分且不得分。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55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_4eff_5b8b_GB2312" w:hAnsi="_4eff_5b8b_GB2312" w:cs="宋体"/>
                <w:kern w:val="0"/>
              </w:rPr>
            </w:pP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专利或商标、展会情况</w:t>
            </w:r>
          </w:p>
        </w:tc>
        <w:tc>
          <w:tcPr>
            <w:tcW w:w="816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有相关专利或商标的加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分，没有不扣分且不得分。参加各级组织的展会加</w:t>
            </w:r>
            <w:r>
              <w:rPr>
                <w:rFonts w:ascii="宋体" w:hAnsi="宋体"/>
                <w:kern w:val="0"/>
              </w:rPr>
              <w:t>2</w:t>
            </w:r>
            <w:r>
              <w:rPr>
                <w:rFonts w:hint="eastAsia" w:ascii="宋体" w:hAnsi="宋体"/>
                <w:kern w:val="0"/>
              </w:rPr>
              <w:t>分，没有不得分。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_4eff_5b8b_GB2312" w:hAnsi="_4eff_5b8b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39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firstLine="2730" w:firstLineChars="13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加扣分值小计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0398" w:type="dxa"/>
            <w:gridSpan w:val="3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2730" w:firstLineChars="1300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综合得分（基础分</w:t>
            </w:r>
            <w:r>
              <w:rPr>
                <w:rFonts w:ascii="宋体" w:hAnsi="宋体"/>
                <w:kern w:val="0"/>
              </w:rPr>
              <w:t>+</w:t>
            </w:r>
            <w:r>
              <w:rPr>
                <w:rFonts w:hint="eastAsia" w:ascii="宋体" w:hAnsi="宋体"/>
                <w:kern w:val="0"/>
              </w:rPr>
              <w:t>加扣分）合计</w:t>
            </w:r>
          </w:p>
        </w:tc>
        <w:tc>
          <w:tcPr>
            <w:tcW w:w="66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/>
                <w:kern w:val="0"/>
                <w:sz w:val="24"/>
                <w:szCs w:val="24"/>
              </w:rPr>
              <w:t>100</w:t>
            </w:r>
          </w:p>
        </w:tc>
        <w:tc>
          <w:tcPr>
            <w:tcW w:w="1137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autoSpaceDE w:val="0"/>
        <w:spacing w:line="340" w:lineRule="exact"/>
        <w:jc w:val="left"/>
        <w:rPr>
          <w:rFonts w:ascii="黑体" w:hAnsi="黑体" w:eastAsia="黑体" w:cs="宋体"/>
          <w:sz w:val="32"/>
          <w:szCs w:val="32"/>
        </w:rPr>
        <w:sectPr>
          <w:pgSz w:w="16838" w:h="11906" w:orient="landscape"/>
          <w:pgMar w:top="1417" w:right="1134" w:bottom="1417" w:left="1134" w:header="720" w:footer="720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黑体" w:eastAsia="仿宋_GB2312" w:cs="黑体"/>
          <w:kern w:val="0"/>
        </w:rPr>
        <w:t>说明：</w:t>
      </w:r>
      <w:r>
        <w:rPr>
          <w:rFonts w:ascii="仿宋_GB2312" w:hAnsi="黑体" w:eastAsia="仿宋_GB2312" w:cs="黑体"/>
          <w:kern w:val="0"/>
        </w:rPr>
        <w:t xml:space="preserve"> </w:t>
      </w:r>
      <w:r>
        <w:rPr>
          <w:rFonts w:hint="eastAsia" w:ascii="仿宋_GB2312" w:hAnsi="黑体" w:eastAsia="仿宋_GB2312" w:cs="黑体"/>
          <w:kern w:val="0"/>
        </w:rPr>
        <w:t>社会化服务项目是指：紧紧围绕推进农业供给侧结构性改革，以带领小农户发展现代农业为主要目标，兼顾促进农业适度规模经营，通过政策引导小农户广泛接受农业生产托管、机械化烘干等社会化服务，努力培育主体多元、竞争充分的农业生产社会化服务市场，集中连片地推进机械化、规模化、集约化的绿色高效现代农业生产方式，着力提高农业综合效益和竞争力，促进农业绿色发展和资源可持续利用。</w:t>
      </w:r>
    </w:p>
    <w:p>
      <w:pPr>
        <w:tabs>
          <w:tab w:val="left" w:pos="7020"/>
          <w:tab w:val="left" w:pos="7560"/>
        </w:tabs>
        <w:spacing w:line="580" w:lineRule="exact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widowControl/>
        <w:adjustRightInd w:val="0"/>
        <w:spacing w:before="100" w:beforeAutospacing="1" w:after="100" w:afterAutospacing="1"/>
        <w:jc w:val="center"/>
        <w:rPr>
          <w:rFonts w:ascii="方正小标宋简体" w:hAnsi="??_GB2312" w:eastAsia="方正小标宋简体" w:cs="宋体"/>
          <w:bCs/>
          <w:color w:val="000000"/>
          <w:kern w:val="0"/>
          <w:sz w:val="36"/>
          <w:szCs w:val="40"/>
          <w:lang w:val="zh-CN"/>
        </w:rPr>
      </w:pPr>
      <w:r>
        <w:rPr>
          <w:rFonts w:hint="eastAsia" w:ascii="方正小标宋简体" w:hAnsi="??_GB2312" w:eastAsia="方正小标宋简体" w:cs="宋体"/>
          <w:bCs/>
          <w:color w:val="000000"/>
          <w:kern w:val="0"/>
          <w:sz w:val="36"/>
          <w:szCs w:val="40"/>
          <w:lang w:val="zh-CN"/>
        </w:rPr>
        <w:t>安溪县</w:t>
      </w:r>
      <w:r>
        <w:rPr>
          <w:rFonts w:ascii="方正小标宋简体" w:hAnsi="??_GB2312" w:eastAsia="方正小标宋简体" w:cs="宋体"/>
          <w:bCs/>
          <w:color w:val="000000"/>
          <w:kern w:val="0"/>
          <w:sz w:val="36"/>
          <w:szCs w:val="40"/>
          <w:lang w:val="zh-CN"/>
        </w:rPr>
        <w:t>20</w:t>
      </w:r>
      <w:r>
        <w:rPr>
          <w:rFonts w:ascii="方正小标宋简体" w:hAnsi="??_GB2312" w:eastAsia="方正小标宋简体" w:cs="宋体"/>
          <w:bCs/>
          <w:color w:val="000000"/>
          <w:kern w:val="0"/>
          <w:sz w:val="36"/>
          <w:szCs w:val="40"/>
        </w:rPr>
        <w:t>2</w:t>
      </w:r>
      <w:r>
        <w:rPr>
          <w:rFonts w:hint="eastAsia" w:ascii="方正小标宋简体" w:hAnsi="??_GB2312" w:eastAsia="方正小标宋简体" w:cs="宋体"/>
          <w:bCs/>
          <w:color w:val="000000"/>
          <w:kern w:val="0"/>
          <w:sz w:val="36"/>
          <w:szCs w:val="40"/>
          <w:lang w:val="en-US" w:eastAsia="zh-CN"/>
        </w:rPr>
        <w:t>5</w:t>
      </w:r>
      <w:r>
        <w:rPr>
          <w:rFonts w:hint="eastAsia" w:ascii="方正小标宋简体" w:hAnsi="??_GB2312" w:eastAsia="方正小标宋简体" w:cs="宋体"/>
          <w:bCs/>
          <w:color w:val="000000"/>
          <w:kern w:val="0"/>
          <w:sz w:val="36"/>
          <w:szCs w:val="40"/>
          <w:lang w:val="zh-CN"/>
        </w:rPr>
        <w:t>年家庭农场优质场考核评分表</w:t>
      </w:r>
    </w:p>
    <w:p>
      <w:pPr>
        <w:widowControl/>
        <w:adjustRightInd w:val="0"/>
        <w:jc w:val="left"/>
        <w:rPr>
          <w:rFonts w:ascii="仿宋_GB2312" w:hAnsi="??_GB2312" w:eastAsia="仿宋_GB2312" w:cs="宋体"/>
          <w:bCs/>
          <w:color w:val="000000"/>
          <w:kern w:val="0"/>
          <w:sz w:val="28"/>
          <w:szCs w:val="24"/>
          <w:lang w:val="zh-CN"/>
        </w:rPr>
      </w:pPr>
      <w:r>
        <w:rPr>
          <w:rFonts w:hint="eastAsia" w:ascii="仿宋_GB2312" w:hAnsi="??_GB2312" w:eastAsia="仿宋_GB2312" w:cs="宋体"/>
          <w:bCs/>
          <w:color w:val="000000"/>
          <w:kern w:val="0"/>
          <w:sz w:val="28"/>
          <w:szCs w:val="24"/>
          <w:lang w:val="zh-CN"/>
        </w:rPr>
        <w:t>家庭农场名称：</w:t>
      </w:r>
    </w:p>
    <w:tbl>
      <w:tblPr>
        <w:tblStyle w:val="11"/>
        <w:tblW w:w="998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4"/>
        <w:gridCol w:w="6054"/>
        <w:gridCol w:w="755"/>
        <w:gridCol w:w="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21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规范化内容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after="1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具体标准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分值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综合评分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14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依法注册登记</w:t>
            </w:r>
          </w:p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（</w:t>
            </w:r>
            <w:r>
              <w:rPr>
                <w:rFonts w:ascii="宋体" w:hAnsi="宋体" w:cs="??_GB2312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lang w:val="zh-CN"/>
              </w:rPr>
              <w:t>在市场监督部门登记注册，经营满一年，</w:t>
            </w:r>
            <w:r>
              <w:rPr>
                <w:rFonts w:hint="eastAsia" w:ascii="宋体" w:hAnsi="宋体" w:cs="宋体"/>
                <w:kern w:val="0"/>
              </w:rPr>
              <w:t>在税务部门依法登记得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lang w:val="zh-CN"/>
              </w:rPr>
              <w:t>依法开设账户得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hAnsi="宋体" w:cs="??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在公安部门依法登记，</w:t>
            </w:r>
            <w:r>
              <w:rPr>
                <w:rFonts w:hint="eastAsia" w:ascii="宋体" w:hAnsi="宋体" w:cs="宋体"/>
                <w:kern w:val="0"/>
                <w:lang w:val="zh-CN"/>
              </w:rPr>
              <w:t>家庭农场印鉴齐全得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2214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6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组织机构</w:t>
            </w:r>
          </w:p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</w:rPr>
              <w:t>15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ind w:firstLine="420" w:firstLineChars="200"/>
              <w:jc w:val="left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主要依靠家庭成员而不是依靠雇工从事生产经营活动（有从事经营的家庭成员身份证明、生产经营活动记录），得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2214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lang w:val="zh-CN"/>
              </w:rPr>
              <w:t>有固定的生产经营场所、有较为完善的生产基础设施和必需的生产配套设施、有与生产经营相适应的办公设施设备得</w:t>
            </w:r>
            <w:r>
              <w:rPr>
                <w:rFonts w:ascii="宋体" w:hAnsi="宋体" w:cs="宋体"/>
                <w:kern w:val="0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分。其中有合法用地手续、房产证明或租赁协议得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分，有相关的生产设备、办公设备得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" w:lineRule="atLeast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家庭农场场主或家庭成员接受过农业教育或技能培训，有较高的专业水平和经营管理能力得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221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规章制度</w:t>
            </w:r>
          </w:p>
          <w:p>
            <w:pPr>
              <w:widowControl/>
              <w:adjustRightInd w:val="0"/>
              <w:spacing w:before="100" w:beforeAutospacing="1" w:after="100" w:afterAutospacing="1"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08" w:lineRule="atLeast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有年度生产经营计划得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分；有生产经营记录档案（含要素投入、生产作业、产品销售记录等）得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分； 有财务收支记录凭证等材料得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；使用“家庭农场随手记”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APP软件加2分</w:t>
            </w:r>
            <w:r>
              <w:rPr>
                <w:rFonts w:hint="eastAsia" w:ascii="宋体" w:hAnsi="宋体" w:cs="宋体"/>
                <w:kern w:val="0"/>
              </w:rPr>
              <w:t>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08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108" w:lineRule="atLeast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2214" w:type="dxa"/>
            <w:vMerge w:val="restart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经营管理</w:t>
            </w:r>
          </w:p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</w:rPr>
              <w:t>25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8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lang w:val="zh-CN"/>
              </w:rPr>
              <w:t>土地（承包）申报年限起计不低于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年（有合同或证书等），集中连片，得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；低于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年，或没有连片的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，得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2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ascii="宋体" w:hAnsi="宋体" w:cs="仿宋_GB2312"/>
                <w:kern w:val="0"/>
              </w:rPr>
              <w:t>9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cs="仿宋_GB2312"/>
                <w:kern w:val="0"/>
              </w:rPr>
              <w:t>生产规模：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）从事粮食作物生产的达到</w:t>
            </w:r>
            <w:r>
              <w:rPr>
                <w:rFonts w:ascii="宋体" w:hAnsi="宋体" w:cs="仿宋_GB2312"/>
                <w:kern w:val="0"/>
              </w:rPr>
              <w:t>30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</w:t>
            </w:r>
            <w:r>
              <w:rPr>
                <w:rFonts w:hint="eastAsia" w:ascii="宋体" w:hAnsi="宋体" w:cs="仿宋_GB2312"/>
                <w:kern w:val="0"/>
              </w:rPr>
              <w:t>）从事果、茶种植的达到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2</w:t>
            </w:r>
            <w:r>
              <w:rPr>
                <w:rFonts w:hint="eastAsia" w:ascii="宋体" w:hAnsi="宋体" w:cs="仿宋_GB2312"/>
                <w:kern w:val="0"/>
              </w:rPr>
              <w:t>）设施栽培</w:t>
            </w:r>
            <w:r>
              <w:rPr>
                <w:rFonts w:ascii="宋体" w:hAnsi="宋体" w:cs="仿宋_GB2312"/>
                <w:kern w:val="0"/>
              </w:rPr>
              <w:t>5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3</w:t>
            </w:r>
            <w:r>
              <w:rPr>
                <w:rFonts w:hint="eastAsia" w:ascii="宋体" w:hAnsi="宋体" w:cs="仿宋_GB2312"/>
                <w:kern w:val="0"/>
              </w:rPr>
              <w:t>）从事水产养殖的达到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亩；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4</w:t>
            </w:r>
            <w:r>
              <w:rPr>
                <w:rFonts w:hint="eastAsia" w:ascii="宋体" w:hAnsi="宋体" w:cs="仿宋_GB2312"/>
                <w:kern w:val="0"/>
              </w:rPr>
              <w:t>）从事生猪年出栏</w:t>
            </w:r>
            <w:r>
              <w:rPr>
                <w:rFonts w:ascii="宋体" w:hAnsi="宋体" w:cs="仿宋_GB2312"/>
                <w:kern w:val="0"/>
              </w:rPr>
              <w:t>450</w:t>
            </w:r>
            <w:r>
              <w:rPr>
                <w:rFonts w:hint="eastAsia" w:ascii="宋体" w:hAnsi="宋体" w:cs="仿宋_GB2312"/>
                <w:kern w:val="0"/>
              </w:rPr>
              <w:t>头以上，肉禽年出栏</w:t>
            </w:r>
            <w:r>
              <w:rPr>
                <w:rFonts w:ascii="宋体" w:hAnsi="宋体" w:cs="仿宋_GB2312"/>
                <w:kern w:val="0"/>
              </w:rPr>
              <w:t>4000</w:t>
            </w:r>
            <w:r>
              <w:rPr>
                <w:rFonts w:hint="eastAsia" w:ascii="宋体" w:hAnsi="宋体" w:cs="仿宋_GB2312"/>
                <w:kern w:val="0"/>
              </w:rPr>
              <w:t>羽以上，蛋禽存栏</w:t>
            </w:r>
            <w:r>
              <w:rPr>
                <w:rFonts w:ascii="宋体" w:hAnsi="宋体" w:cs="仿宋_GB2312"/>
                <w:kern w:val="0"/>
              </w:rPr>
              <w:t>3000</w:t>
            </w:r>
            <w:r>
              <w:rPr>
                <w:rFonts w:hint="eastAsia" w:ascii="宋体" w:hAnsi="宋体" w:cs="仿宋_GB2312"/>
                <w:kern w:val="0"/>
              </w:rPr>
              <w:t>羽以上；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4</w:t>
            </w:r>
            <w:r>
              <w:rPr>
                <w:rFonts w:hint="eastAsia" w:ascii="宋体" w:hAnsi="宋体" w:cs="仿宋_GB2312"/>
                <w:kern w:val="0"/>
              </w:rPr>
              <w:t>）从事种养结合的，主要产业规模达到</w:t>
            </w:r>
            <w:r>
              <w:rPr>
                <w:rFonts w:ascii="宋体" w:hAnsi="宋体" w:cs="仿宋_GB2312"/>
                <w:kern w:val="0"/>
              </w:rPr>
              <w:t>30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5</w:t>
            </w:r>
            <w:r>
              <w:rPr>
                <w:rFonts w:hint="eastAsia" w:ascii="宋体" w:hAnsi="宋体" w:cs="仿宋_GB2312"/>
                <w:kern w:val="0"/>
              </w:rPr>
              <w:t>）从事休闲农业的，产值达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万元以上；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6</w:t>
            </w:r>
            <w:r>
              <w:rPr>
                <w:rFonts w:hint="eastAsia" w:ascii="宋体" w:hAnsi="宋体" w:cs="仿宋_GB2312"/>
                <w:kern w:val="0"/>
              </w:rPr>
              <w:t>）从事油茶、毛竹种植的达到</w:t>
            </w:r>
            <w:r>
              <w:rPr>
                <w:rFonts w:ascii="宋体" w:hAnsi="宋体" w:cs="仿宋_GB2312"/>
                <w:kern w:val="0"/>
              </w:rPr>
              <w:t>20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7</w:t>
            </w:r>
            <w:r>
              <w:rPr>
                <w:rFonts w:hint="eastAsia" w:ascii="宋体" w:hAnsi="宋体" w:cs="仿宋_GB2312"/>
                <w:kern w:val="0"/>
              </w:rPr>
              <w:t>）从事观赏苗木的达到</w:t>
            </w:r>
            <w:r>
              <w:rPr>
                <w:rFonts w:ascii="宋体" w:hAnsi="宋体" w:cs="仿宋_GB2312"/>
                <w:kern w:val="0"/>
              </w:rPr>
              <w:t>50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8</w:t>
            </w:r>
            <w:r>
              <w:rPr>
                <w:rFonts w:hint="eastAsia" w:ascii="宋体" w:hAnsi="宋体" w:cs="仿宋_GB2312"/>
                <w:kern w:val="0"/>
              </w:rPr>
              <w:t>）从事造林育苗的达到</w:t>
            </w:r>
            <w:r>
              <w:rPr>
                <w:rFonts w:ascii="宋体" w:hAnsi="宋体" w:cs="仿宋_GB2312"/>
                <w:kern w:val="0"/>
              </w:rPr>
              <w:t>10</w:t>
            </w:r>
            <w:r>
              <w:rPr>
                <w:rFonts w:hint="eastAsia" w:ascii="宋体" w:hAnsi="宋体" w:cs="仿宋_GB2312"/>
                <w:kern w:val="0"/>
              </w:rPr>
              <w:t>亩以上；</w:t>
            </w:r>
          </w:p>
          <w:p>
            <w:pPr>
              <w:spacing w:line="280" w:lineRule="exact"/>
              <w:ind w:firstLine="420" w:firstLineChars="200"/>
              <w:rPr>
                <w:rFonts w:ascii="宋体" w:cs="仿宋_GB2312"/>
                <w:kern w:val="0"/>
              </w:rPr>
            </w:pPr>
            <w:r>
              <w:rPr>
                <w:rFonts w:hint="eastAsia" w:ascii="宋体" w:hAnsi="宋体" w:cs="仿宋_GB2312"/>
                <w:kern w:val="0"/>
              </w:rPr>
              <w:t>（</w:t>
            </w:r>
            <w:r>
              <w:rPr>
                <w:rFonts w:ascii="宋体" w:hAnsi="宋体" w:cs="仿宋_GB2312"/>
                <w:kern w:val="0"/>
              </w:rPr>
              <w:t>9</w:t>
            </w:r>
            <w:r>
              <w:rPr>
                <w:rFonts w:hint="eastAsia" w:ascii="宋体" w:hAnsi="宋体" w:cs="仿宋_GB2312"/>
                <w:kern w:val="0"/>
              </w:rPr>
              <w:t>）从事林下种植的达到</w:t>
            </w:r>
            <w:r>
              <w:rPr>
                <w:rFonts w:ascii="宋体" w:hAnsi="宋体" w:cs="仿宋_GB2312"/>
                <w:kern w:val="0"/>
              </w:rPr>
              <w:t>30</w:t>
            </w:r>
            <w:r>
              <w:rPr>
                <w:rFonts w:hint="eastAsia" w:ascii="宋体" w:hAnsi="宋体" w:cs="仿宋_GB2312"/>
                <w:kern w:val="0"/>
              </w:rPr>
              <w:t>亩以上。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0.</w:t>
            </w:r>
            <w:r>
              <w:rPr>
                <w:rFonts w:hint="eastAsia" w:ascii="宋体" w:hAnsi="宋体" w:cs="宋体"/>
                <w:kern w:val="0"/>
                <w:lang w:val="zh-CN"/>
              </w:rPr>
              <w:t>经营守法诚信，能按照质量标准和生产技术规程进行生产，无重大生产（质量）安全事故、行业通报批评、媒体曝光等不良记录得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lang w:val="zh-CN"/>
              </w:rPr>
              <w:t>家庭农场有稳定的产品销售渠道，与超市、配送中心、企业和合作社通过订单建立销售网络，并提供相关证明材料得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分。林业类家庭农场有稳定的产品销售，并提供相关证明材料得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2214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社会舆论影响</w:t>
            </w:r>
          </w:p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</w:rPr>
              <w:t>10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lang w:val="zh-CN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lang w:val="zh-CN"/>
              </w:rPr>
              <w:t>家庭农场能带动周边以及当地农户形成区域性产业带得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lang w:val="zh-CN"/>
              </w:rPr>
              <w:t>近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3年内</w:t>
            </w:r>
            <w:r>
              <w:rPr>
                <w:rFonts w:hint="eastAsia" w:ascii="宋体" w:hAnsi="宋体" w:cs="宋体"/>
                <w:kern w:val="0"/>
                <w:lang w:val="zh-CN"/>
              </w:rPr>
              <w:t>家庭农场以及家庭农场经营管理人员受到上级表彰的得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221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54" w:type="dxa"/>
            <w:shd w:val="clear" w:color="auto" w:fill="FFFFFF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ind w:firstLine="420" w:firstLineChars="20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lang w:val="zh-CN"/>
              </w:rPr>
              <w:t>家庭农场或经营者有在新闻媒体开展宣传报道的得</w:t>
            </w:r>
            <w:r>
              <w:rPr>
                <w:rFonts w:ascii="宋体" w:hAnsi="宋体" w:cs="宋体"/>
                <w:kern w:val="0"/>
              </w:rPr>
              <w:t>3</w:t>
            </w:r>
            <w:r>
              <w:rPr>
                <w:rFonts w:hint="eastAsia" w:ascii="宋体" w:hAnsi="宋体" w:cs="宋体"/>
                <w:kern w:val="0"/>
                <w:lang w:val="zh-CN"/>
              </w:rPr>
              <w:t>分；有建立微信群、公众号，得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ascii="宋体" w:hAnsi="宋体" w:cs="宋体"/>
                <w:kern w:val="0"/>
                <w:lang w:val="zh-CN"/>
              </w:rPr>
              <w:t>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214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eastAsia="zh-CN"/>
              </w:rPr>
              <w:t>知识产权（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 xml:space="preserve">   15.有取得商标的加3分；有相关专利、无公害农产品、绿色食品、有机食品或地理标志农产品的认证或使用的加5分。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2214" w:type="dxa"/>
            <w:vMerge w:val="restart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现场评分</w:t>
            </w:r>
          </w:p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（</w:t>
            </w:r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</w:t>
            </w: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</w:rPr>
              <w:t xml:space="preserve">    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</w:rPr>
              <w:t>根据申报材料，与家庭农场现场考核情况进行比对，基本相符得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；</w:t>
            </w:r>
            <w:r>
              <w:rPr>
                <w:rFonts w:hint="eastAsia" w:ascii="宋体" w:hAnsi="宋体" w:cs="仿宋_GB2312"/>
                <w:kern w:val="0"/>
              </w:rPr>
              <w:t>一般得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仿宋_GB2312"/>
                <w:kern w:val="0"/>
              </w:rPr>
              <w:t>分，较好得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仿宋_GB2312"/>
                <w:kern w:val="0"/>
              </w:rPr>
              <w:t>分，好得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??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??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cs="??_GB2312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2214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</w:rPr>
              <w:t xml:space="preserve">    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仿宋_GB2312"/>
                <w:kern w:val="0"/>
              </w:rPr>
              <w:t>家庭农场生产经营场所外有悬挂明显标牌</w:t>
            </w:r>
            <w:r>
              <w:rPr>
                <w:rFonts w:hint="eastAsia" w:ascii="宋体" w:hAnsi="宋体" w:cs="仿宋_GB2312"/>
                <w:kern w:val="0"/>
                <w:lang w:eastAsia="zh-CN"/>
              </w:rPr>
              <w:t>得</w:t>
            </w:r>
            <w:r>
              <w:rPr>
                <w:rFonts w:hint="eastAsia" w:ascii="宋体" w:hAnsi="宋体" w:cs="仿宋_GB2312"/>
                <w:kern w:val="0"/>
                <w:lang w:val="en-US" w:eastAsia="zh-CN"/>
              </w:rPr>
              <w:t>1分</w:t>
            </w:r>
            <w:r>
              <w:rPr>
                <w:rFonts w:hint="eastAsia" w:ascii="宋体" w:hAnsi="宋体" w:cs="宋体"/>
                <w:kern w:val="0"/>
              </w:rPr>
              <w:t>，</w:t>
            </w:r>
            <w:r>
              <w:rPr>
                <w:rFonts w:hint="eastAsia" w:ascii="宋体" w:hAnsi="宋体" w:cs="仿宋_GB2312"/>
                <w:kern w:val="0"/>
              </w:rPr>
              <w:t>家庭农场场所内</w:t>
            </w: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章程制度上墙得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lang w:val="zh-CN"/>
              </w:rPr>
              <w:t>分，营业执照上墙悬挂得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??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??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hAnsi="宋体" w:cs="??_GB2312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214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8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家庭农场</w:t>
            </w:r>
            <w:r>
              <w:rPr>
                <w:rFonts w:hint="eastAsia" w:ascii="宋体" w:hAnsi="宋体" w:cs="仿宋_GB2312"/>
                <w:kern w:val="0"/>
              </w:rPr>
              <w:t>生产经营环境做到</w:t>
            </w:r>
            <w:r>
              <w:rPr>
                <w:rFonts w:hint="eastAsia" w:ascii="宋体" w:hAnsi="宋体" w:cs="宋体"/>
                <w:kern w:val="0"/>
              </w:rPr>
              <w:t>整洁有序</w:t>
            </w:r>
            <w:r>
              <w:rPr>
                <w:rFonts w:hint="eastAsia" w:ascii="宋体" w:hAnsi="宋体" w:cs="仿宋_GB2312"/>
                <w:kern w:val="0"/>
              </w:rPr>
              <w:t>、农业用品储存、处置得当、安全。差得0分，一般得3分，较好得4分，好得5分。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14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仿宋_GB2312"/>
                <w:kern w:val="0"/>
              </w:rPr>
              <w:t>家庭农场周边交通便捷</w:t>
            </w:r>
            <w:r>
              <w:rPr>
                <w:rFonts w:hint="eastAsia" w:ascii="宋体" w:hAnsi="宋体" w:cs="宋体"/>
                <w:kern w:val="0"/>
              </w:rPr>
              <w:t>得</w:t>
            </w: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14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0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宋体"/>
                <w:kern w:val="0"/>
              </w:rPr>
              <w:t>家庭农场</w:t>
            </w:r>
            <w:r>
              <w:rPr>
                <w:rFonts w:hint="eastAsia" w:ascii="宋体" w:hAnsi="宋体" w:cs="仿宋_GB2312"/>
                <w:kern w:val="0"/>
              </w:rPr>
              <w:t>生产经营规模较大</w:t>
            </w:r>
            <w:r>
              <w:rPr>
                <w:rFonts w:hint="eastAsia" w:ascii="宋体" w:hAnsi="宋体" w:cs="宋体"/>
                <w:kern w:val="0"/>
              </w:rPr>
              <w:t>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2214" w:type="dxa"/>
            <w:vMerge w:val="continue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lang w:val="zh-CN"/>
              </w:rPr>
            </w:pPr>
          </w:p>
        </w:tc>
        <w:tc>
          <w:tcPr>
            <w:tcW w:w="605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</w:rPr>
              <w:t xml:space="preserve">    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</w:rPr>
              <w:t>.</w:t>
            </w:r>
            <w:r>
              <w:rPr>
                <w:rFonts w:hint="eastAsia" w:ascii="宋体" w:hAnsi="宋体" w:cs="仿宋_GB2312"/>
                <w:kern w:val="0"/>
              </w:rPr>
              <w:t>生产经营场所有消防设施、危险标识</w:t>
            </w:r>
            <w:r>
              <w:rPr>
                <w:rFonts w:hint="eastAsia" w:ascii="宋体" w:hAnsi="宋体" w:cs="宋体"/>
                <w:kern w:val="0"/>
              </w:rPr>
              <w:t>得</w:t>
            </w:r>
            <w:r>
              <w:rPr>
                <w:rFonts w:ascii="宋体" w:hAnsi="宋体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分。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??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ascii="宋体" w:hAnsi="宋体" w:cs="??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26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合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计</w:t>
            </w:r>
          </w:p>
        </w:tc>
        <w:tc>
          <w:tcPr>
            <w:tcW w:w="755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widowControl/>
              <w:adjustRightInd w:val="0"/>
              <w:spacing w:before="100" w:beforeAutospacing="1" w:after="100" w:afterAutospacing="1"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Times New Roman"/>
          <w:kern w:val="0"/>
          <w:sz w:val="28"/>
          <w:szCs w:val="28"/>
        </w:rPr>
      </w:pPr>
    </w:p>
    <w:p>
      <w:pPr>
        <w:pStyle w:val="7"/>
      </w:pPr>
    </w:p>
    <w:p>
      <w:pPr>
        <w:spacing w:line="560" w:lineRule="exact"/>
        <w:rPr>
          <w:rFonts w:ascii="仿宋_GB2312" w:hAnsi="黑体" w:eastAsia="仿宋_GB2312" w:cs="Times New Roman"/>
          <w:kern w:val="0"/>
          <w:sz w:val="28"/>
          <w:szCs w:val="28"/>
        </w:rPr>
      </w:pPr>
    </w:p>
    <w:p>
      <w:pPr>
        <w:spacing w:line="560" w:lineRule="exact"/>
        <w:rPr>
          <w:rFonts w:ascii="仿宋_GB2312" w:hAnsi="黑体" w:eastAsia="仿宋_GB2312" w:cs="Times New Roman"/>
          <w:kern w:val="0"/>
          <w:sz w:val="28"/>
          <w:szCs w:val="28"/>
        </w:rPr>
      </w:pPr>
    </w:p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>
      <w:pPr>
        <w:pStyle w:val="7"/>
      </w:pPr>
    </w:p>
    <w:p/>
    <w:p/>
    <w:p>
      <w:pPr>
        <w:pStyle w:val="7"/>
      </w:pPr>
    </w:p>
    <w:p/>
    <w:p>
      <w:pPr>
        <w:rPr>
          <w:rFonts w:hint="eastAsia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>
      <w:pPr>
        <w:spacing w:line="560" w:lineRule="exact"/>
        <w:rPr>
          <w:rFonts w:ascii="仿宋_GB2312" w:hAnsi="黑体" w:eastAsia="仿宋_GB2312" w:cs="Times New Roman"/>
          <w:kern w:val="0"/>
          <w:sz w:val="28"/>
          <w:szCs w:val="28"/>
        </w:rPr>
      </w:pPr>
    </w:p>
    <w:p>
      <w:pPr>
        <w:spacing w:line="560" w:lineRule="exact"/>
        <w:ind w:firstLine="210" w:firstLineChars="100"/>
        <w:rPr>
          <w:rFonts w:ascii="仿宋_GB2312" w:hAnsi="黑体" w:eastAsia="仿宋_GB2312" w:cs="Times New Roman"/>
          <w:kern w:val="0"/>
          <w:sz w:val="28"/>
          <w:szCs w:val="28"/>
        </w:rPr>
      </w:pPr>
      <w:r>
        <w:pict>
          <v:line id="_x0000_s1027" o:spid="_x0000_s1027" o:spt="20" style="position:absolute;left:0pt;margin-left:0pt;margin-top:33.95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_x0000_s1028" o:spid="_x0000_s1028" o:spt="20" style="position:absolute;left:0pt;margin-left:0pt;margin-top:0.2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安溪县农业农村局办公室</w:t>
      </w:r>
      <w:r>
        <w:rPr>
          <w:rFonts w:ascii="仿宋_GB2312" w:hAnsi="黑体" w:eastAsia="仿宋_GB2312" w:cs="仿宋_GB2312"/>
          <w:kern w:val="0"/>
          <w:sz w:val="28"/>
          <w:szCs w:val="28"/>
        </w:rPr>
        <w:t xml:space="preserve">                   202</w:t>
      </w:r>
      <w:r>
        <w:rPr>
          <w:rFonts w:hint="eastAsia" w:ascii="仿宋_GB2312" w:hAnsi="黑体" w:eastAsia="仿宋_GB2312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黑体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黑体" w:eastAsia="仿宋_GB2312" w:cs="仿宋_GB2312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_GB2312" w:hAnsi="黑体" w:eastAsia="仿宋_GB2312" w:cs="仿宋_GB2312"/>
          <w:kern w:val="0"/>
          <w:sz w:val="28"/>
          <w:szCs w:val="28"/>
        </w:rPr>
        <w:t>日印发</w:t>
      </w:r>
    </w:p>
    <w:sectPr>
      <w:pgSz w:w="11907" w:h="16840"/>
      <w:pgMar w:top="1701" w:right="1474" w:bottom="1588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Lath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_4eff_5b8b_GB2312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  <w:rFonts w:ascii="宋体"/>
        <w:sz w:val="24"/>
        <w:szCs w:val="24"/>
      </w:rPr>
    </w:pPr>
    <w:r>
      <w:rPr>
        <w:rStyle w:val="10"/>
        <w:rFonts w:ascii="宋体" w:hAnsi="宋体" w:cs="宋体"/>
        <w:sz w:val="24"/>
        <w:szCs w:val="24"/>
      </w:rPr>
      <w:fldChar w:fldCharType="begin"/>
    </w:r>
    <w:r>
      <w:rPr>
        <w:rStyle w:val="10"/>
        <w:rFonts w:ascii="宋体" w:hAnsi="宋体" w:cs="宋体"/>
        <w:sz w:val="24"/>
        <w:szCs w:val="24"/>
      </w:rPr>
      <w:instrText xml:space="preserve">PAGE  </w:instrText>
    </w:r>
    <w:r>
      <w:rPr>
        <w:rStyle w:val="10"/>
        <w:rFonts w:ascii="宋体" w:hAnsi="宋体" w:cs="宋体"/>
        <w:sz w:val="24"/>
        <w:szCs w:val="24"/>
      </w:rPr>
      <w:fldChar w:fldCharType="separate"/>
    </w:r>
    <w:r>
      <w:rPr>
        <w:rStyle w:val="10"/>
        <w:rFonts w:ascii="宋体" w:hAnsi="宋体" w:cs="宋体"/>
        <w:sz w:val="24"/>
        <w:szCs w:val="24"/>
      </w:rPr>
      <w:t>- 20 -</w:t>
    </w:r>
    <w:r>
      <w:rPr>
        <w:rStyle w:val="10"/>
        <w:rFonts w:ascii="宋体" w:hAnsi="宋体" w:cs="宋体"/>
        <w:sz w:val="24"/>
        <w:szCs w:val="24"/>
      </w:rPr>
      <w:fldChar w:fldCharType="end"/>
    </w:r>
  </w:p>
  <w:p>
    <w:pPr>
      <w:pStyle w:val="7"/>
      <w:wordWrap w:val="0"/>
      <w:ind w:right="360" w:firstLine="360"/>
      <w:jc w:val="right"/>
      <w:rPr>
        <w:rFonts w:ascii="仿宋_GB2312" w:eastAsia="仿宋_GB2312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D8C"/>
    <w:multiLevelType w:val="multilevel"/>
    <w:tmpl w:val="0FF42D8C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E5MjZhZTVkMzAyZDNhYmI5OTJjODY2ODI5MTdlODgifQ=="/>
  </w:docVars>
  <w:rsids>
    <w:rsidRoot w:val="10EF7EDE"/>
    <w:rsid w:val="00080107"/>
    <w:rsid w:val="000942FF"/>
    <w:rsid w:val="000A7DB5"/>
    <w:rsid w:val="00126EC4"/>
    <w:rsid w:val="00185BE4"/>
    <w:rsid w:val="001C0EFA"/>
    <w:rsid w:val="001C3C4B"/>
    <w:rsid w:val="00341AB3"/>
    <w:rsid w:val="00357DDE"/>
    <w:rsid w:val="003C0C95"/>
    <w:rsid w:val="003D119B"/>
    <w:rsid w:val="00416B23"/>
    <w:rsid w:val="00452D4F"/>
    <w:rsid w:val="00472D3C"/>
    <w:rsid w:val="00486CC7"/>
    <w:rsid w:val="004A6827"/>
    <w:rsid w:val="005D782A"/>
    <w:rsid w:val="006415BA"/>
    <w:rsid w:val="0067092A"/>
    <w:rsid w:val="006B6F88"/>
    <w:rsid w:val="006C049B"/>
    <w:rsid w:val="00715D6A"/>
    <w:rsid w:val="00783F3D"/>
    <w:rsid w:val="007E752C"/>
    <w:rsid w:val="008067E3"/>
    <w:rsid w:val="008072FB"/>
    <w:rsid w:val="008B55E8"/>
    <w:rsid w:val="008B6974"/>
    <w:rsid w:val="00904680"/>
    <w:rsid w:val="009306B1"/>
    <w:rsid w:val="0095427A"/>
    <w:rsid w:val="009E2D9E"/>
    <w:rsid w:val="00A81D22"/>
    <w:rsid w:val="00B03BFF"/>
    <w:rsid w:val="00B20664"/>
    <w:rsid w:val="00B41D53"/>
    <w:rsid w:val="00B52A13"/>
    <w:rsid w:val="00BB0A8A"/>
    <w:rsid w:val="00BB313F"/>
    <w:rsid w:val="00BF3492"/>
    <w:rsid w:val="00C20804"/>
    <w:rsid w:val="00C73BBB"/>
    <w:rsid w:val="00CA7332"/>
    <w:rsid w:val="00D274BE"/>
    <w:rsid w:val="00D7093F"/>
    <w:rsid w:val="00E353D2"/>
    <w:rsid w:val="00E605F0"/>
    <w:rsid w:val="00EC3E00"/>
    <w:rsid w:val="00ED00D4"/>
    <w:rsid w:val="00EE2DBD"/>
    <w:rsid w:val="00EF306E"/>
    <w:rsid w:val="00F102CD"/>
    <w:rsid w:val="00F14189"/>
    <w:rsid w:val="00F15052"/>
    <w:rsid w:val="00F334F0"/>
    <w:rsid w:val="00FB6BFA"/>
    <w:rsid w:val="0122237F"/>
    <w:rsid w:val="018E6285"/>
    <w:rsid w:val="021C4EA1"/>
    <w:rsid w:val="024D2289"/>
    <w:rsid w:val="02A55780"/>
    <w:rsid w:val="032B6DC8"/>
    <w:rsid w:val="033350FA"/>
    <w:rsid w:val="035032B6"/>
    <w:rsid w:val="05255550"/>
    <w:rsid w:val="06710AFA"/>
    <w:rsid w:val="078663ED"/>
    <w:rsid w:val="078A4E49"/>
    <w:rsid w:val="07DE30EF"/>
    <w:rsid w:val="07E93C86"/>
    <w:rsid w:val="083962E0"/>
    <w:rsid w:val="08872915"/>
    <w:rsid w:val="09261188"/>
    <w:rsid w:val="09B07E99"/>
    <w:rsid w:val="09BD1621"/>
    <w:rsid w:val="09D575F0"/>
    <w:rsid w:val="09DF3BF3"/>
    <w:rsid w:val="09E66289"/>
    <w:rsid w:val="0A470771"/>
    <w:rsid w:val="0A8E68AD"/>
    <w:rsid w:val="0A9B44A9"/>
    <w:rsid w:val="0C171673"/>
    <w:rsid w:val="0C3F1383"/>
    <w:rsid w:val="0CB370EC"/>
    <w:rsid w:val="0CB7042E"/>
    <w:rsid w:val="0CFE30E7"/>
    <w:rsid w:val="0D775617"/>
    <w:rsid w:val="0E037059"/>
    <w:rsid w:val="0E1C673D"/>
    <w:rsid w:val="0ED227AB"/>
    <w:rsid w:val="0EE62F86"/>
    <w:rsid w:val="0FC44080"/>
    <w:rsid w:val="0FDB3B08"/>
    <w:rsid w:val="1091015A"/>
    <w:rsid w:val="10EF7EDE"/>
    <w:rsid w:val="10F429D3"/>
    <w:rsid w:val="10FA246F"/>
    <w:rsid w:val="11A12FDC"/>
    <w:rsid w:val="11C275AF"/>
    <w:rsid w:val="12A9516A"/>
    <w:rsid w:val="13370176"/>
    <w:rsid w:val="13573157"/>
    <w:rsid w:val="13777CCB"/>
    <w:rsid w:val="13BF4D24"/>
    <w:rsid w:val="14041A96"/>
    <w:rsid w:val="149867DF"/>
    <w:rsid w:val="149A5729"/>
    <w:rsid w:val="15282A43"/>
    <w:rsid w:val="15347D62"/>
    <w:rsid w:val="15EB0B36"/>
    <w:rsid w:val="161A5595"/>
    <w:rsid w:val="17EC095E"/>
    <w:rsid w:val="1867009C"/>
    <w:rsid w:val="189C0CA6"/>
    <w:rsid w:val="190A1635"/>
    <w:rsid w:val="19294E26"/>
    <w:rsid w:val="19AC242B"/>
    <w:rsid w:val="19E84F2B"/>
    <w:rsid w:val="1A2C1C85"/>
    <w:rsid w:val="1A4E7F25"/>
    <w:rsid w:val="1A7F60CA"/>
    <w:rsid w:val="1A9D490C"/>
    <w:rsid w:val="1AB81A6F"/>
    <w:rsid w:val="1AEC7E6D"/>
    <w:rsid w:val="1B5342DF"/>
    <w:rsid w:val="1C291016"/>
    <w:rsid w:val="1C2D1D8B"/>
    <w:rsid w:val="1CC21F65"/>
    <w:rsid w:val="1EB00AC0"/>
    <w:rsid w:val="1EBB1DF4"/>
    <w:rsid w:val="1FDB3997"/>
    <w:rsid w:val="20230F6D"/>
    <w:rsid w:val="20670E5A"/>
    <w:rsid w:val="20F04BCC"/>
    <w:rsid w:val="21070DE1"/>
    <w:rsid w:val="21094BF5"/>
    <w:rsid w:val="214E6DF3"/>
    <w:rsid w:val="21BA320B"/>
    <w:rsid w:val="22101F00"/>
    <w:rsid w:val="22EA4A38"/>
    <w:rsid w:val="235515F9"/>
    <w:rsid w:val="235D394E"/>
    <w:rsid w:val="23BD4D73"/>
    <w:rsid w:val="2465644A"/>
    <w:rsid w:val="24944243"/>
    <w:rsid w:val="257F37CC"/>
    <w:rsid w:val="25C17832"/>
    <w:rsid w:val="25E31D4D"/>
    <w:rsid w:val="27260369"/>
    <w:rsid w:val="27790BA2"/>
    <w:rsid w:val="28540FF8"/>
    <w:rsid w:val="28C4146D"/>
    <w:rsid w:val="28E82A61"/>
    <w:rsid w:val="29171F27"/>
    <w:rsid w:val="294463BA"/>
    <w:rsid w:val="29995215"/>
    <w:rsid w:val="29C77065"/>
    <w:rsid w:val="2A043BBD"/>
    <w:rsid w:val="2A162B53"/>
    <w:rsid w:val="2C0E487F"/>
    <w:rsid w:val="2C564924"/>
    <w:rsid w:val="2C595C76"/>
    <w:rsid w:val="2C876623"/>
    <w:rsid w:val="2DB2041F"/>
    <w:rsid w:val="2E59061F"/>
    <w:rsid w:val="2E956FF9"/>
    <w:rsid w:val="2EB37A85"/>
    <w:rsid w:val="2EBA2682"/>
    <w:rsid w:val="2EF92EE8"/>
    <w:rsid w:val="2F2A1380"/>
    <w:rsid w:val="2F303024"/>
    <w:rsid w:val="303B2B11"/>
    <w:rsid w:val="31236A35"/>
    <w:rsid w:val="31484763"/>
    <w:rsid w:val="31975317"/>
    <w:rsid w:val="33651F87"/>
    <w:rsid w:val="34A65B59"/>
    <w:rsid w:val="35020CF9"/>
    <w:rsid w:val="353510CF"/>
    <w:rsid w:val="3557527D"/>
    <w:rsid w:val="358C408A"/>
    <w:rsid w:val="363D0446"/>
    <w:rsid w:val="366A7EFF"/>
    <w:rsid w:val="370A4FC8"/>
    <w:rsid w:val="375E55D7"/>
    <w:rsid w:val="379A3B9C"/>
    <w:rsid w:val="37E56F94"/>
    <w:rsid w:val="37F45E03"/>
    <w:rsid w:val="380D00E1"/>
    <w:rsid w:val="38313352"/>
    <w:rsid w:val="3849786F"/>
    <w:rsid w:val="3916107C"/>
    <w:rsid w:val="397A673A"/>
    <w:rsid w:val="39E723B7"/>
    <w:rsid w:val="3A176FF5"/>
    <w:rsid w:val="3ACA11B9"/>
    <w:rsid w:val="3B286FE0"/>
    <w:rsid w:val="3CBB0128"/>
    <w:rsid w:val="3CD63197"/>
    <w:rsid w:val="3CE138EA"/>
    <w:rsid w:val="3DB10379"/>
    <w:rsid w:val="3E0F477D"/>
    <w:rsid w:val="3E135F3F"/>
    <w:rsid w:val="3E582290"/>
    <w:rsid w:val="3E7B37BB"/>
    <w:rsid w:val="3E9C4D2C"/>
    <w:rsid w:val="3EC17911"/>
    <w:rsid w:val="3EE17286"/>
    <w:rsid w:val="3F2F0D64"/>
    <w:rsid w:val="40086704"/>
    <w:rsid w:val="401C0EE6"/>
    <w:rsid w:val="403C5767"/>
    <w:rsid w:val="40B6587A"/>
    <w:rsid w:val="40BE484E"/>
    <w:rsid w:val="40C043EB"/>
    <w:rsid w:val="40FF7FB0"/>
    <w:rsid w:val="415820EB"/>
    <w:rsid w:val="4169693A"/>
    <w:rsid w:val="416B795B"/>
    <w:rsid w:val="4182536D"/>
    <w:rsid w:val="422D146D"/>
    <w:rsid w:val="426C263C"/>
    <w:rsid w:val="42ED3256"/>
    <w:rsid w:val="434C1B42"/>
    <w:rsid w:val="43972A9D"/>
    <w:rsid w:val="43C507E0"/>
    <w:rsid w:val="44226CC2"/>
    <w:rsid w:val="447D1275"/>
    <w:rsid w:val="44E4385A"/>
    <w:rsid w:val="457D1CD9"/>
    <w:rsid w:val="4586087A"/>
    <w:rsid w:val="45AC3456"/>
    <w:rsid w:val="45E35D8E"/>
    <w:rsid w:val="467C5993"/>
    <w:rsid w:val="46A6117D"/>
    <w:rsid w:val="47846401"/>
    <w:rsid w:val="47AD569F"/>
    <w:rsid w:val="47DB448B"/>
    <w:rsid w:val="47DD6F22"/>
    <w:rsid w:val="47E06CDE"/>
    <w:rsid w:val="47E75CBE"/>
    <w:rsid w:val="480F027F"/>
    <w:rsid w:val="49810AAA"/>
    <w:rsid w:val="4A4626E0"/>
    <w:rsid w:val="4AAF5028"/>
    <w:rsid w:val="4ACB61FC"/>
    <w:rsid w:val="4B1660F2"/>
    <w:rsid w:val="4B5C3329"/>
    <w:rsid w:val="4C0A1C7A"/>
    <w:rsid w:val="4C9A16DA"/>
    <w:rsid w:val="4CB95A2C"/>
    <w:rsid w:val="4D1358E8"/>
    <w:rsid w:val="4D5A571F"/>
    <w:rsid w:val="4E5063C5"/>
    <w:rsid w:val="4FA40907"/>
    <w:rsid w:val="4FB61588"/>
    <w:rsid w:val="4FFA2155"/>
    <w:rsid w:val="50006297"/>
    <w:rsid w:val="51531E5A"/>
    <w:rsid w:val="51D3791C"/>
    <w:rsid w:val="51E45940"/>
    <w:rsid w:val="52073B85"/>
    <w:rsid w:val="52A87DD1"/>
    <w:rsid w:val="52F50027"/>
    <w:rsid w:val="53337283"/>
    <w:rsid w:val="548906CE"/>
    <w:rsid w:val="54C43F8F"/>
    <w:rsid w:val="54EC7A11"/>
    <w:rsid w:val="553844E3"/>
    <w:rsid w:val="559243CF"/>
    <w:rsid w:val="56123706"/>
    <w:rsid w:val="563D18AE"/>
    <w:rsid w:val="56586BD2"/>
    <w:rsid w:val="56610CE5"/>
    <w:rsid w:val="568A72E9"/>
    <w:rsid w:val="56CB7EC3"/>
    <w:rsid w:val="574A1868"/>
    <w:rsid w:val="57612EBE"/>
    <w:rsid w:val="578D66F1"/>
    <w:rsid w:val="57CD5E89"/>
    <w:rsid w:val="57FC5324"/>
    <w:rsid w:val="58076A3E"/>
    <w:rsid w:val="581919F3"/>
    <w:rsid w:val="58442B6A"/>
    <w:rsid w:val="584F2310"/>
    <w:rsid w:val="585D27D8"/>
    <w:rsid w:val="590916EC"/>
    <w:rsid w:val="59451BDF"/>
    <w:rsid w:val="5967036A"/>
    <w:rsid w:val="59BE43CF"/>
    <w:rsid w:val="59D27EFE"/>
    <w:rsid w:val="59E3136B"/>
    <w:rsid w:val="5A974B98"/>
    <w:rsid w:val="5B5450CE"/>
    <w:rsid w:val="5B806AAE"/>
    <w:rsid w:val="5BEA0375"/>
    <w:rsid w:val="5C1202DE"/>
    <w:rsid w:val="5C2E5748"/>
    <w:rsid w:val="5D110F8A"/>
    <w:rsid w:val="5D8A04BA"/>
    <w:rsid w:val="5E656B48"/>
    <w:rsid w:val="5EFD4560"/>
    <w:rsid w:val="5FA310B3"/>
    <w:rsid w:val="5FB903FA"/>
    <w:rsid w:val="5FFE00ED"/>
    <w:rsid w:val="60045E7E"/>
    <w:rsid w:val="601F65A4"/>
    <w:rsid w:val="60C72177"/>
    <w:rsid w:val="61010625"/>
    <w:rsid w:val="6173682F"/>
    <w:rsid w:val="62072A04"/>
    <w:rsid w:val="62154C19"/>
    <w:rsid w:val="62185421"/>
    <w:rsid w:val="62261C1B"/>
    <w:rsid w:val="62A90688"/>
    <w:rsid w:val="62AD5C02"/>
    <w:rsid w:val="62AE285D"/>
    <w:rsid w:val="63065CD5"/>
    <w:rsid w:val="63612F0B"/>
    <w:rsid w:val="64247F67"/>
    <w:rsid w:val="64283A29"/>
    <w:rsid w:val="643129B3"/>
    <w:rsid w:val="644F0691"/>
    <w:rsid w:val="647E217B"/>
    <w:rsid w:val="64A323B3"/>
    <w:rsid w:val="64EB2AC4"/>
    <w:rsid w:val="65623F20"/>
    <w:rsid w:val="659A2793"/>
    <w:rsid w:val="65FE2C1C"/>
    <w:rsid w:val="667A5540"/>
    <w:rsid w:val="66825506"/>
    <w:rsid w:val="66DB0EC3"/>
    <w:rsid w:val="671F3AEA"/>
    <w:rsid w:val="67661D7B"/>
    <w:rsid w:val="67E775A9"/>
    <w:rsid w:val="67FC0C9E"/>
    <w:rsid w:val="6813153C"/>
    <w:rsid w:val="688B039E"/>
    <w:rsid w:val="68FB2DDC"/>
    <w:rsid w:val="692A78CC"/>
    <w:rsid w:val="69713CD8"/>
    <w:rsid w:val="69BE5E32"/>
    <w:rsid w:val="69D34F52"/>
    <w:rsid w:val="69E66CAE"/>
    <w:rsid w:val="6AA74F7C"/>
    <w:rsid w:val="6AE21FF0"/>
    <w:rsid w:val="6B565616"/>
    <w:rsid w:val="6BCA1F88"/>
    <w:rsid w:val="6BF83099"/>
    <w:rsid w:val="6C6724D5"/>
    <w:rsid w:val="6C79294E"/>
    <w:rsid w:val="6CB461AA"/>
    <w:rsid w:val="6DCB08ED"/>
    <w:rsid w:val="6E7F1411"/>
    <w:rsid w:val="6EA91C9A"/>
    <w:rsid w:val="70206029"/>
    <w:rsid w:val="705E500C"/>
    <w:rsid w:val="7064142A"/>
    <w:rsid w:val="72BE5CC7"/>
    <w:rsid w:val="72D16351"/>
    <w:rsid w:val="74DC18EE"/>
    <w:rsid w:val="75773D71"/>
    <w:rsid w:val="757C5983"/>
    <w:rsid w:val="7632446C"/>
    <w:rsid w:val="763F4F52"/>
    <w:rsid w:val="76584B26"/>
    <w:rsid w:val="76CD0B4C"/>
    <w:rsid w:val="78C72ED4"/>
    <w:rsid w:val="78F41754"/>
    <w:rsid w:val="792A3E73"/>
    <w:rsid w:val="79F1702B"/>
    <w:rsid w:val="7A187C44"/>
    <w:rsid w:val="7A594A27"/>
    <w:rsid w:val="7A6435FE"/>
    <w:rsid w:val="7A6A376C"/>
    <w:rsid w:val="7A7A3007"/>
    <w:rsid w:val="7A8215BA"/>
    <w:rsid w:val="7A8A0AFB"/>
    <w:rsid w:val="7B5417C8"/>
    <w:rsid w:val="7BFD3EBB"/>
    <w:rsid w:val="7C3C58EC"/>
    <w:rsid w:val="7C4354AC"/>
    <w:rsid w:val="7C4E4AC7"/>
    <w:rsid w:val="7C9243D2"/>
    <w:rsid w:val="7D1E778C"/>
    <w:rsid w:val="7D6F4F0A"/>
    <w:rsid w:val="7E2B263C"/>
    <w:rsid w:val="7E5B4160"/>
    <w:rsid w:val="7E774C87"/>
    <w:rsid w:val="7EBD12A3"/>
    <w:rsid w:val="7F600C17"/>
    <w:rsid w:val="FBB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</w:style>
  <w:style w:type="paragraph" w:styleId="3">
    <w:name w:val="Body Text Indent"/>
    <w:basedOn w:val="1"/>
    <w:link w:val="15"/>
    <w:qFormat/>
    <w:uiPriority w:val="99"/>
    <w:pPr>
      <w:ind w:firstLine="612"/>
    </w:pPr>
    <w:rPr>
      <w:rFonts w:ascii="仿宋_GB2312" w:eastAsia="仿宋_GB2312" w:cs="仿宋_GB2312"/>
      <w:sz w:val="32"/>
      <w:szCs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200" w:leftChars="200"/>
    </w:p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next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table" w:styleId="12">
    <w:name w:val="Table Grid"/>
    <w:basedOn w:val="11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oter Char"/>
    <w:basedOn w:val="9"/>
    <w:link w:val="7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Body Text Char"/>
    <w:basedOn w:val="9"/>
    <w:link w:val="2"/>
    <w:semiHidden/>
    <w:qFormat/>
    <w:locked/>
    <w:uiPriority w:val="99"/>
    <w:rPr>
      <w:rFonts w:ascii="Calibri" w:hAnsi="Calibri" w:cs="Calibri"/>
      <w:sz w:val="24"/>
      <w:szCs w:val="24"/>
    </w:rPr>
  </w:style>
  <w:style w:type="character" w:customStyle="1" w:styleId="15">
    <w:name w:val="Body Text Indent Char"/>
    <w:basedOn w:val="9"/>
    <w:link w:val="3"/>
    <w:semiHidden/>
    <w:qFormat/>
    <w:locked/>
    <w:uiPriority w:val="99"/>
    <w:rPr>
      <w:rFonts w:ascii="Calibri" w:hAnsi="Calibri" w:cs="Calibri"/>
      <w:sz w:val="24"/>
      <w:szCs w:val="24"/>
    </w:rPr>
  </w:style>
  <w:style w:type="character" w:customStyle="1" w:styleId="16">
    <w:name w:val="Date Char"/>
    <w:basedOn w:val="9"/>
    <w:link w:val="4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Balloon Text Char"/>
    <w:basedOn w:val="9"/>
    <w:link w:val="6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Header Char"/>
    <w:basedOn w:val="9"/>
    <w:link w:val="8"/>
    <w:semiHidden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21</Pages>
  <Words>7653</Words>
  <Characters>8145</Characters>
  <Lines>0</Lines>
  <Paragraphs>0</Paragraphs>
  <TotalTime>0</TotalTime>
  <ScaleCrop>false</ScaleCrop>
  <LinksUpToDate>false</LinksUpToDate>
  <CharactersWithSpaces>8439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2019-11-06T09:32:00Z</dcterms:created>
  <dc:creator>闲庭信步</dc:creator>
  <cp:lastModifiedBy>Administrator</cp:lastModifiedBy>
  <cp:lastPrinted>2025-03-17T03:42:00Z</cp:lastPrinted>
  <dcterms:modified xsi:type="dcterms:W3CDTF">2025-03-19T02:04:32Z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13C2CF7470444609933C758A61706B9F</vt:lpwstr>
  </property>
  <property fmtid="{D5CDD505-2E9C-101B-9397-08002B2CF9AE}" pid="4" name="KSOTemplateDocerSaveRecord">
    <vt:lpwstr>eyJoZGlkIjoiYWI4ZjZiYjcxZjgzZTg1ZGE3NmQxYmM4ZWY0NjNiY2EifQ==</vt:lpwstr>
  </property>
</Properties>
</file>