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pacing w:val="0"/>
          <w:sz w:val="44"/>
          <w:szCs w:val="44"/>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pacing w:val="0"/>
          <w:sz w:val="44"/>
          <w:szCs w:val="44"/>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pacing w:val="0"/>
          <w:sz w:val="44"/>
          <w:szCs w:val="44"/>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pacing w:val="-23"/>
          <w:sz w:val="44"/>
          <w:szCs w:val="44"/>
          <w:lang w:val="en-US" w:eastAsia="zh-CN"/>
        </w:rPr>
      </w:pPr>
      <w:r>
        <w:rPr>
          <w:rFonts w:hint="eastAsia" w:ascii="方正小标宋简体" w:hAnsi="方正小标宋简体" w:eastAsia="方正小标宋简体" w:cs="方正小标宋简体"/>
          <w:spacing w:val="-23"/>
          <w:sz w:val="44"/>
          <w:szCs w:val="44"/>
          <w:lang w:val="en-US" w:eastAsia="zh-CN"/>
        </w:rPr>
        <w:t>关于泉州市举源农林综合开发有限公司申报</w:t>
      </w:r>
      <w:bookmarkStart w:id="1" w:name="_GoBack"/>
      <w:bookmarkEnd w:id="1"/>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pacing w:val="0"/>
          <w:sz w:val="44"/>
          <w:szCs w:val="44"/>
          <w:lang w:val="en-US" w:eastAsia="zh-CN"/>
        </w:rPr>
      </w:pPr>
      <w:r>
        <w:rPr>
          <w:rFonts w:hint="eastAsia" w:ascii="方正小标宋简体" w:hAnsi="方正小标宋简体" w:eastAsia="方正小标宋简体" w:cs="方正小标宋简体"/>
          <w:spacing w:val="0"/>
          <w:sz w:val="44"/>
          <w:szCs w:val="44"/>
          <w:lang w:val="en-US" w:eastAsia="zh-CN"/>
        </w:rPr>
        <w:t>“国家级动物疫病净化场”项目情况</w:t>
      </w:r>
      <w:r>
        <w:rPr>
          <w:rFonts w:hint="eastAsia" w:ascii="方正小标宋简体" w:hAnsi="方正小标宋简体" w:eastAsia="方正小标宋简体" w:cs="方正小标宋简体"/>
          <w:spacing w:val="0"/>
          <w:sz w:val="44"/>
          <w:szCs w:val="44"/>
        </w:rPr>
        <w:t>的公</w:t>
      </w:r>
      <w:r>
        <w:rPr>
          <w:rFonts w:hint="eastAsia" w:ascii="方正小标宋简体" w:hAnsi="方正小标宋简体" w:eastAsia="方正小标宋简体" w:cs="方正小标宋简体"/>
          <w:spacing w:val="0"/>
          <w:sz w:val="44"/>
          <w:szCs w:val="44"/>
          <w:lang w:val="en-US" w:eastAsia="zh-CN"/>
        </w:rPr>
        <w:t>开</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spacing w:val="0"/>
          <w:sz w:val="28"/>
          <w:szCs w:val="28"/>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40" w:lineRule="exact"/>
        <w:ind w:right="0" w:rightChars="0" w:firstLine="620" w:firstLineChars="200"/>
        <w:jc w:val="both"/>
        <w:textAlignment w:val="auto"/>
        <w:rPr>
          <w:rFonts w:hint="eastAsia" w:ascii="仿宋_GB2312" w:eastAsia="仿宋_GB2312" w:cs="仿宋_GB2312"/>
          <w:color w:val="000000"/>
          <w:sz w:val="31"/>
          <w:szCs w:val="31"/>
        </w:rPr>
      </w:pPr>
      <w:r>
        <w:rPr>
          <w:rFonts w:hint="eastAsia" w:ascii="仿宋_GB2312" w:eastAsia="仿宋_GB2312" w:cs="仿宋_GB2312"/>
          <w:color w:val="000000"/>
          <w:sz w:val="31"/>
          <w:szCs w:val="31"/>
          <w:lang w:val="en-US" w:eastAsia="zh-CN"/>
        </w:rPr>
        <w:t>根据中国动物疫病预防控制中心关于印发《动物疫病净化场评估管理指南（2025版）》《动物疫病净化场评估技术规范（2025版）》和《福建省动物疫病预防控制中心关于做好2025年国家级动物疫病净化场申报工作的通知》（编号：</w:t>
      </w:r>
      <w:bookmarkStart w:id="0" w:name="serial_number"/>
      <w:r>
        <w:rPr>
          <w:rFonts w:hint="eastAsia" w:ascii="仿宋_GB2312" w:eastAsia="仿宋_GB2312" w:cs="仿宋_GB2312"/>
          <w:color w:val="000000"/>
          <w:sz w:val="31"/>
          <w:szCs w:val="31"/>
          <w:lang w:val="en-US" w:eastAsia="zh-CN"/>
        </w:rPr>
        <w:t>2025N0552</w:t>
      </w:r>
      <w:bookmarkEnd w:id="0"/>
      <w:r>
        <w:rPr>
          <w:rFonts w:hint="eastAsia" w:ascii="仿宋_GB2312" w:eastAsia="仿宋_GB2312" w:cs="仿宋_GB2312"/>
          <w:color w:val="000000"/>
          <w:sz w:val="31"/>
          <w:szCs w:val="31"/>
          <w:lang w:val="en-US" w:eastAsia="zh-CN"/>
        </w:rPr>
        <w:t>）的文件精神，申报国家级动物疫病净化场要有两年以上动物疫病净化历史且符合必备条件和现场综合审查要求的省级动物疫病净化场。为落实省市上级部门有关部署要求，按照“自愿申请、统一标准、科学评估、分级管理”的原则，我县泉州市举源农林综合开发有限公司已获评省级动物疫病净化场（省级猪伪狂犬病（免疫）净化场、省级猪繁殖与呼吸综合征（非免疫）净化场），拟申报国家级动物疫病净化场</w:t>
      </w:r>
      <w:r>
        <w:rPr>
          <w:rFonts w:hint="eastAsia" w:ascii="仿宋_GB2312" w:eastAsia="仿宋_GB2312" w:cs="仿宋_GB2312"/>
          <w:color w:val="000000"/>
          <w:sz w:val="31"/>
          <w:szCs w:val="31"/>
        </w:rPr>
        <w:t>。现予以公开，欢迎社会各界对项目申报情况进行监督。</w:t>
      </w:r>
    </w:p>
    <w:p>
      <w:pPr>
        <w:pStyle w:val="2"/>
        <w:keepNext w:val="0"/>
        <w:keepLines w:val="0"/>
        <w:pageBreakBefore w:val="0"/>
        <w:widowControl/>
        <w:suppressLineNumbers w:val="0"/>
        <w:kinsoku/>
        <w:wordWrap/>
        <w:overflowPunct/>
        <w:topLinePunct w:val="0"/>
        <w:autoSpaceDE/>
        <w:autoSpaceDN/>
        <w:bidi w:val="0"/>
        <w:adjustRightInd/>
        <w:snapToGrid/>
        <w:spacing w:line="540" w:lineRule="exact"/>
        <w:ind w:left="0" w:right="0" w:rightChars="0" w:firstLine="640"/>
        <w:textAlignment w:val="auto"/>
        <w:rPr>
          <w:rFonts w:hint="default" w:eastAsia="仿宋_GB2312"/>
          <w:lang w:val="en-US" w:eastAsia="zh-CN"/>
        </w:rPr>
      </w:pPr>
      <w:r>
        <w:rPr>
          <w:rFonts w:ascii="仿宋_GB2312" w:eastAsia="仿宋_GB2312" w:cs="仿宋_GB2312"/>
          <w:color w:val="000000"/>
          <w:sz w:val="31"/>
          <w:szCs w:val="31"/>
        </w:rPr>
        <w:t>咨询电话：</w:t>
      </w:r>
      <w:r>
        <w:rPr>
          <w:rFonts w:hint="eastAsia" w:ascii="仿宋_GB2312" w:eastAsia="仿宋_GB2312" w:cs="仿宋_GB2312"/>
          <w:color w:val="000000"/>
          <w:sz w:val="31"/>
          <w:szCs w:val="31"/>
          <w:lang w:val="en-US" w:eastAsia="zh-CN"/>
        </w:rPr>
        <w:t>0595-68792217</w:t>
      </w:r>
    </w:p>
    <w:p>
      <w:pPr>
        <w:pStyle w:val="2"/>
        <w:keepNext w:val="0"/>
        <w:keepLines w:val="0"/>
        <w:pageBreakBefore w:val="0"/>
        <w:widowControl/>
        <w:suppressLineNumbers w:val="0"/>
        <w:kinsoku/>
        <w:wordWrap/>
        <w:overflowPunct/>
        <w:topLinePunct w:val="0"/>
        <w:autoSpaceDE/>
        <w:autoSpaceDN/>
        <w:bidi w:val="0"/>
        <w:adjustRightInd/>
        <w:snapToGrid/>
        <w:spacing w:line="540" w:lineRule="exact"/>
        <w:ind w:left="0" w:right="0" w:rightChars="0" w:firstLine="640"/>
        <w:textAlignment w:val="auto"/>
        <w:rPr>
          <w:rFonts w:hint="eastAsia" w:ascii="仿宋_GB2312" w:eastAsia="仿宋_GB2312" w:cs="仿宋_GB2312"/>
          <w:color w:val="000000"/>
          <w:sz w:val="31"/>
          <w:szCs w:val="31"/>
          <w:lang w:val="en-US" w:eastAsia="zh-CN"/>
        </w:rPr>
      </w:pPr>
      <w:r>
        <w:rPr>
          <w:rFonts w:hint="eastAsia" w:ascii="仿宋_GB2312" w:eastAsia="仿宋_GB2312" w:cs="仿宋_GB2312"/>
          <w:color w:val="000000"/>
          <w:sz w:val="31"/>
          <w:szCs w:val="31"/>
        </w:rPr>
        <w:t>监督电话：</w:t>
      </w:r>
      <w:r>
        <w:rPr>
          <w:rFonts w:hint="eastAsia" w:ascii="仿宋_GB2312" w:eastAsia="仿宋_GB2312" w:cs="仿宋_GB2312"/>
          <w:color w:val="000000"/>
          <w:sz w:val="31"/>
          <w:szCs w:val="31"/>
          <w:lang w:val="en-US" w:eastAsia="zh-CN"/>
        </w:rPr>
        <w:t>0595-23232037</w:t>
      </w:r>
    </w:p>
    <w:p>
      <w:pPr>
        <w:pStyle w:val="2"/>
        <w:keepNext w:val="0"/>
        <w:keepLines w:val="0"/>
        <w:pageBreakBefore w:val="0"/>
        <w:widowControl/>
        <w:suppressLineNumbers w:val="0"/>
        <w:kinsoku/>
        <w:wordWrap/>
        <w:overflowPunct/>
        <w:topLinePunct w:val="0"/>
        <w:autoSpaceDE/>
        <w:autoSpaceDN/>
        <w:bidi w:val="0"/>
        <w:adjustRightInd/>
        <w:snapToGrid/>
        <w:spacing w:line="540" w:lineRule="exact"/>
        <w:ind w:left="0" w:right="0" w:rightChars="0" w:firstLine="640"/>
        <w:textAlignment w:val="auto"/>
        <w:rPr>
          <w:rFonts w:hint="eastAsia" w:ascii="仿宋_GB2312" w:eastAsia="仿宋_GB2312" w:cs="仿宋_GB2312"/>
          <w:color w:val="000000"/>
          <w:sz w:val="31"/>
          <w:szCs w:val="31"/>
        </w:rPr>
      </w:pPr>
      <w:r>
        <w:rPr>
          <w:rFonts w:hint="eastAsia" w:ascii="仿宋_GB2312" w:eastAsia="仿宋_GB2312" w:cs="仿宋_GB2312"/>
          <w:color w:val="000000"/>
          <w:sz w:val="31"/>
          <w:szCs w:val="31"/>
        </w:rPr>
        <w:t>12388（全国纪检监察机关统一举报电话）</w:t>
      </w:r>
    </w:p>
    <w:p>
      <w:pPr>
        <w:pStyle w:val="2"/>
        <w:keepNext w:val="0"/>
        <w:keepLines w:val="0"/>
        <w:pageBreakBefore w:val="0"/>
        <w:widowControl/>
        <w:suppressLineNumbers w:val="0"/>
        <w:kinsoku/>
        <w:wordWrap/>
        <w:overflowPunct/>
        <w:topLinePunct w:val="0"/>
        <w:autoSpaceDE/>
        <w:autoSpaceDN/>
        <w:bidi w:val="0"/>
        <w:adjustRightInd/>
        <w:snapToGrid/>
        <w:spacing w:before="157" w:beforeLines="50" w:line="540" w:lineRule="exact"/>
        <w:ind w:left="1550" w:leftChars="0" w:right="0" w:rightChars="0" w:hanging="1550" w:hangingChars="500"/>
        <w:jc w:val="left"/>
        <w:textAlignment w:val="auto"/>
        <w:outlineLvl w:val="9"/>
        <w:rPr>
          <w:rFonts w:hint="eastAsia" w:ascii="仿宋_GB2312" w:eastAsia="仿宋_GB2312" w:cs="仿宋_GB2312"/>
          <w:color w:val="000000"/>
          <w:sz w:val="31"/>
          <w:szCs w:val="31"/>
          <w:lang w:val="en-US" w:eastAsia="zh-CN"/>
        </w:rPr>
      </w:pPr>
      <w:r>
        <w:rPr>
          <w:rFonts w:hint="eastAsia" w:ascii="仿宋_GB2312" w:eastAsia="仿宋_GB2312" w:cs="仿宋_GB2312"/>
          <w:color w:val="000000"/>
          <w:sz w:val="31"/>
          <w:szCs w:val="31"/>
          <w:lang w:val="en-US" w:eastAsia="zh-CN"/>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157" w:beforeLines="50" w:line="540" w:lineRule="exact"/>
        <w:ind w:left="1550" w:leftChars="0" w:right="0" w:rightChars="0" w:hanging="1550" w:hangingChars="500"/>
        <w:jc w:val="left"/>
        <w:textAlignment w:val="auto"/>
        <w:outlineLvl w:val="9"/>
        <w:rPr>
          <w:rFonts w:hint="eastAsia" w:ascii="仿宋_GB2312" w:eastAsia="仿宋_GB2312" w:cs="仿宋_GB2312"/>
          <w:color w:val="000000"/>
          <w:sz w:val="31"/>
          <w:szCs w:val="31"/>
          <w:lang w:val="en-US" w:eastAsia="zh-CN"/>
        </w:rPr>
      </w:pPr>
      <w:r>
        <w:rPr>
          <w:rFonts w:hint="eastAsia" w:ascii="仿宋_GB2312" w:eastAsia="仿宋_GB2312" w:cs="仿宋_GB2312"/>
          <w:color w:val="000000"/>
          <w:sz w:val="31"/>
          <w:szCs w:val="31"/>
          <w:lang w:val="en-US" w:eastAsia="zh-CN"/>
        </w:rPr>
        <w:t xml:space="preserve">                                安溪县农业农村局</w:t>
      </w:r>
    </w:p>
    <w:p>
      <w:pPr>
        <w:pStyle w:val="2"/>
        <w:keepNext w:val="0"/>
        <w:keepLines w:val="0"/>
        <w:pageBreakBefore w:val="0"/>
        <w:widowControl/>
        <w:suppressLineNumbers w:val="0"/>
        <w:kinsoku/>
        <w:wordWrap/>
        <w:overflowPunct/>
        <w:topLinePunct w:val="0"/>
        <w:autoSpaceDE/>
        <w:autoSpaceDN/>
        <w:bidi w:val="0"/>
        <w:adjustRightInd/>
        <w:snapToGrid/>
        <w:spacing w:line="540" w:lineRule="exact"/>
        <w:ind w:left="1543" w:leftChars="735" w:right="0" w:rightChars="0" w:firstLine="3410" w:firstLineChars="1100"/>
        <w:textAlignment w:val="auto"/>
        <w:rPr>
          <w:rFonts w:hint="eastAsia" w:ascii="仿宋_GB2312" w:eastAsia="仿宋_GB2312" w:cs="仿宋_GB2312"/>
          <w:color w:val="000000"/>
          <w:sz w:val="31"/>
          <w:szCs w:val="31"/>
          <w:lang w:val="en-US" w:eastAsia="zh-CN"/>
        </w:rPr>
      </w:pPr>
      <w:r>
        <w:rPr>
          <w:rFonts w:hint="eastAsia" w:ascii="仿宋_GB2312" w:eastAsia="仿宋_GB2312" w:cs="仿宋_GB2312"/>
          <w:color w:val="000000"/>
          <w:sz w:val="31"/>
          <w:szCs w:val="31"/>
          <w:lang w:val="en-US" w:eastAsia="zh-CN"/>
        </w:rPr>
        <w:t>2025年4月21日</w:t>
      </w:r>
    </w:p>
    <w:p>
      <w:pPr>
        <w:pStyle w:val="2"/>
        <w:keepNext w:val="0"/>
        <w:keepLines w:val="0"/>
        <w:pageBreakBefore w:val="0"/>
        <w:widowControl/>
        <w:suppressLineNumbers w:val="0"/>
        <w:kinsoku/>
        <w:wordWrap/>
        <w:overflowPunct/>
        <w:topLinePunct w:val="0"/>
        <w:autoSpaceDE/>
        <w:autoSpaceDN/>
        <w:bidi w:val="0"/>
        <w:adjustRightInd/>
        <w:snapToGrid/>
        <w:spacing w:line="540" w:lineRule="exact"/>
        <w:ind w:left="1543" w:leftChars="735" w:right="0" w:rightChars="0" w:firstLine="3410" w:firstLineChars="1100"/>
        <w:textAlignment w:val="auto"/>
        <w:rPr>
          <w:rFonts w:hint="eastAsia" w:ascii="仿宋_GB2312" w:eastAsia="仿宋_GB2312" w:cs="仿宋_GB2312"/>
          <w:color w:val="000000"/>
          <w:sz w:val="31"/>
          <w:szCs w:val="31"/>
          <w:lang w:val="en-US" w:eastAsia="zh-CN"/>
        </w:rPr>
      </w:pPr>
    </w:p>
    <w:sectPr>
      <w:pgSz w:w="11906" w:h="16838"/>
      <w:pgMar w:top="1701" w:right="1474" w:bottom="1587" w:left="1474"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隶书简体">
    <w:panose1 w:val="03000509000000000000"/>
    <w:charset w:val="86"/>
    <w:family w:val="auto"/>
    <w:pitch w:val="default"/>
    <w:sig w:usb0="00000001"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lZmQ3ZjJlYTk0NTk5MGZmZGI4YWZjNWRmNzJlNzUifQ=="/>
  </w:docVars>
  <w:rsids>
    <w:rsidRoot w:val="00000000"/>
    <w:rsid w:val="03C91CF0"/>
    <w:rsid w:val="06170B72"/>
    <w:rsid w:val="16677B31"/>
    <w:rsid w:val="1D335EF4"/>
    <w:rsid w:val="240A073E"/>
    <w:rsid w:val="26196D82"/>
    <w:rsid w:val="2C136339"/>
    <w:rsid w:val="38BD52A8"/>
    <w:rsid w:val="3A8F74D3"/>
    <w:rsid w:val="3BDA477E"/>
    <w:rsid w:val="42E06985"/>
    <w:rsid w:val="43BD12C3"/>
    <w:rsid w:val="4AF15640"/>
    <w:rsid w:val="5A5120D3"/>
    <w:rsid w:val="5F843F05"/>
    <w:rsid w:val="63EA49F8"/>
    <w:rsid w:val="65FD0D66"/>
    <w:rsid w:val="767945B8"/>
    <w:rsid w:val="7BE561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388</Words>
  <Characters>437</Characters>
  <Lines>0</Lines>
  <Paragraphs>0</Paragraphs>
  <TotalTime>0</TotalTime>
  <ScaleCrop>false</ScaleCrop>
  <LinksUpToDate>false</LinksUpToDate>
  <CharactersWithSpaces>472</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2024-10-11T00:13:00Z</dcterms:created>
  <dc:creator>admin</dc:creator>
  <cp:lastModifiedBy>Administrator</cp:lastModifiedBy>
  <cp:lastPrinted>2025-04-21T08:32:51Z</cp:lastPrinted>
  <dcterms:modified xsi:type="dcterms:W3CDTF">2025-04-21T08:35:24Z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y fmtid="{D5CDD505-2E9C-101B-9397-08002B2CF9AE}" pid="3" name="ICV">
    <vt:lpwstr>B9D7CF8CCE0649C680ABF572711FB537_13</vt:lpwstr>
  </property>
  <property fmtid="{D5CDD505-2E9C-101B-9397-08002B2CF9AE}" pid="4" name="KSOTemplateDocerSaveRecord">
    <vt:lpwstr>eyJoZGlkIjoiODZlZmQ3ZjJlYTk0NTk5MGZmZGI4YWZjNWRmNzJlNzUiLCJ1c2VySWQiOiIzMTU0MjUzNTIifQ==</vt:lpwstr>
  </property>
</Properties>
</file>