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安溪县农业农村局</w:t>
      </w:r>
      <w:r>
        <w:rPr>
          <w:rFonts w:hint="eastAsia" w:ascii="方正小标宋简体" w:eastAsia="方正小标宋简体"/>
          <w:sz w:val="44"/>
          <w:szCs w:val="44"/>
        </w:rPr>
        <w:t>关于拟补助第十六批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福建省“水乡渔村”休闲渔业基地的公示</w:t>
      </w:r>
    </w:p>
    <w:p>
      <w:pPr>
        <w:spacing w:line="580" w:lineRule="exact"/>
        <w:rPr>
          <w:rFonts w:ascii="方正小标宋简体" w:eastAsia="方正小标宋简体"/>
          <w:sz w:val="44"/>
          <w:szCs w:val="44"/>
        </w:rPr>
      </w:pPr>
    </w:p>
    <w:p>
      <w:pPr>
        <w:spacing w:line="580" w:lineRule="exact"/>
        <w:ind w:left="0" w:leftChars="0" w:firstLine="70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根据《泉州市财政局 泉州市海洋与渔业局关于下达2025年度第四批市级海洋与渔业专项资金的通知》、《泉州市市级海洋与渔业高质量发展专项资金管理暂行规定》文件要求，市级下拨我县省级休闲渔业示范基地补助资金10万元，我县符合补助条件的是安溪县福田乡福前溪“渔”乐休闲基地（安溪县春华秋实生态家庭农场），该基地于2023年8月28日正式通过省海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洋与渔业局、省文化和旅游厅认定为第十六批福建省“水乡渔村”，拟补助该基地项目资金10万元，现予以公示。</w:t>
      </w:r>
    </w:p>
    <w:p>
      <w:pPr>
        <w:spacing w:line="580" w:lineRule="exact"/>
        <w:ind w:left="0" w:leftChars="0" w:firstLine="70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公示时间：2025年11月13日-2025年11月19日。</w:t>
      </w:r>
    </w:p>
    <w:p>
      <w:pPr>
        <w:spacing w:line="580" w:lineRule="exact"/>
        <w:ind w:left="0" w:leftChars="0" w:firstLine="70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公示期间，如有异议，请向县农业农村局提出书面意见，逾期视为无异议。</w:t>
      </w:r>
    </w:p>
    <w:p>
      <w:pPr>
        <w:spacing w:line="580" w:lineRule="exact"/>
        <w:ind w:left="0" w:leftChars="0" w:firstLine="70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联系电话：68792216。</w:t>
      </w:r>
    </w:p>
    <w:p>
      <w:pPr>
        <w:spacing w:line="580" w:lineRule="exact"/>
        <w:ind w:left="0" w:leftChars="0" w:firstLine="700" w:firstLineChars="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81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81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安溪县农业农村局</w:t>
      </w:r>
    </w:p>
    <w:p>
      <w:pPr>
        <w:spacing w:line="580" w:lineRule="exact"/>
        <w:ind w:firstLine="81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2025年11月13日</w:t>
      </w: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67AD"/>
    <w:rsid w:val="000363C2"/>
    <w:rsid w:val="00161C1E"/>
    <w:rsid w:val="003B5CF0"/>
    <w:rsid w:val="004B1F80"/>
    <w:rsid w:val="005424B9"/>
    <w:rsid w:val="005754D0"/>
    <w:rsid w:val="006F67AD"/>
    <w:rsid w:val="00757583"/>
    <w:rsid w:val="007F73FD"/>
    <w:rsid w:val="008F3227"/>
    <w:rsid w:val="00A22882"/>
    <w:rsid w:val="00A25E4F"/>
    <w:rsid w:val="00D526A8"/>
    <w:rsid w:val="00F044C3"/>
    <w:rsid w:val="7FFF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</Words>
  <Characters>349</Characters>
  <Lines>2</Lines>
  <Paragraphs>1</Paragraphs>
  <TotalTime>2791</TotalTime>
  <ScaleCrop>false</ScaleCrop>
  <LinksUpToDate>false</LinksUpToDate>
  <CharactersWithSpaces>409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2025-11-11T10:23:00Z</dcterms:created>
  <dc:creator>admin</dc:creator>
  <cp:lastModifiedBy>user</cp:lastModifiedBy>
  <cp:lastPrinted>2025-11-13T08:14:00Z</cp:lastPrinted>
  <dcterms:modified xsi:type="dcterms:W3CDTF">2025-11-13T10:38:45Z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443F3BB519004314B54415697A9885EE</vt:lpwstr>
  </property>
</Properties>
</file>