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20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20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20"/>
        </w:rPr>
        <w:t>安溪县</w:t>
      </w:r>
      <w:r>
        <w:rPr>
          <w:rFonts w:hint="eastAsia" w:ascii="Times New Roman" w:hAnsi="Times New Roman" w:eastAsia="方正小标宋简体"/>
          <w:color w:val="000000"/>
          <w:sz w:val="36"/>
          <w:szCs w:val="20"/>
          <w:lang w:eastAsia="zh-CN"/>
        </w:rPr>
        <w:t>人民政府信访局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szCs w:val="20"/>
        </w:rPr>
        <w:t>处理政府信息公开申请流程图</w:t>
      </w:r>
    </w:p>
    <w:p>
      <w:pPr>
        <w:spacing w:line="220" w:lineRule="exact"/>
        <w:jc w:val="center"/>
        <w:rPr>
          <w:rFonts w:ascii="Times New Roman" w:hAnsi="Times New Roman" w:eastAsia="方正小标宋简体"/>
          <w:color w:val="000000"/>
          <w:sz w:val="36"/>
          <w:szCs w:val="20"/>
        </w:rPr>
      </w:pPr>
    </w:p>
    <w:p>
      <w:r>
        <w:pict>
          <v:shape id="_x0000_i1025" o:spt="75" type="#_x0000_t75" style="height:515.25pt;width:43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0D"/>
    <w:rsid w:val="00171244"/>
    <w:rsid w:val="00201B1D"/>
    <w:rsid w:val="002367A1"/>
    <w:rsid w:val="00524B8F"/>
    <w:rsid w:val="006A0322"/>
    <w:rsid w:val="007A6CF5"/>
    <w:rsid w:val="009F58B8"/>
    <w:rsid w:val="00AD57CC"/>
    <w:rsid w:val="00BC4C33"/>
    <w:rsid w:val="00D14F65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C2750F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9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市府办</Company>
  <Pages>1</Pages>
  <Words>4</Words>
  <Characters>27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2020-12-13T12:06:00Z</dcterms:created>
  <dc:creator>蓝志辉</dc:creator>
  <cp:lastModifiedBy>Administrator</cp:lastModifiedBy>
  <dcterms:modified xsi:type="dcterms:W3CDTF">2020-12-15T07:01:09Z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