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感政〔202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18 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adjustRightInd w:val="0"/>
        <w:snapToGrid w:val="0"/>
        <w:spacing w:line="288" w:lineRule="auto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关于调整充实感德镇防汛抗旱领导小组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及相关防汛责任人的通知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镇直各单位：</w:t>
      </w:r>
    </w:p>
    <w:p>
      <w:pPr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为进一步加强防汛抗旱工作的组织指挥，明确和落实防汛抗旱责任，经镇政府研究决定，调整充实镇防汛抗旱领导小组及相关防汛责任人，具体名单详见附件。</w:t>
      </w:r>
    </w:p>
    <w:p>
      <w:pPr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镇防汛抗旱领导小组下设办公室，负责防汛抗旱日常工作。领导小组成员如有变动，由接管人员继续承担其职责。各村要相应建立健全防汛抗旱应急小组，挂点驻村干部列入应急小组，加强防汛抢险组织指挥。各职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color w:val="000000"/>
          <w:sz w:val="32"/>
          <w:szCs w:val="32"/>
        </w:rPr>
        <w:t>在汛期内坚持24小时值班制度，保证通信联络畅通，确保我镇安全度汛。</w:t>
      </w:r>
    </w:p>
    <w:p>
      <w:pPr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附件：1.镇防汛抗旱领导小组及办公室成员名单</w:t>
      </w:r>
    </w:p>
    <w:p>
      <w:pPr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村级防汛抗旱责任人AB角名单</w:t>
      </w:r>
    </w:p>
    <w:p>
      <w:pPr>
        <w:autoSpaceDN w:val="0"/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水电站、尾矿库防汛责任人名单</w:t>
      </w:r>
    </w:p>
    <w:p>
      <w:pPr>
        <w:adjustRightInd w:val="0"/>
        <w:snapToGrid w:val="0"/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firstLine="4200" w:firstLineChars="1750"/>
        <w:jc w:val="right"/>
        <w:rPr>
          <w:rFonts w:hint="eastAsia" w:ascii="仿宋_GB2312"/>
          <w:szCs w:val="32"/>
        </w:rPr>
      </w:pPr>
    </w:p>
    <w:p>
      <w:pPr>
        <w:spacing w:line="440" w:lineRule="exact"/>
        <w:ind w:firstLine="4200" w:firstLineChars="1750"/>
        <w:jc w:val="right"/>
        <w:rPr>
          <w:rFonts w:hint="eastAsia" w:ascii="仿宋_GB2312"/>
          <w:szCs w:val="32"/>
        </w:rPr>
      </w:pPr>
    </w:p>
    <w:p>
      <w:pPr>
        <w:spacing w:line="440" w:lineRule="exact"/>
        <w:jc w:val="both"/>
        <w:rPr>
          <w:rFonts w:hint="eastAsia" w:ascii="仿宋_GB2312"/>
          <w:szCs w:val="32"/>
        </w:rPr>
      </w:pPr>
    </w:p>
    <w:p>
      <w:pPr>
        <w:spacing w:line="440" w:lineRule="exact"/>
        <w:jc w:val="both"/>
        <w:rPr>
          <w:rFonts w:hint="eastAsia" w:ascii="仿宋_GB2312"/>
          <w:szCs w:val="32"/>
        </w:rPr>
      </w:pPr>
    </w:p>
    <w:p>
      <w:pPr>
        <w:spacing w:line="440" w:lineRule="exact"/>
        <w:jc w:val="both"/>
        <w:rPr>
          <w:rFonts w:hint="eastAsia" w:ascii="仿宋_GB2312"/>
          <w:szCs w:val="32"/>
        </w:rPr>
      </w:pPr>
    </w:p>
    <w:p>
      <w:pPr>
        <w:spacing w:line="540" w:lineRule="exact"/>
        <w:ind w:firstLine="5600" w:firstLineChars="17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安溪县感德镇人民政府 </w:t>
      </w:r>
    </w:p>
    <w:p>
      <w:pPr>
        <w:spacing w:line="5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（此件公开发布）</w:t>
      </w: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ind w:right="480" w:firstLine="5440" w:firstLineChars="1700"/>
        <w:jc w:val="right"/>
        <w:rPr>
          <w:rFonts w:hint="eastAsia" w:ascii="仿宋_GB2312" w:eastAsia="仿宋_GB2312"/>
          <w:sz w:val="32"/>
          <w:szCs w:val="32"/>
        </w:rPr>
      </w:pPr>
    </w:p>
    <w:p/>
    <w:tbl>
      <w:tblPr>
        <w:tblStyle w:val="5"/>
        <w:tblpPr w:leftFromText="180" w:rightFromText="180" w:vertAnchor="text" w:horzAnchor="page" w:tblpX="1600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抄送：县防汛办、县水利局、镇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党政领导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班子成员，存档。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安溪县感德镇人民政府          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 xml:space="preserve"> 20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日印发</w:t>
            </w:r>
          </w:p>
        </w:tc>
      </w:tr>
    </w:tbl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镇防汛抗旱领导小组及办公室成员名单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  <w:lang w:eastAsia="zh-CN"/>
        </w:rPr>
        <w:t>陈悦生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</w:rPr>
        <w:t>党委副书记、镇长）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eastAsia="zh-CN"/>
        </w:rPr>
        <w:t>苏春明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人大主席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许志伟</w:t>
      </w:r>
      <w:r>
        <w:rPr>
          <w:rFonts w:hint="eastAsia" w:ascii="仿宋_GB2312" w:eastAsia="仿宋_GB2312"/>
          <w:sz w:val="32"/>
          <w:szCs w:val="32"/>
        </w:rPr>
        <w:t>（派出所所长）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苏隆明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党委副书记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陈凯锋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纪委书记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黄泽尧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组织委员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陈海燕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党委秘书、宣传委员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龚一鸣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统战委员、武装部长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朱土成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副镇长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李捷熹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副镇长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叶剑波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副镇长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杨  启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司法所所长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吴龙福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综合便民服务中心主任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白蓝绿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社会事务服务中心主任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肖春发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综合执法队队长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eastAsia="zh-CN"/>
        </w:rPr>
        <w:t>叶传强</w:t>
      </w:r>
      <w:r>
        <w:rPr>
          <w:rFonts w:hint="eastAsia" w:ascii="仿宋_GB2312" w:hAnsi="Times New Roman" w:eastAsia="仿宋_GB2312"/>
          <w:sz w:val="32"/>
          <w:szCs w:val="32"/>
        </w:rPr>
        <w:t>（党政办负责人）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詹炳坤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防汛办干部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黄晓东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武装部负责人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陈章洁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安监办负责人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黄永平</w:t>
      </w:r>
      <w:r>
        <w:rPr>
          <w:rFonts w:hint="eastAsia" w:ascii="仿宋_GB2312" w:eastAsia="仿宋_GB2312"/>
          <w:sz w:val="32"/>
          <w:szCs w:val="32"/>
        </w:rPr>
        <w:t>（林业站</w:t>
      </w:r>
      <w:r>
        <w:rPr>
          <w:rFonts w:hint="eastAsia" w:ascii="仿宋_GB2312" w:eastAsia="仿宋_GB2312"/>
          <w:sz w:val="32"/>
          <w:szCs w:val="32"/>
          <w:lang w:eastAsia="zh-CN"/>
        </w:rPr>
        <w:t>负责人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林文侯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自然</w:t>
      </w:r>
      <w:r>
        <w:rPr>
          <w:rFonts w:hint="eastAsia" w:ascii="仿宋_GB2312" w:eastAsia="仿宋_GB2312"/>
          <w:sz w:val="32"/>
          <w:szCs w:val="32"/>
        </w:rPr>
        <w:t>资源所所长）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苏清德（农业服务中心负责人）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林宝湖</w:t>
      </w:r>
      <w:r>
        <w:rPr>
          <w:rFonts w:hint="eastAsia" w:ascii="仿宋_GB2312" w:eastAsia="仿宋_GB2312"/>
          <w:sz w:val="32"/>
          <w:szCs w:val="32"/>
        </w:rPr>
        <w:t>（卫生院</w:t>
      </w:r>
      <w:r>
        <w:rPr>
          <w:rFonts w:hint="eastAsia" w:ascii="仿宋_GB2312" w:eastAsia="仿宋_GB2312"/>
          <w:sz w:val="32"/>
          <w:szCs w:val="32"/>
          <w:lang w:eastAsia="zh-CN"/>
        </w:rPr>
        <w:t>院长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林思扬（供电所所长）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陈天来（安十一中校长）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汪发展</w:t>
      </w:r>
      <w:r>
        <w:rPr>
          <w:rFonts w:hint="eastAsia" w:ascii="仿宋_GB2312" w:eastAsia="仿宋_GB2312"/>
          <w:sz w:val="32"/>
          <w:szCs w:val="32"/>
        </w:rPr>
        <w:t>（霞春中学校长）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高泉照</w:t>
      </w:r>
      <w:r>
        <w:rPr>
          <w:rFonts w:hint="eastAsia" w:ascii="仿宋_GB2312" w:eastAsia="仿宋_GB2312"/>
          <w:sz w:val="32"/>
          <w:szCs w:val="32"/>
        </w:rPr>
        <w:t>（中心学校校长）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各村</w:t>
      </w:r>
      <w:r>
        <w:rPr>
          <w:rFonts w:hint="eastAsia" w:ascii="仿宋_GB2312" w:eastAsia="仿宋_GB2312"/>
          <w:sz w:val="32"/>
          <w:szCs w:val="32"/>
          <w:lang w:eastAsia="zh-CN"/>
        </w:rPr>
        <w:t>书记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下设防汛办公室：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　任：</w:t>
      </w:r>
      <w:r>
        <w:rPr>
          <w:rFonts w:hint="eastAsia" w:ascii="仿宋_GB2312" w:eastAsia="仿宋_GB2312"/>
          <w:sz w:val="32"/>
          <w:szCs w:val="32"/>
          <w:lang w:eastAsia="zh-CN"/>
        </w:rPr>
        <w:t>李捷熹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成　员：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叶传强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詹炳坤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钟赫赫</w:t>
      </w:r>
    </w:p>
    <w:p>
      <w:pPr>
        <w:wordWrap w:val="0"/>
        <w:autoSpaceDN w:val="0"/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5"/>
        <w:tblW w:w="94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13"/>
        <w:gridCol w:w="1776"/>
        <w:gridCol w:w="1158"/>
        <w:gridCol w:w="1603"/>
        <w:gridCol w:w="956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4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ind w:left="480" w:leftChars="200"/>
              <w:jc w:val="center"/>
              <w:rPr>
                <w:rFonts w:hint="eastAsia" w:ascii="黑体" w:hAnsi="黑体" w:eastAsia="黑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村级防汛抗旱责任人AB角名单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 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A角防汛责任人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B角防汛责任人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驻村干部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手机号码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手机号码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大坂村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吴连来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13959977178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吴连自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13505032313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陈建强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18750620523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大格村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苏建辉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13959835086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苏良辉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13505038649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林艺坚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13505917633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福德村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吴福忠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13959793808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吴良土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13313838987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苏桂</w:t>
            </w:r>
            <w:r>
              <w:rPr>
                <w:rFonts w:hint="eastAsia" w:ascii="仿宋_GB2312" w:eastAsia="仿宋_GB2312"/>
                <w:lang w:eastAsia="zh-CN"/>
              </w:rPr>
              <w:t>亿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13600730450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洪佑村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章建省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13505915858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王文曲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13636937389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苏清德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13505030587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吴剑锋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13859737687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吴建兴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13600793920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王福土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13959730084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槐川村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陈海滨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13960439168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陈清泉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15060606780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李运喜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13400873001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槐东村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陈秋盘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13599734485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陈锦平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13636919056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吴平南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13075834842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槐扬村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杨志文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13506059397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杨连国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18959939159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陈鸿龙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15980386727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槐植村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</w:t>
            </w:r>
            <w:r>
              <w:rPr>
                <w:rFonts w:hint="eastAsia" w:ascii="仿宋_GB2312" w:eastAsia="仿宋_GB2312"/>
                <w:lang w:eastAsia="zh-CN"/>
              </w:rPr>
              <w:t>江山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13505031209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黄江南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13959976736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洪苏铀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15160373169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岭西村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上官清汉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13313836563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上官连春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13805933463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詹宝灵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18850494948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龙通村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许木枝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13959739663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许丰丁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13506910851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林金城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15959576603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炉地村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吴清财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13959912211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吴金星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13305951300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陈章洁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 w:eastAsia="zh-CN"/>
              </w:rPr>
              <w:t>15060310137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潘田村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吴四建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13600734006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吴才木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13505915532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叶传强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13600734105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歧阳村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王树林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13505914560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王清洁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13489307959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李荣森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15960429176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石门村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吴国辉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13788833698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吴自力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18859779676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黄晓东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18859595007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尾厝村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吴连锋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18065459088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王双全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15960568188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詹炳坤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15060435725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五甲村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苏放明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13960220611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翁建明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13959933993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赵建佳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13859735646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霞春村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汪春连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13505032559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汪兴旺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15859464756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黄永平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15060064464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霞庭村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汪金地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13959835817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林轮环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13505918509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傅东南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18950876290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霞云村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汪联章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18060050133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汪海棠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13505039537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邓鸿洛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1350</w:t>
            </w:r>
            <w:r>
              <w:rPr>
                <w:rFonts w:hint="eastAsia" w:ascii="仿宋_GB2312" w:eastAsia="仿宋_GB2312"/>
                <w:lang w:val="en-US" w:eastAsia="zh-CN"/>
              </w:rPr>
              <w:t>6930501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霞中村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汪建坤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13799538133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汪祖元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19959737391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王开明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18859599213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洋山村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王金江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13799511395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王文强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13636930751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钟赫赫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17750780396</w:t>
            </w:r>
          </w:p>
        </w:tc>
      </w:tr>
    </w:tbl>
    <w:p>
      <w:pPr>
        <w:jc w:val="center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74" w:header="851" w:footer="1418" w:gutter="0"/>
          <w:cols w:space="720" w:num="1"/>
          <w:docGrid w:type="lines" w:linePitch="435" w:charSpace="0"/>
        </w:sectPr>
      </w:pPr>
    </w:p>
    <w:p>
      <w:pPr>
        <w:wordWrap w:val="0"/>
        <w:autoSpaceDN w:val="0"/>
        <w:adjustRightInd w:val="0"/>
        <w:snapToGrid w:val="0"/>
        <w:spacing w:line="240" w:lineRule="auto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  <w:r>
        <w:rPr>
          <w:rFonts w:hint="eastAsia"/>
        </w:rPr>
        <w:t xml:space="preserve"> </w:t>
      </w:r>
    </w:p>
    <w:tbl>
      <w:tblPr>
        <w:tblStyle w:val="5"/>
        <w:tblpPr w:leftFromText="180" w:rightFromText="180" w:vertAnchor="text" w:horzAnchor="page" w:tblpX="1461" w:tblpY="596"/>
        <w:tblOverlap w:val="never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6"/>
        <w:gridCol w:w="833"/>
        <w:gridCol w:w="800"/>
        <w:gridCol w:w="880"/>
        <w:gridCol w:w="2051"/>
        <w:gridCol w:w="1365"/>
        <w:gridCol w:w="825"/>
        <w:gridCol w:w="840"/>
        <w:gridCol w:w="1328"/>
        <w:gridCol w:w="872"/>
        <w:gridCol w:w="8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水库名称</w:t>
            </w:r>
          </w:p>
        </w:tc>
        <w:tc>
          <w:tcPr>
            <w:tcW w:w="83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水库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429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行政负责人</w:t>
            </w:r>
          </w:p>
        </w:tc>
        <w:tc>
          <w:tcPr>
            <w:tcW w:w="299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企业责任人</w:t>
            </w:r>
          </w:p>
        </w:tc>
        <w:tc>
          <w:tcPr>
            <w:tcW w:w="31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企业防汛安全管理责任人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 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 务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 务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新田矿产尾矿库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潘田村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尾矿库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黄泽尧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组织委员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13489506246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eastAsia="zh-CN"/>
              </w:rPr>
              <w:t>杨建城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13655906738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吴文师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ind w:left="420"/>
              <w:jc w:val="center"/>
              <w:rPr>
                <w:rFonts w:hint="eastAsia" w:hAnsi="仿宋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13559403555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困口水电站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炉地村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陈海燕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宣传委员、秘书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18750676360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白黎雄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13808530959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王连春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</w:rPr>
              <w:t>厂长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13505918647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Times New Roman"/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吴龙福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18"/>
                <w:szCs w:val="18"/>
                <w:lang w:eastAsia="zh-CN"/>
              </w:rPr>
              <w:t>综合便民服务中心主任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13559633705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许进丁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13505039549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许进丁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龙通电站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（二厂）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龙通村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吴龙福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18"/>
                <w:szCs w:val="18"/>
                <w:lang w:eastAsia="zh-CN"/>
              </w:rPr>
              <w:t>综合便民服务中心主任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13559633705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许进丁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13505039549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许进丁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三富电站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槐植村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苏隆明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14"/>
                <w:szCs w:val="14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党委副书记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13905067303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徐谦富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13905057378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徐谦富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13905057378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槐东电站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槐东村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朱土成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副镇长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13505036161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陈朝阳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18959938389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陈朝阳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18959938389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霞春电站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霞春村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李捷熹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副镇长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13400838006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汪建清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13906997408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汪建清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13906997408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义阳电站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岐阳村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苏春明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人大主席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13559043399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王朝树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13860736695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王朝树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13860736695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尾厝电站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尾厝村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" w:cs="Times New Roman"/>
                <w:sz w:val="20"/>
                <w:szCs w:val="20"/>
                <w:lang w:eastAsia="zh-CN"/>
              </w:rPr>
              <w:t>杨启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仿宋"/>
                <w:sz w:val="20"/>
                <w:szCs w:val="20"/>
                <w:lang w:eastAsia="zh-CN"/>
              </w:rPr>
              <w:t>司法所所长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hAnsi="仿宋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13636930300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王春福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15060609888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王春福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15060609888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安新电站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尾厝村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sz w:val="20"/>
                <w:szCs w:val="20"/>
                <w:lang w:eastAsia="zh-CN"/>
              </w:rPr>
              <w:t>杨启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ascii="Times New Roman" w:hAnsi="仿宋"/>
                <w:sz w:val="20"/>
                <w:szCs w:val="20"/>
                <w:lang w:eastAsia="zh-CN"/>
              </w:rPr>
              <w:t>司法所所长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13636930300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吴成福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13506059689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吴成福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13506059689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西坑仔电站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岭西村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cs="Times New Roman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hAnsi="仿宋"/>
                <w:sz w:val="20"/>
                <w:szCs w:val="20"/>
                <w:highlight w:val="none"/>
                <w:lang w:eastAsia="zh-CN"/>
              </w:rPr>
              <w:t>白蓝绿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cs="Times New Roman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hAnsi="仿宋"/>
                <w:sz w:val="18"/>
                <w:szCs w:val="18"/>
                <w:highlight w:val="none"/>
              </w:rPr>
              <w:t>社会事务服务中心主任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18859907998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吴清旺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13959734369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吴清旺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13959734369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福德电站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0"/>
                <w:szCs w:val="20"/>
              </w:rPr>
              <w:t>福德</w:t>
            </w:r>
            <w:r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  <w:t>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sz w:val="20"/>
                <w:szCs w:val="20"/>
                <w:lang w:eastAsia="zh-CN"/>
              </w:rPr>
              <w:t>杨启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0"/>
                <w:szCs w:val="20"/>
              </w:rPr>
            </w:pPr>
            <w:r>
              <w:rPr>
                <w:rFonts w:hint="eastAsia" w:ascii="Times New Roman" w:hAnsi="仿宋"/>
                <w:sz w:val="20"/>
                <w:szCs w:val="20"/>
                <w:lang w:eastAsia="zh-CN"/>
              </w:rPr>
              <w:t>司法所所长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13636930300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龚连才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13505033689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龚连才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石门电站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石门村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吴龙福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18"/>
                <w:szCs w:val="18"/>
                <w:lang w:eastAsia="zh-CN"/>
              </w:rPr>
              <w:t>综合便民服务中心主任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13559633705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吴连凤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13600730589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吴连凤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13600730589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阳美电站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岐阳村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苏春明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人大主席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13559043399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王建设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13505914222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王建设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13505914222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岐民</w:t>
            </w:r>
            <w:r>
              <w:rPr>
                <w:rFonts w:hint="eastAsia"/>
                <w:color w:val="000000"/>
                <w:sz w:val="20"/>
                <w:szCs w:val="20"/>
              </w:rPr>
              <w:t>电站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(分厂)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岐阳村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苏春明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人大主席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13559043399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王志忠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13505031336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王志忠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槐炉电站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槐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eastAsia="zh-CN"/>
              </w:rPr>
              <w:t>东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朱土成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副镇长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13505036161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龚万能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13505033889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龚万能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长生电站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槐植村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hAnsi="仿宋"/>
                <w:sz w:val="18"/>
                <w:szCs w:val="18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苏隆明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党委副书记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13905067303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黄赫东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13960363568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黄赫东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13960363568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000000"/>
                <w:sz w:val="20"/>
                <w:szCs w:val="20"/>
              </w:rPr>
              <w:t>电站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岐阳村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hAnsi="仿宋"/>
                <w:sz w:val="16"/>
                <w:szCs w:val="16"/>
              </w:rPr>
              <w:t>水电站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苏春明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eastAsia="zh-CN"/>
              </w:rPr>
              <w:t>人大主席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0"/>
                <w:szCs w:val="20"/>
              </w:rPr>
            </w:pPr>
            <w:r>
              <w:rPr>
                <w:rFonts w:hint="eastAsia" w:hAnsi="仿宋"/>
                <w:sz w:val="20"/>
                <w:szCs w:val="20"/>
                <w:lang w:val="en-US" w:eastAsia="zh-CN"/>
              </w:rPr>
              <w:t>13559043399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王志忠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13505031336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仿宋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仿宋" w:cs="Times New Roman"/>
                <w:kern w:val="2"/>
                <w:sz w:val="20"/>
                <w:szCs w:val="20"/>
              </w:rPr>
              <w:t>王志忠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仿宋" w:cs="Times New Roman"/>
                <w:kern w:val="2"/>
                <w:sz w:val="20"/>
                <w:szCs w:val="20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hAnsi="仿宋" w:eastAsia="宋体"/>
                <w:sz w:val="20"/>
                <w:szCs w:val="20"/>
                <w:lang w:val="en-US" w:eastAsia="zh-CN"/>
              </w:rPr>
              <w:t>13505031336</w:t>
            </w:r>
          </w:p>
        </w:tc>
      </w:tr>
    </w:tbl>
    <w:p>
      <w:pPr>
        <w:autoSpaceDN w:val="0"/>
        <w:adjustRightInd w:val="0"/>
        <w:snapToGrid w:val="0"/>
        <w:spacing w:line="4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水电站、尾矿库防汛责任人名单</w:t>
      </w:r>
      <w:r>
        <w:rPr>
          <w:b w:val="0"/>
          <w:bCs w:val="0"/>
          <w:sz w:val="44"/>
          <w:szCs w:val="44"/>
        </w:rPr>
        <w:tab/>
      </w:r>
    </w:p>
    <w:sectPr>
      <w:pgSz w:w="16838" w:h="11906" w:orient="landscape"/>
      <w:pgMar w:top="1588" w:right="1361" w:bottom="1134" w:left="1474" w:header="851" w:footer="141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ZmE0YzM4YTg5NWE5YThkNmJhOGQ2YjE5MDM1ZWYifQ=="/>
  </w:docVars>
  <w:rsids>
    <w:rsidRoot w:val="1C366711"/>
    <w:rsid w:val="1C366711"/>
    <w:rsid w:val="258D11E7"/>
    <w:rsid w:val="49A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2024-04-02T01:52:00Z</dcterms:created>
  <dc:creator>横古</dc:creator>
  <cp:lastModifiedBy>横古</cp:lastModifiedBy>
  <cp:lastPrinted>2024-04-02T01:59:00Z</cp:lastPrinted>
  <dcterms:modified xsi:type="dcterms:W3CDTF">2024-04-02T09:19:42Z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2E8FB454652643708FC84BED8FCDF89D_13</vt:lpwstr>
  </property>
</Properties>
</file>