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38E2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521F3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19765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EE96C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7D5B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655A6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F52E6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08AFB7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AC0D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744A145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113E26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安溪县官桥镇人民政府关于安溪县官桥镇</w:t>
      </w:r>
    </w:p>
    <w:p w14:paraId="70FC31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莲美村村庄规划的公示</w:t>
      </w:r>
    </w:p>
    <w:p w14:paraId="43CB54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</w:p>
    <w:p w14:paraId="08748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了切实有效指导安溪县官桥镇莲美村的规划建设，我镇委托禾泽都林设计集团有限公司开展《安溪县官桥镇莲美村村庄规划》的方案编制工作。经设计单位实地勘查、资料收集、分析梳理、征求意见及多轮修改后形成规划方案,对村庄的用地性质、道路交通、配套设施、景观风貌等提出了具体指导，并于2025年2月27日通过县自然资源局组织的专家技术审查，2025年4月10日通过莲美村村民代表会议审议。为提高规划编制的民主性和科学性，根据《中华人民共和国城乡规划法》、《福建省实施&lt;中华人民共和国城乡规划法&gt;办法》等有关规定，现对该规划成果进行公示(公示期三十天)，向社会公众征求意见和建议。</w:t>
      </w:r>
    </w:p>
    <w:p w14:paraId="1040D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一、公示时间：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日至2025年5月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2560C1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二、公示地点：</w:t>
      </w:r>
      <w:r>
        <w:rPr>
          <w:rFonts w:hint="eastAsia" w:ascii="仿宋_GB2312" w:hAnsi="仿宋_GB2312" w:eastAsia="仿宋_GB2312" w:cs="仿宋_GB2312"/>
          <w:sz w:val="32"/>
          <w:szCs w:val="32"/>
        </w:rPr>
        <w:t>官桥镇党务政务公示栏</w:t>
      </w:r>
    </w:p>
    <w:p w14:paraId="01F17D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880" w:firstLineChars="9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官桥镇莲美村公示栏</w:t>
      </w:r>
    </w:p>
    <w:p w14:paraId="47F6DD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联系人:</w:t>
      </w:r>
      <w:r>
        <w:rPr>
          <w:rFonts w:hint="eastAsia" w:ascii="仿宋_GB2312" w:hAnsi="仿宋_GB2312" w:eastAsia="仿宋_GB2312" w:cs="仿宋_GB2312"/>
          <w:sz w:val="32"/>
          <w:szCs w:val="32"/>
        </w:rPr>
        <w:t>廖先生</w:t>
      </w:r>
    </w:p>
    <w:p w14:paraId="4ADCD97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电话: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0595-23336788</w:t>
      </w:r>
    </w:p>
    <w:p w14:paraId="26ABAF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传真:</w:t>
      </w:r>
      <w:r>
        <w:rPr>
          <w:rFonts w:hint="eastAsia" w:ascii="仿宋_GB2312" w:hAnsi="仿宋_GB2312" w:eastAsia="仿宋_GB2312" w:cs="仿宋_GB2312"/>
          <w:sz w:val="32"/>
          <w:szCs w:val="32"/>
        </w:rPr>
        <w:t>0595-23322025</w:t>
      </w:r>
    </w:p>
    <w:p w14:paraId="08DEAC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电子邮箱:</w:t>
      </w:r>
      <w:r>
        <w:rPr>
          <w:rFonts w:hint="eastAsia" w:ascii="仿宋_GB2312" w:hAnsi="仿宋_GB2312" w:eastAsia="仿宋_GB2312" w:cs="仿宋_GB2312"/>
          <w:sz w:val="32"/>
          <w:szCs w:val="32"/>
        </w:rPr>
        <w:t>gq36788</w:t>
      </w:r>
      <w:r>
        <w:rPr>
          <w:rFonts w:hint="eastAsia" w:asciiTheme="minorEastAsia" w:hAnsiTheme="minorEastAsia" w:cstheme="minorEastAsia"/>
          <w:sz w:val="32"/>
          <w:szCs w:val="32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</w:rPr>
        <w:t>126.com</w:t>
      </w:r>
    </w:p>
    <w:p w14:paraId="40762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通信地址: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安溪县官桥镇幸福路52号，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邮编:</w:t>
      </w:r>
      <w:r>
        <w:rPr>
          <w:rFonts w:hint="eastAsia" w:ascii="仿宋_GB2312" w:hAnsi="仿宋_GB2312" w:eastAsia="仿宋_GB2312" w:cs="仿宋_GB2312"/>
          <w:sz w:val="32"/>
          <w:szCs w:val="32"/>
        </w:rPr>
        <w:t>362441</w:t>
      </w:r>
    </w:p>
    <w:p w14:paraId="5C71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社会各界群众及单位如对该规划提出意见和看法，请在公示期内以书面方式或电子邮件形式进行反馈，逾期视为同意。我镇将于规划公示30天后，依法履行相关规划审批手续。</w:t>
      </w:r>
    </w:p>
    <w:p w14:paraId="68ACE7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注:反馈意见应注明联系人的真实姓名、联系电话、联系地址，单位反馈意见应加盖公章。</w:t>
      </w:r>
    </w:p>
    <w:p w14:paraId="0EB30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74195D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附件: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</w:rPr>
        <w:t>《安溪县官桥镇莲美村村庄规划（2023-2035年）》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 w14:paraId="4070441A">
      <w:pPr>
        <w:keepNext w:val="0"/>
        <w:keepLines w:val="0"/>
        <w:pageBreakBefore w:val="0"/>
        <w:widowControl w:val="0"/>
        <w:tabs>
          <w:tab w:val="left" w:pos="82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安溪县官桥镇人民政府</w:t>
      </w:r>
    </w:p>
    <w:p w14:paraId="2457D3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2025年4月1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752C2A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BCD87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（此件公开发布）</w:t>
      </w:r>
    </w:p>
    <w:sectPr>
      <w:pgSz w:w="11906" w:h="16838"/>
      <w:pgMar w:top="1440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dhNDQ3ODcyNjM1OWU3YzUwMDliMzIwNjI5MTUyNGQifQ=="/>
  </w:docVars>
  <w:rsids>
    <w:rsidRoot w:val="34D82176"/>
    <w:rsid w:val="00216546"/>
    <w:rsid w:val="002959E4"/>
    <w:rsid w:val="003E5A6A"/>
    <w:rsid w:val="00446517"/>
    <w:rsid w:val="006A6D7D"/>
    <w:rsid w:val="00853FDF"/>
    <w:rsid w:val="00881558"/>
    <w:rsid w:val="00937B54"/>
    <w:rsid w:val="00A860AC"/>
    <w:rsid w:val="00BB4A52"/>
    <w:rsid w:val="00C172B1"/>
    <w:rsid w:val="00C605DE"/>
    <w:rsid w:val="00CD39C4"/>
    <w:rsid w:val="00E2171A"/>
    <w:rsid w:val="00F35DF3"/>
    <w:rsid w:val="00F777DD"/>
    <w:rsid w:val="02CB0C3C"/>
    <w:rsid w:val="058645FB"/>
    <w:rsid w:val="0B7D00EF"/>
    <w:rsid w:val="0BA354C3"/>
    <w:rsid w:val="111936C7"/>
    <w:rsid w:val="115F467E"/>
    <w:rsid w:val="14224418"/>
    <w:rsid w:val="156D3313"/>
    <w:rsid w:val="1D2147FC"/>
    <w:rsid w:val="21CD4745"/>
    <w:rsid w:val="2773219B"/>
    <w:rsid w:val="2F4D1146"/>
    <w:rsid w:val="32B11C3C"/>
    <w:rsid w:val="33B61B21"/>
    <w:rsid w:val="34D82176"/>
    <w:rsid w:val="386871F9"/>
    <w:rsid w:val="3E495293"/>
    <w:rsid w:val="4047049D"/>
    <w:rsid w:val="413776DF"/>
    <w:rsid w:val="470A2EDA"/>
    <w:rsid w:val="4AE253FD"/>
    <w:rsid w:val="4D587BF8"/>
    <w:rsid w:val="4DD76336"/>
    <w:rsid w:val="55DC6DCC"/>
    <w:rsid w:val="59292DDC"/>
    <w:rsid w:val="595A2F5E"/>
    <w:rsid w:val="59957B00"/>
    <w:rsid w:val="5B555138"/>
    <w:rsid w:val="5BB96560"/>
    <w:rsid w:val="5E6E72EB"/>
    <w:rsid w:val="625925DC"/>
    <w:rsid w:val="63091321"/>
    <w:rsid w:val="68FE3186"/>
    <w:rsid w:val="6BFE2E0A"/>
    <w:rsid w:val="71407BB1"/>
    <w:rsid w:val="776D22DD"/>
    <w:rsid w:val="7BD22B5B"/>
    <w:rsid w:val="7DDB73AF"/>
    <w:rsid w:val="7F7E6607"/>
    <w:rsid w:val="DBFD6ED4"/>
    <w:rsid w:val="EFEFD30D"/>
    <w:rsid w:val="F7FF6214"/>
    <w:rsid w:val="F7FF8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626</Characters>
  <Lines>1</Lines>
  <Paragraphs>1</Paragraphs>
  <TotalTime>0</TotalTime>
  <ScaleCrop>false</ScaleCrop>
  <LinksUpToDate>false</LinksUpToDate>
  <CharactersWithSpaces>680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2025-03-30T14:49:00Z</dcterms:created>
  <dc:creator>朝晟</dc:creator>
  <cp:lastModifiedBy>Lenovo</cp:lastModifiedBy>
  <cp:lastPrinted>2025-04-15T07:20:51Z</cp:lastPrinted>
  <dcterms:modified xsi:type="dcterms:W3CDTF">2025-04-15T07:25:02Z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7EE0BEDFA6E14AB9BC5D6336F7B19EB5_13</vt:lpwstr>
  </property>
  <property fmtid="{D5CDD505-2E9C-101B-9397-08002B2CF9AE}" pid="4" name="KSOTemplateDocerSaveRecord">
    <vt:lpwstr>eyJoZGlkIjoiNjQwYjg5MDFiMTVkMDFjMTg1ODJmNzE4OWRmYTA3NjUifQ==</vt:lpwstr>
  </property>
</Properties>
</file>