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CE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《安溪县湖头镇云林村村庄规划（2021-2035年）》规划成果公示</w:t>
      </w:r>
    </w:p>
    <w:p w14:paraId="4AD11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jc w:val="center"/>
        <w:textAlignment w:val="auto"/>
        <w:rPr>
          <w:b/>
          <w:bCs/>
          <w:sz w:val="32"/>
          <w:szCs w:val="40"/>
        </w:rPr>
      </w:pPr>
    </w:p>
    <w:p w14:paraId="056E4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党的二十大精神，全面实施乡村振兴战略，按照湖头镇党委、政府的工作部署，发挥村庄规划引领与管控作用，实现各项建设项目有据可依，加强村庄公共服务设施建设，改善村庄人居环境，优化国土空间开发保护格局的目标，安溪县湖头镇人民政府组织编制《安溪县湖头镇云林村村庄规划（2021-2035年）》。通过资料收集、实地勘察、分析梳理、征求意见、专家评审及村民代表会议等方式收集意见，经设计单位多轮修改后形成规划成果。依据《中华人民共和国城乡规划法》《村庄规划编制规程》(DB35/T 2061—2022)等有关规定，现对该规划成果予以公示（公示期三十天），征求社会各界的意见和建议，社会各界可通过邮寄信件和发送电子邮件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方式于公示期内提出意见。</w:t>
      </w:r>
    </w:p>
    <w:p w14:paraId="2C8BF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一、规划范围</w:t>
      </w:r>
    </w:p>
    <w:p w14:paraId="0A24E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本次规划的范围为云林村全域范围，下辖两个自然村。根据2020年国土变更调查数据，村域总面积为109.22公顷，其中村庄建设用地面积为34.48公顷。</w:t>
      </w:r>
    </w:p>
    <w:p w14:paraId="7E1F9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二、规划定位</w:t>
      </w:r>
    </w:p>
    <w:p w14:paraId="259B6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规划将云林村类型定为：稳定改善类村庄。</w:t>
      </w:r>
    </w:p>
    <w:p w14:paraId="3103C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云林村总体发展定位为“食美乡间，乐居云林”，提升人居环境品质，以绿色食品产业为主导，促进民俗文化、现代农业、特色旅游多元产业联动。</w:t>
      </w:r>
    </w:p>
    <w:p w14:paraId="5C5D5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三、规划布局</w:t>
      </w:r>
    </w:p>
    <w:p w14:paraId="6E0A5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依托云林村绿色食品产业园，以食品加工生产等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基础，打造食品加工特色产业集聚区，适度发展农业种植、生态休闲等产业，形成“一轴五片区”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的规划布局结构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5D3C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产业融合发展轴：</w:t>
      </w:r>
      <w:r>
        <w:rPr>
          <w:rFonts w:hint="eastAsia" w:ascii="仿宋_GB2312" w:hAnsi="仿宋_GB2312" w:eastAsia="仿宋_GB2312" w:cs="仿宋_GB2312"/>
          <w:sz w:val="32"/>
          <w:szCs w:val="32"/>
        </w:rPr>
        <w:t>沿省道 S217 形成产业融合发展轴，统筹布局生态休闲、食品加工、农业种植、乡村生活等功能，加强与中心镇区的联系。</w:t>
      </w:r>
    </w:p>
    <w:p w14:paraId="35BBD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乡村生活核心区：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以居住为主要功能，推动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人居环境整治</w:t>
      </w:r>
      <w:r>
        <w:rPr>
          <w:rFonts w:hint="eastAsia" w:ascii="仿宋_GB2312" w:hAnsi="仿宋_GB2312" w:eastAsia="仿宋_GB2312" w:cs="仿宋_GB2312"/>
          <w:sz w:val="32"/>
          <w:szCs w:val="32"/>
        </w:rPr>
        <w:t>，利用村庄闲置农房，适当植入乡村文化体验项目，促进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乡村文旅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发展。</w:t>
      </w:r>
    </w:p>
    <w:p w14:paraId="46B1B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绿色食品产业园：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围绕预制食品加工产业，打造湖头镇重要产业园区，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带动周边食品相关产业发展。</w:t>
      </w:r>
    </w:p>
    <w:p w14:paraId="30900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传统工业发展区：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企业改造提质，工业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用地</w:t>
      </w:r>
      <w:r>
        <w:rPr>
          <w:rFonts w:hint="eastAsia" w:ascii="仿宋_GB2312" w:hAnsi="仿宋_GB2312" w:eastAsia="仿宋_GB2312" w:cs="仿宋_GB2312"/>
          <w:sz w:val="32"/>
          <w:szCs w:val="32"/>
        </w:rPr>
        <w:t>高效集约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30CC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现代农业种植区：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以农业种植业为主，植入休闲观光项目，加强一三产业融合。</w:t>
      </w:r>
    </w:p>
    <w:p w14:paraId="68AD9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生态涵养区：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恢复片区生态环境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打造云林山水秀丽的自然风光。</w:t>
      </w:r>
    </w:p>
    <w:p w14:paraId="2EB2E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337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160438063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公示时间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：2025年7月9日-8月7日</w:t>
      </w:r>
    </w:p>
    <w:p w14:paraId="53657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公示地点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：湖头镇党务政务公示栏、云林村公示栏</w:t>
      </w:r>
    </w:p>
    <w:p w14:paraId="0695B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易吉地</w:t>
      </w:r>
    </w:p>
    <w:p w14:paraId="1448B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0595-23404598</w:t>
      </w:r>
    </w:p>
    <w:p w14:paraId="36AEA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传    真：</w:t>
      </w:r>
      <w:r>
        <w:rPr>
          <w:rFonts w:hint="eastAsia" w:ascii="仿宋_GB2312" w:hAnsi="仿宋_GB2312" w:eastAsia="仿宋_GB2312" w:cs="仿宋_GB2312"/>
          <w:sz w:val="32"/>
          <w:szCs w:val="32"/>
        </w:rPr>
        <w:t>23405533</w:t>
      </w:r>
    </w:p>
    <w:p w14:paraId="57000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电子邮箱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：hu3401090@163.com</w:t>
      </w:r>
    </w:p>
    <w:p w14:paraId="25450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通讯地址：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安溪县湖头镇湖美路46号</w:t>
      </w:r>
    </w:p>
    <w:p w14:paraId="3F740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邮    编：</w:t>
      </w:r>
      <w:r>
        <w:rPr>
          <w:rFonts w:hint="eastAsia" w:ascii="仿宋_GB2312" w:hAnsi="仿宋_GB2312" w:eastAsia="仿宋_GB2312" w:cs="仿宋_GB2312"/>
          <w:sz w:val="32"/>
          <w:szCs w:val="32"/>
        </w:rPr>
        <w:t>362400</w:t>
      </w:r>
    </w:p>
    <w:bookmarkEnd w:id="0"/>
    <w:p w14:paraId="459E3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9677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1.村域综合规划图</w:t>
      </w:r>
    </w:p>
    <w:p w14:paraId="4873E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2.农村居民点规划布局图</w:t>
      </w:r>
    </w:p>
    <w:p w14:paraId="7EF27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3.农村居民点总平面图</w:t>
      </w:r>
    </w:p>
    <w:p w14:paraId="0A5F5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4.规划指标表</w:t>
      </w:r>
    </w:p>
    <w:p w14:paraId="4A1EA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5.村域国土空间功能结构调整表</w:t>
      </w:r>
    </w:p>
    <w:p w14:paraId="3CCF9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6.规划管控规则</w:t>
      </w:r>
    </w:p>
    <w:p w14:paraId="7E98A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5CC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A083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安溪县</w:t>
      </w:r>
      <w:r>
        <w:rPr>
          <w:rFonts w:hint="eastAsia" w:ascii="仿宋_GB2312" w:hAnsi="仿宋_GB2312" w:eastAsia="仿宋_GB2312" w:cs="仿宋_GB2312"/>
          <w:sz w:val="32"/>
          <w:szCs w:val="32"/>
        </w:rPr>
        <w:t>湖头镇人民政府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02D8FD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2025年7月9日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 w14:paraId="39337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057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OWE3MTc5NTBjNDU5ZDY3NDYwYzY2ZmRkZGIxYTAifQ=="/>
  </w:docVars>
  <w:rsids>
    <w:rsidRoot w:val="00172A27"/>
    <w:rsid w:val="00016038"/>
    <w:rsid w:val="00071E89"/>
    <w:rsid w:val="00086C69"/>
    <w:rsid w:val="00096368"/>
    <w:rsid w:val="000E3A31"/>
    <w:rsid w:val="00172A27"/>
    <w:rsid w:val="0018650A"/>
    <w:rsid w:val="001950AC"/>
    <w:rsid w:val="00195A94"/>
    <w:rsid w:val="001B79E7"/>
    <w:rsid w:val="00265141"/>
    <w:rsid w:val="00271EBB"/>
    <w:rsid w:val="00296A1A"/>
    <w:rsid w:val="002B4222"/>
    <w:rsid w:val="00377111"/>
    <w:rsid w:val="003A6DAF"/>
    <w:rsid w:val="00445E75"/>
    <w:rsid w:val="00605145"/>
    <w:rsid w:val="00651C43"/>
    <w:rsid w:val="0068256E"/>
    <w:rsid w:val="006960AB"/>
    <w:rsid w:val="006D0FC7"/>
    <w:rsid w:val="00796971"/>
    <w:rsid w:val="00863F35"/>
    <w:rsid w:val="00880C1A"/>
    <w:rsid w:val="008E0845"/>
    <w:rsid w:val="008E432D"/>
    <w:rsid w:val="008E6B6F"/>
    <w:rsid w:val="009D2C86"/>
    <w:rsid w:val="009F63E7"/>
    <w:rsid w:val="00A22393"/>
    <w:rsid w:val="00BA5EF7"/>
    <w:rsid w:val="00C2061A"/>
    <w:rsid w:val="00C64AF9"/>
    <w:rsid w:val="00D643B0"/>
    <w:rsid w:val="00DA2646"/>
    <w:rsid w:val="00DA7049"/>
    <w:rsid w:val="00DD4212"/>
    <w:rsid w:val="00E670A9"/>
    <w:rsid w:val="00EB0EAB"/>
    <w:rsid w:val="00FA0177"/>
    <w:rsid w:val="0222067A"/>
    <w:rsid w:val="02520412"/>
    <w:rsid w:val="0AE06246"/>
    <w:rsid w:val="12825EB9"/>
    <w:rsid w:val="12AD497C"/>
    <w:rsid w:val="186050C8"/>
    <w:rsid w:val="1A736E54"/>
    <w:rsid w:val="1DF67157"/>
    <w:rsid w:val="20CB61B6"/>
    <w:rsid w:val="2450386C"/>
    <w:rsid w:val="24B369D8"/>
    <w:rsid w:val="261B6360"/>
    <w:rsid w:val="30F73B34"/>
    <w:rsid w:val="35D66BA3"/>
    <w:rsid w:val="37FA1258"/>
    <w:rsid w:val="3BE3200C"/>
    <w:rsid w:val="43FC3B0B"/>
    <w:rsid w:val="47BE156E"/>
    <w:rsid w:val="4D3F6A46"/>
    <w:rsid w:val="55D80C7C"/>
    <w:rsid w:val="5B2353A2"/>
    <w:rsid w:val="660109D5"/>
    <w:rsid w:val="6C0A6189"/>
    <w:rsid w:val="6C9E0FF0"/>
    <w:rsid w:val="6D7568DE"/>
    <w:rsid w:val="70666005"/>
    <w:rsid w:val="736D465B"/>
    <w:rsid w:val="73B67941"/>
    <w:rsid w:val="74847F5C"/>
    <w:rsid w:val="76C01C1A"/>
    <w:rsid w:val="79564C9B"/>
    <w:rsid w:val="7A65732D"/>
    <w:rsid w:val="7B6B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50" w:beforeLines="50" w:after="50" w:afterLines="50"/>
      <w:outlineLvl w:val="0"/>
    </w:pPr>
    <w:rPr>
      <w:rFonts w:ascii="Times New Roman" w:hAnsi="Times New Roman" w:eastAsia="黑体" w:cs="Times New Roman"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50" w:beforeLines="50" w:after="50" w:afterLines="50" w:line="420" w:lineRule="exact"/>
      <w:outlineLvl w:val="1"/>
    </w:pPr>
    <w:rPr>
      <w:rFonts w:ascii="Arial" w:hAnsi="Arial" w:eastAsia="黑体" w:cs="Times New Roman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line="420" w:lineRule="exact"/>
      <w:outlineLvl w:val="2"/>
    </w:pPr>
    <w:rPr>
      <w:rFonts w:ascii="Calibri" w:hAnsi="Calibri" w:eastAsia="黑体" w:cs="Times New Roman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标注"/>
    <w:basedOn w:val="1"/>
    <w:qFormat/>
    <w:uiPriority w:val="0"/>
    <w:pPr>
      <w:ind w:firstLine="420" w:firstLineChars="200"/>
    </w:pPr>
    <w:rPr>
      <w:rFonts w:hint="eastAsia" w:ascii="Calibri" w:hAnsi="Calibri" w:eastAsia="宋体" w:cs="Times New Roman"/>
      <w:color w:val="0000FF"/>
      <w:sz w:val="24"/>
    </w:rPr>
  </w:style>
  <w:style w:type="character" w:customStyle="1" w:styleId="10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微软雅黑" w:hAnsi="微软雅黑" w:eastAsia="微软雅黑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966</Words>
  <Characters>1062</Characters>
  <Lines>8</Lines>
  <Paragraphs>2</Paragraphs>
  <TotalTime>0</TotalTime>
  <ScaleCrop>false</ScaleCrop>
  <LinksUpToDate>false</LinksUpToDate>
  <CharactersWithSpaces>1100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2021-10-05T09:55:00Z</dcterms:created>
  <dc:creator>hp</dc:creator>
  <cp:lastModifiedBy>小海。</cp:lastModifiedBy>
  <dcterms:modified xsi:type="dcterms:W3CDTF">2025-07-11T01:24:24Z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F9E16490B9A7427EA4A1BF15EBB22A4A</vt:lpwstr>
  </property>
  <property fmtid="{D5CDD505-2E9C-101B-9397-08002B2CF9AE}" pid="4" name="KSOTemplateDocerSaveRecord">
    <vt:lpwstr>eyJoZGlkIjoiZmMyYmRmODljMjU2NjRjOGUyYjg3NTI4NGMwZWZjOTUiLCJ1c2VySWQiOiI5NTA3NDkxMzUifQ==</vt:lpwstr>
  </property>
</Properties>
</file>