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leftChars="0" w:right="0" w:rightChars="0"/>
        <w:jc w:val="center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leftChars="0" w:right="0" w:rightChars="0" w:firstLine="3344" w:firstLineChars="11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leftChars="0" w:right="0" w:rightChars="0" w:firstLine="3344" w:firstLineChars="1100"/>
        <w:textAlignment w:val="auto"/>
        <w:rPr>
          <w:rFonts w:eastAsia="仿宋_GB2312"/>
        </w:rPr>
      </w:pPr>
      <w:r>
        <w:rPr>
          <w:rFonts w:hint="eastAsia" w:ascii="仿宋_GB2312" w:hAnsi="仿宋_GB2312" w:eastAsia="仿宋_GB2312" w:cs="仿宋_GB2312"/>
        </w:rPr>
        <w:t>剑政〔</w:t>
      </w:r>
      <w:r>
        <w:rPr>
          <w:rFonts w:ascii="仿宋_GB2312" w:hAnsi="仿宋_GB2312" w:eastAsia="仿宋_GB2312" w:cs="仿宋_GB2312"/>
        </w:rPr>
        <w:t>2023</w:t>
      </w:r>
      <w:r>
        <w:rPr>
          <w:rFonts w:hint="eastAsia" w:ascii="仿宋_GB2312" w:hAnsi="仿宋_GB2312" w:eastAsia="仿宋_GB2312" w:cs="仿宋_GB2312"/>
        </w:rPr>
        <w:t>〕</w:t>
      </w:r>
      <w:r>
        <w:rPr>
          <w:rFonts w:hint="eastAsia" w:ascii="仿宋_GB2312" w:hAnsi="仿宋_GB2312" w:eastAsia="仿宋_GB2312" w:cs="仿宋_GB231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安溪县剑斗镇</w:t>
      </w:r>
      <w:r>
        <w:rPr>
          <w:rFonts w:hint="eastAsia" w:ascii="方正小标宋简体" w:hAnsi="仿宋" w:eastAsia="方正小标宋简体" w:cs="仿宋"/>
          <w:sz w:val="44"/>
          <w:szCs w:val="44"/>
          <w:lang w:val="en-US"/>
        </w:rPr>
        <w:t>人民政府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关于转发《泉州市森林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防灭火指挥部办公室关于切实做好</w:t>
      </w:r>
      <w:r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清明节期间森林防灭火工作的通知》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left"/>
        <w:textAlignment w:val="auto"/>
        <w:rPr>
          <w:rFonts w:eastAsia="仿宋_GB2312"/>
        </w:rPr>
      </w:pPr>
      <w:r>
        <w:rPr>
          <w:rFonts w:hint="eastAsia" w:eastAsia="仿宋_GB2312"/>
        </w:rPr>
        <w:t>各村，镇直各成员单位：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7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现将《泉州市森林防灭火指挥部办公室关于切实做好</w:t>
      </w:r>
      <w:r>
        <w:rPr>
          <w:rFonts w:ascii="仿宋_GB2312" w:hAnsi="仿宋_GB2312" w:eastAsia="仿宋_GB2312" w:cs="仿宋_GB2312"/>
        </w:rPr>
        <w:t>2023</w:t>
      </w:r>
      <w:r>
        <w:rPr>
          <w:rFonts w:hint="eastAsia" w:ascii="仿宋_GB2312" w:hAnsi="仿宋_GB2312" w:eastAsia="仿宋_GB2312" w:cs="仿宋_GB2312"/>
        </w:rPr>
        <w:t>年清明节期间森林防灭火工作的通知》（泉森防灭办〔</w:t>
      </w:r>
      <w:r>
        <w:rPr>
          <w:rFonts w:ascii="仿宋_GB2312" w:hAnsi="仿宋_GB2312" w:eastAsia="仿宋_GB2312" w:cs="仿宋_GB2312"/>
        </w:rPr>
        <w:t>2023</w:t>
      </w:r>
      <w:r>
        <w:rPr>
          <w:rFonts w:hint="eastAsia" w:ascii="仿宋_GB2312" w:hAnsi="仿宋_GB2312" w:eastAsia="仿宋_GB2312" w:cs="仿宋_GB2312"/>
        </w:rPr>
        <w:t>〕</w:t>
      </w:r>
      <w:r>
        <w:rPr>
          <w:rFonts w:ascii="仿宋_GB2312" w:hAnsi="仿宋_GB2312" w:eastAsia="仿宋_GB2312" w:cs="仿宋_GB2312"/>
        </w:rPr>
        <w:t>7</w:t>
      </w:r>
      <w:r>
        <w:rPr>
          <w:rFonts w:hint="eastAsia" w:ascii="仿宋_GB2312" w:hAnsi="仿宋_GB2312" w:eastAsia="仿宋_GB2312" w:cs="仿宋_GB2312"/>
        </w:rPr>
        <w:t>号）转发给你们，请各村、各成员单位结合《安溪县森林防灭火指挥部办公室关于</w:t>
      </w:r>
      <w:r>
        <w:rPr>
          <w:rFonts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</w:rPr>
        <w:t>月份以来森林火情火灾情况通报》</w:t>
      </w:r>
      <w:r>
        <w:rPr>
          <w:rFonts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（安森防灭办〔</w:t>
      </w:r>
      <w:r>
        <w:rPr>
          <w:rFonts w:ascii="仿宋_GB2312" w:hAnsi="仿宋_GB2312" w:eastAsia="仿宋_GB2312" w:cs="仿宋_GB2312"/>
        </w:rPr>
        <w:t>2023</w:t>
      </w:r>
      <w:r>
        <w:rPr>
          <w:rFonts w:hint="eastAsia" w:ascii="仿宋_GB2312" w:hAnsi="仿宋_GB2312" w:eastAsia="仿宋_GB2312" w:cs="仿宋_GB2312"/>
        </w:rPr>
        <w:t>〕</w:t>
      </w:r>
      <w:r>
        <w:rPr>
          <w:rFonts w:ascii="仿宋_GB2312" w:hAnsi="仿宋_GB2312" w:eastAsia="仿宋_GB2312" w:cs="仿宋_GB2312"/>
        </w:rPr>
        <w:t>7</w:t>
      </w:r>
      <w:r>
        <w:rPr>
          <w:rFonts w:hint="eastAsia" w:ascii="仿宋_GB2312" w:hAnsi="仿宋_GB2312" w:eastAsia="仿宋_GB2312" w:cs="仿宋_GB2312"/>
        </w:rPr>
        <w:t>号）要求，</w:t>
      </w:r>
      <w:r>
        <w:rPr>
          <w:rFonts w:hint="eastAsia" w:eastAsia="仿宋_GB2312"/>
        </w:rPr>
        <w:t>切实做好清明节期间的森林防灭火工作，坚决防范重特大森林火灾，确保森林资源和人民生命财产安全</w:t>
      </w:r>
      <w:r>
        <w:rPr>
          <w:rFonts w:hint="eastAsia" w:ascii="仿宋_GB2312" w:hAnsi="仿宋_GB2312" w:eastAsia="仿宋_GB2312" w:cs="仿宋_GB2312"/>
        </w:rPr>
        <w:t>。具体设卡明细（附件</w:t>
      </w:r>
      <w:r>
        <w:rPr>
          <w:rFonts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</w:rPr>
        <w:t>）请于</w:t>
      </w:r>
      <w:r>
        <w:rPr>
          <w:rFonts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ascii="仿宋_GB2312" w:hAnsi="仿宋_GB2312" w:eastAsia="仿宋_GB2312" w:cs="仿宋_GB2312"/>
        </w:rPr>
        <w:t>22</w:t>
      </w:r>
      <w:r>
        <w:rPr>
          <w:rFonts w:hint="eastAsia" w:ascii="仿宋_GB2312" w:hAnsi="仿宋_GB2312" w:eastAsia="仿宋_GB2312" w:cs="仿宋_GB2312"/>
        </w:rPr>
        <w:t>日下午下班前报送至镇林业站。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1164" w:leftChars="183" w:right="0" w:rightChars="0" w:hanging="608" w:hangingChars="200"/>
        <w:jc w:val="left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附件：</w:t>
      </w:r>
      <w:r>
        <w:rPr>
          <w:rFonts w:ascii="仿宋_GB2312" w:hAnsi="仿宋_GB2312" w:eastAsia="仿宋_GB2312" w:cs="仿宋_GB2312"/>
        </w:rPr>
        <w:t>1.</w:t>
      </w:r>
      <w:r>
        <w:rPr>
          <w:rFonts w:hint="eastAsia" w:ascii="仿宋_GB2312" w:hAnsi="仿宋_GB2312" w:eastAsia="仿宋_GB2312" w:cs="仿宋_GB2312"/>
        </w:rPr>
        <w:t>《泉州市森林防灭火指挥部办公室关于切实做好</w:t>
      </w:r>
      <w:r>
        <w:rPr>
          <w:rFonts w:ascii="仿宋_GB2312" w:hAnsi="仿宋_GB2312" w:eastAsia="仿宋_GB2312" w:cs="仿宋_GB2312"/>
        </w:rPr>
        <w:t>2023</w:t>
      </w:r>
      <w:r>
        <w:rPr>
          <w:rFonts w:hint="eastAsia" w:ascii="仿宋_GB2312" w:hAnsi="仿宋_GB2312" w:eastAsia="仿宋_GB2312" w:cs="仿宋_GB2312"/>
        </w:rPr>
        <w:t>年清明节期间森林防灭火工作的通知》（泉森防灭办〔</w:t>
      </w:r>
      <w:r>
        <w:rPr>
          <w:rFonts w:ascii="仿宋_GB2312" w:hAnsi="仿宋_GB2312" w:eastAsia="仿宋_GB2312" w:cs="仿宋_GB2312"/>
        </w:rPr>
        <w:t>2023</w:t>
      </w:r>
      <w:r>
        <w:rPr>
          <w:rFonts w:hint="eastAsia" w:ascii="仿宋_GB2312" w:hAnsi="仿宋_GB2312" w:eastAsia="仿宋_GB2312" w:cs="仿宋_GB2312"/>
        </w:rPr>
        <w:t>〕</w:t>
      </w:r>
      <w:r>
        <w:rPr>
          <w:rFonts w:ascii="仿宋_GB2312" w:hAnsi="仿宋_GB2312" w:eastAsia="仿宋_GB2312" w:cs="仿宋_GB2312"/>
        </w:rPr>
        <w:t>7</w:t>
      </w:r>
      <w:r>
        <w:rPr>
          <w:rFonts w:hint="eastAsia" w:ascii="仿宋_GB2312" w:hAnsi="仿宋_GB2312" w:eastAsia="仿宋_GB2312" w:cs="仿宋_GB2312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1216" w:firstLineChars="400"/>
        <w:jc w:val="left"/>
        <w:textAlignment w:val="auto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2.2023</w:t>
      </w:r>
      <w:r>
        <w:rPr>
          <w:rFonts w:hint="eastAsia" w:ascii="仿宋_GB2312" w:hAnsi="仿宋_GB2312" w:eastAsia="仿宋_GB2312" w:cs="仿宋_GB2312"/>
        </w:rPr>
        <w:t>年清明节期间森林防火设卡情况表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4560" w:firstLineChars="15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安溪县剑斗镇人民政府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4864" w:firstLineChars="16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2023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ascii="仿宋_GB2312" w:hAnsi="仿宋_GB2312" w:eastAsia="仿宋_GB2312" w:cs="仿宋_GB2312"/>
        </w:rPr>
        <w:t>16</w:t>
      </w:r>
      <w:r>
        <w:rPr>
          <w:rFonts w:hint="eastAsia" w:ascii="仿宋_GB2312" w:hAnsi="仿宋_GB2312" w:eastAsia="仿宋_GB2312" w:cs="仿宋_GB2312"/>
        </w:rPr>
        <w:t>日</w:t>
      </w:r>
    </w:p>
    <w:p>
      <w:pPr>
        <w:pStyle w:val="7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08" w:firstLineChars="200"/>
        <w:textAlignment w:val="auto"/>
        <w:rPr>
          <w:rFonts w:eastAsia="仿宋_GB2312"/>
        </w:rPr>
      </w:pPr>
      <w:r>
        <w:rPr>
          <w:rFonts w:hint="eastAsia" w:eastAsia="仿宋_GB2312"/>
        </w:rPr>
        <w:t>（此件</w:t>
      </w:r>
      <w:r>
        <w:rPr>
          <w:rFonts w:hint="eastAsia" w:eastAsia="仿宋_GB2312"/>
          <w:lang w:eastAsia="zh-CN"/>
        </w:rPr>
        <w:t>主动</w:t>
      </w:r>
      <w:r>
        <w:rPr>
          <w:rFonts w:hint="eastAsia" w:eastAsia="仿宋_GB2312"/>
        </w:rPr>
        <w:t>公开）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rPr>
          <w:rFonts w:ascii="黑体" w:hAnsi="黑体" w:eastAsia="黑体" w:cs="黑体"/>
          <w:kern w:val="32"/>
          <w:sz w:val="32"/>
        </w:rPr>
      </w:pPr>
      <w:r>
        <w:rPr>
          <w:rFonts w:ascii="方正大标宋简体" w:hAnsi="方正大标宋简体" w:eastAsia="方正大标宋简体" w:cs="方正大标宋简体"/>
          <w:spacing w:val="-6"/>
        </w:rPr>
        <w:br w:type="page"/>
      </w:r>
      <w:r>
        <w:rPr>
          <w:rFonts w:hint="eastAsia" w:ascii="黑体" w:hAnsi="黑体" w:eastAsia="黑体" w:cs="黑体"/>
          <w:spacing w:val="-6"/>
          <w:sz w:val="32"/>
        </w:rPr>
        <w:t>附件</w:t>
      </w:r>
      <w:bookmarkStart w:id="0" w:name="dispatchname"/>
      <w:r>
        <w:rPr>
          <w:rFonts w:ascii="黑体" w:hAnsi="黑体" w:eastAsia="黑体" w:cs="黑体"/>
          <w:spacing w:val="-6"/>
          <w:sz w:val="32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rPr>
          <w:rFonts w:ascii="方正小标宋简体" w:hAnsi="方正小标宋简体" w:eastAsia="方正小标宋简体" w:cs="方正小标宋简体"/>
          <w:sz w:val="39"/>
          <w:szCs w:val="3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泉州市森林防灭火指挥部办公室关于切实做好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年清明节期间森林防灭火工作的通知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（泉森防灭办〔</w:t>
      </w:r>
      <w:r>
        <w:rPr>
          <w:rFonts w:ascii="仿宋_GB2312" w:hAnsi="仿宋_GB2312" w:eastAsia="仿宋_GB2312" w:cs="仿宋_GB2312"/>
        </w:rPr>
        <w:t>2023</w:t>
      </w:r>
      <w:r>
        <w:rPr>
          <w:rFonts w:hint="eastAsia" w:ascii="仿宋_GB2312" w:hAnsi="仿宋_GB2312" w:eastAsia="仿宋_GB2312" w:cs="仿宋_GB2312"/>
        </w:rPr>
        <w:t>〕</w:t>
      </w:r>
      <w:r>
        <w:rPr>
          <w:rFonts w:ascii="仿宋_GB2312" w:hAnsi="仿宋_GB2312" w:eastAsia="仿宋_GB2312" w:cs="仿宋_GB2312"/>
        </w:rPr>
        <w:t>7</w:t>
      </w:r>
      <w:r>
        <w:rPr>
          <w:rFonts w:hint="eastAsia" w:ascii="仿宋_GB2312" w:hAnsi="仿宋_GB2312" w:eastAsia="仿宋_GB2312" w:cs="仿宋_GB2312"/>
        </w:rPr>
        <w:t>号）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1"/>
        <w:rPr>
          <w:rFonts w:ascii="仿宋_GB2312" w:hAnsi="仿宋_GB2312" w:eastAsia="仿宋_GB2312" w:cs="仿宋_GB2312"/>
        </w:rPr>
      </w:pPr>
      <w:bookmarkStart w:id="1" w:name="sm"/>
      <w:r>
        <w:rPr>
          <w:rFonts w:hint="eastAsia" w:ascii="仿宋_GB2312" w:hAnsi="仿宋_GB2312" w:eastAsia="仿宋_GB2312" w:cs="仿宋_GB2312"/>
        </w:rPr>
        <w:t>各县（市、区）森林防灭火指挥部办公室、泉州台商投资区森林防灭火指挥部办公室，市森林防灭火指挥部成员单位：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textAlignment w:val="auto"/>
        <w:outlineLvl w:val="1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今年的清明节是疫情政策优化调整后的第一个清明节，上山祭扫的人员将会明显增加，森林防灭火面临严峻形势。为切实做好清明节期间的森林防灭火工作，坚决防范重特大森林火灾，确保森林资源和人民生命财产安全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textAlignment w:val="auto"/>
        <w:rPr>
          <w:rFonts w:eastAsia="黑体"/>
        </w:rPr>
      </w:pPr>
      <w:r>
        <w:rPr>
          <w:rFonts w:hint="eastAsia" w:eastAsia="黑体"/>
        </w:rPr>
        <w:t>一、认清严峻形势，强化责任落实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jc w:val="left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根据气象部门预测，近期我市仍以多云天气为主，少雨干燥天气还在持续，森林火险等级较往年将会持续走高，发生森林火灾的风险持续加大。各地农事、林事生产性用火增加，特别是疫情政策优化调整后的第一个清明节，上山祭扫的人员将会明显增加，森林防灭火形势严峻。各级各部门要进一步认清形势，按照中央部署和省市工作要求，进一步压实森林防灭火责任，落实省委、市委“深学争优、敢为争先、实干争效”行动，将“人民至上、生命至上”理念贯彻于森林防灭火工作各个环节。做到“山有人管、林有人护、责有人担”，真正把属地、部门、单位、个人责任落地落实落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textAlignment w:val="auto"/>
        <w:rPr>
          <w:rFonts w:eastAsia="黑体"/>
        </w:rPr>
      </w:pPr>
      <w:r>
        <w:rPr>
          <w:rFonts w:hint="eastAsia" w:eastAsia="黑体"/>
        </w:rPr>
        <w:t>二、严抓严管火源，落实防火措施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jc w:val="left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针对每年清明节期间严峻的森林防火形势，市政府已发出禁火通告，</w:t>
      </w:r>
      <w:r>
        <w:rPr>
          <w:rFonts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ascii="仿宋_GB2312" w:hAnsi="仿宋_GB2312" w:eastAsia="仿宋_GB2312" w:cs="仿宋_GB2312"/>
        </w:rPr>
        <w:t>25</w:t>
      </w:r>
      <w:r>
        <w:rPr>
          <w:rFonts w:hint="eastAsia" w:ascii="仿宋_GB2312" w:hAnsi="仿宋_GB2312" w:eastAsia="仿宋_GB2312" w:cs="仿宋_GB2312"/>
        </w:rPr>
        <w:t>日</w:t>
      </w:r>
      <w:r>
        <w:rPr>
          <w:rFonts w:ascii="仿宋_GB2312" w:hAnsi="仿宋_GB2312" w:eastAsia="仿宋_GB2312" w:cs="仿宋_GB2312"/>
        </w:rPr>
        <w:t>—4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ascii="仿宋_GB2312" w:hAnsi="仿宋_GB2312" w:eastAsia="仿宋_GB2312" w:cs="仿宋_GB2312"/>
        </w:rPr>
        <w:t>15</w:t>
      </w:r>
      <w:r>
        <w:rPr>
          <w:rFonts w:hint="eastAsia" w:ascii="仿宋_GB2312" w:hAnsi="仿宋_GB2312" w:eastAsia="仿宋_GB2312" w:cs="仿宋_GB2312"/>
        </w:rPr>
        <w:t>日全市林区严禁一切野外用火。各级林业、农业农村、民政、民宗、文旅等部门要充分履行行业监管职责，进一步加强林事用火、农事用火、祭祀用火、游事用火等的管控力度。各地要突出防范重点，做到重点时期重点防，重点部位防重点，要在重点地段和主要进山入口设卡检查，禁止一切烟花爆竹、纸钱、火种带上山。要落实专职护林员网格化管理措施，将火源管控做到位，不留死角盲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textAlignment w:val="auto"/>
        <w:rPr>
          <w:rFonts w:eastAsia="黑体"/>
        </w:rPr>
      </w:pPr>
      <w:r>
        <w:rPr>
          <w:rFonts w:hint="eastAsia" w:eastAsia="黑体"/>
        </w:rPr>
        <w:t>三、精准宣传教育，营造浓厚氛围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各地、各部门要以春季森林防灭火宣传月活动为契机，通过广播、电视、报刊、网络、短信、印发宣传单、张贴标语等方式，广泛开展森林防火宣传活动，树立“抓宣传就是抓防火”的理念，积极引导广大群众移风易俗、文明祭扫。林业、农业农村、民政、文旅、教育等部门要针对当前林区火源多样性的特点，联合组织开展森林防火宣传，营造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textAlignment w:val="auto"/>
        <w:rPr>
          <w:rFonts w:eastAsia="黑体"/>
        </w:rPr>
      </w:pPr>
      <w:r>
        <w:rPr>
          <w:rFonts w:hint="eastAsia" w:eastAsia="黑体"/>
        </w:rPr>
        <w:t>四、强化督导检查，全面消除隐患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jc w:val="left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市森林防灭火指挥部已派出</w:t>
      </w:r>
      <w:r>
        <w:rPr>
          <w:rFonts w:ascii="仿宋_GB2312" w:hAnsi="仿宋_GB2312" w:eastAsia="仿宋_GB2312" w:cs="仿宋_GB2312"/>
        </w:rPr>
        <w:t>4</w:t>
      </w:r>
      <w:r>
        <w:rPr>
          <w:rFonts w:hint="eastAsia" w:ascii="仿宋_GB2312" w:hAnsi="仿宋_GB2312" w:eastAsia="仿宋_GB2312" w:cs="仿宋_GB2312"/>
        </w:rPr>
        <w:t>个督查组赴各县（市、区）开展工作督查，重在发现问题、解决问题、改进工作。各县（市、区）要组织相关职能部门，采取明察暗访、随机抽查、突击检查等方式，开展上下联动、全方位、立体化的督导检查，重点检查在岗在位、火源管理、宣传教育、隐患排查、应急准备等情况；对发现的问题要明确整改措施和责任人，细化整改措施，实现闭环整改，确保有患必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jc w:val="lef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五、加强会商研判，做好预警监测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jc w:val="left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各级应急管理、林业、公安和气象主管部门要加强会商，结合气象、物候等情况，及时分析清明节期间森林火险形势，采取相应响应措施，做到因险设防、快速反应。当前网络舆论发展迅速，各地要认真核查每一个森林火情信息，坚决执行卫星热点立即核查、迅速反馈制度，严防造成不良社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textAlignment w:val="auto"/>
        <w:rPr>
          <w:rFonts w:eastAsia="黑体"/>
        </w:rPr>
      </w:pPr>
      <w:r>
        <w:rPr>
          <w:rFonts w:hint="eastAsia" w:eastAsia="黑体"/>
        </w:rPr>
        <w:t>六、加强应急准备，科学处置火情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jc w:val="left"/>
        <w:textAlignment w:val="auto"/>
        <w:rPr>
          <w:rFonts w:eastAsia="仿宋_GB2312"/>
        </w:rPr>
      </w:pPr>
      <w:r>
        <w:rPr>
          <w:rFonts w:hint="eastAsia" w:eastAsia="仿宋_GB2312"/>
        </w:rPr>
        <w:t>国家综合性消防救援队伍和各地专业、半专业扑火队伍在清明节期间要集中备勤，靠前驻防力量，开展携装巡护，及时处置火情。全面抓好森林火灾扑救的组织保障、人员调配、机具装备、通讯联络和后勤保障等各项工作的落实。一旦发生森林火灾，要坚持靠前指挥、科学指挥和专业指挥，既要确保人民群众和重要目标安全，又要确保扑火人员安全，坚决防止发生重大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textAlignment w:val="auto"/>
        <w:rPr>
          <w:rFonts w:eastAsia="黑体"/>
        </w:rPr>
      </w:pPr>
      <w:r>
        <w:rPr>
          <w:rFonts w:hint="eastAsia" w:eastAsia="黑体"/>
        </w:rPr>
        <w:t>七、严格值班值守，确保政令畅通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jc w:val="left"/>
        <w:textAlignment w:val="auto"/>
        <w:rPr>
          <w:rFonts w:eastAsia="仿宋_GB2312"/>
        </w:rPr>
      </w:pPr>
      <w:r>
        <w:rPr>
          <w:rFonts w:hint="eastAsia" w:ascii="仿宋_GB2312" w:hAnsi="仿宋_GB2312" w:eastAsia="仿宋_GB2312" w:cs="仿宋_GB2312"/>
        </w:rPr>
        <w:t>清明节期间，各地森林防灭火专项值班要严格执行</w:t>
      </w:r>
      <w:r>
        <w:rPr>
          <w:rFonts w:ascii="仿宋_GB2312" w:hAnsi="仿宋_GB2312" w:eastAsia="仿宋_GB2312" w:cs="仿宋_GB2312"/>
        </w:rPr>
        <w:t>24</w:t>
      </w:r>
      <w:r>
        <w:rPr>
          <w:rFonts w:hint="eastAsia" w:ascii="仿宋_GB2312" w:hAnsi="仿宋_GB2312" w:eastAsia="仿宋_GB2312" w:cs="仿宋_GB2312"/>
        </w:rPr>
        <w:t>小时值班和领导带班制度，严格落实“有火必报”“报扑同步”，及时、准确、规范地报送火情和处置情况。各级森林防灭火指挥部成员单位要严格落实各项值班带班制度，确保森林防灭火政令信息畅通。各级森林防灭火指挥部总指挥和应急管理、林业主管部门负责同志原则上不外出，有森林防火任务的乡（镇、街道）至少有一名主要领导保持在岗在位，确保能随时处置突发森林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3952" w:firstLineChars="1300"/>
        <w:textAlignment w:val="auto"/>
        <w:rPr>
          <w:rFonts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3952" w:firstLineChars="1300"/>
        <w:textAlignment w:val="auto"/>
        <w:rPr>
          <w:rFonts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3952" w:firstLineChars="13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泉州市森林防灭火指挥部办公室</w:t>
      </w:r>
      <w:bookmarkEnd w:id="1"/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right="0" w:rightChars="0" w:firstLine="4864" w:firstLineChars="1600"/>
        <w:textAlignment w:val="auto"/>
        <w:rPr>
          <w:rFonts w:ascii="仿宋_GB2312" w:hAnsi="仿宋_GB2312" w:eastAsia="仿宋_GB2312" w:cs="仿宋_GB2312"/>
        </w:rPr>
      </w:pPr>
      <w:bookmarkStart w:id="2" w:name="qfrq"/>
      <w:r>
        <w:rPr>
          <w:rFonts w:ascii="仿宋_GB2312" w:hAnsi="仿宋_GB2312" w:eastAsia="仿宋_GB2312" w:cs="仿宋_GB2312"/>
        </w:rPr>
        <w:t>2023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ascii="仿宋_GB2312" w:hAnsi="仿宋_GB2312" w:eastAsia="仿宋_GB2312" w:cs="仿宋_GB2312"/>
        </w:rPr>
        <w:t>16</w:t>
      </w:r>
      <w:r>
        <w:rPr>
          <w:rFonts w:hint="eastAsia" w:ascii="仿宋_GB2312" w:hAnsi="仿宋_GB2312" w:eastAsia="仿宋_GB2312" w:cs="仿宋_GB2312"/>
        </w:rPr>
        <w:t>日</w:t>
      </w:r>
      <w:bookmarkEnd w:id="2"/>
    </w:p>
    <w:p>
      <w:pPr>
        <w:spacing w:after="120"/>
        <w:rPr>
          <w:rFonts w:ascii="方正小标宋简体" w:eastAsia="方正小标宋简体"/>
        </w:rPr>
      </w:pPr>
    </w:p>
    <w:p>
      <w:pPr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pStyle w:val="7"/>
        <w:rPr>
          <w:rFonts w:ascii="方正小标宋简体" w:eastAsia="方正小标宋简体"/>
        </w:rPr>
      </w:pPr>
    </w:p>
    <w:p>
      <w:pPr>
        <w:spacing w:after="12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2</w:t>
      </w:r>
    </w:p>
    <w:p>
      <w:pPr>
        <w:pStyle w:val="7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年清明节期间森林防火设卡情况表</w:t>
      </w:r>
    </w:p>
    <w:p>
      <w:pPr>
        <w:pStyle w:val="7"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填报单位：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填报日期：</w:t>
      </w:r>
    </w:p>
    <w:tbl>
      <w:tblPr>
        <w:tblStyle w:val="11"/>
        <w:tblpPr w:leftFromText="180" w:rightFromText="180" w:vertAnchor="text" w:horzAnchor="page" w:tblpXSpec="center" w:tblpY="339"/>
        <w:tblOverlap w:val="never"/>
        <w:tblW w:w="102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86"/>
        <w:gridCol w:w="1686"/>
        <w:gridCol w:w="2799"/>
        <w:gridCol w:w="2565"/>
        <w:gridCol w:w="1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序号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具体位置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人员安排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联系电话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</w:tbl>
    <w:p>
      <w:pPr>
        <w:pStyle w:val="7"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ascii="方正小标宋简体" w:eastAsia="方正小标宋简体"/>
          <w:sz w:val="18"/>
          <w:szCs w:val="18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7"/>
        <w:rPr>
          <w:rFonts w:eastAsia="仿宋_GB2312"/>
          <w:sz w:val="32"/>
          <w:szCs w:val="32"/>
        </w:rPr>
      </w:pPr>
      <w:bookmarkStart w:id="3" w:name="_GoBack"/>
      <w:bookmarkEnd w:id="3"/>
    </w:p>
    <w:p>
      <w:pPr>
        <w:pStyle w:val="7"/>
        <w:rPr>
          <w:rFonts w:eastAsia="仿宋_GB2312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64" w:firstLineChars="1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剑斗镇党政办公室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2098" w:left="1587" w:header="851" w:footer="992" w:gutter="0"/>
      <w:pgNumType w:fmt="numberInDash" w:start="1"/>
      <w:cols w:space="720" w:num="1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cs="宋体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30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FlNjlhMWE3Y2Q3YjczMGUxOTc0NTU2NGUwZDc3NmIifQ=="/>
    <w:docVar w:name="KSO_WPS_MARK_KEY" w:val="7cd43012-3a8d-4b6e-b068-859cc77fdff6"/>
  </w:docVars>
  <w:rsids>
    <w:rsidRoot w:val="00672297"/>
    <w:rsid w:val="00024B2E"/>
    <w:rsid w:val="000340BD"/>
    <w:rsid w:val="00093B7E"/>
    <w:rsid w:val="00097354"/>
    <w:rsid w:val="000B78F2"/>
    <w:rsid w:val="000E23F1"/>
    <w:rsid w:val="000E2543"/>
    <w:rsid w:val="00106114"/>
    <w:rsid w:val="00112566"/>
    <w:rsid w:val="001250B2"/>
    <w:rsid w:val="0013662E"/>
    <w:rsid w:val="00145EF3"/>
    <w:rsid w:val="00164A38"/>
    <w:rsid w:val="00193D56"/>
    <w:rsid w:val="001D6E4F"/>
    <w:rsid w:val="001D7627"/>
    <w:rsid w:val="002160FE"/>
    <w:rsid w:val="00235C2B"/>
    <w:rsid w:val="0024425B"/>
    <w:rsid w:val="0024662F"/>
    <w:rsid w:val="00257D95"/>
    <w:rsid w:val="00265DF7"/>
    <w:rsid w:val="0028209A"/>
    <w:rsid w:val="00286F1C"/>
    <w:rsid w:val="002A603C"/>
    <w:rsid w:val="002D43C9"/>
    <w:rsid w:val="002D645C"/>
    <w:rsid w:val="002F12C7"/>
    <w:rsid w:val="00311D8F"/>
    <w:rsid w:val="003148A6"/>
    <w:rsid w:val="0032018B"/>
    <w:rsid w:val="00337E58"/>
    <w:rsid w:val="0034512C"/>
    <w:rsid w:val="003549DE"/>
    <w:rsid w:val="003650A4"/>
    <w:rsid w:val="0037687E"/>
    <w:rsid w:val="003A4892"/>
    <w:rsid w:val="003A5925"/>
    <w:rsid w:val="003E3924"/>
    <w:rsid w:val="003E6567"/>
    <w:rsid w:val="00400370"/>
    <w:rsid w:val="00470701"/>
    <w:rsid w:val="00493562"/>
    <w:rsid w:val="004C6DE5"/>
    <w:rsid w:val="004D39A2"/>
    <w:rsid w:val="004E0A65"/>
    <w:rsid w:val="0052431C"/>
    <w:rsid w:val="00531491"/>
    <w:rsid w:val="00550428"/>
    <w:rsid w:val="005605AF"/>
    <w:rsid w:val="00595CBF"/>
    <w:rsid w:val="005A2929"/>
    <w:rsid w:val="005A4626"/>
    <w:rsid w:val="005A70E5"/>
    <w:rsid w:val="005C33CE"/>
    <w:rsid w:val="005D499B"/>
    <w:rsid w:val="00625D88"/>
    <w:rsid w:val="0062722D"/>
    <w:rsid w:val="00636974"/>
    <w:rsid w:val="006664E1"/>
    <w:rsid w:val="00672297"/>
    <w:rsid w:val="00682713"/>
    <w:rsid w:val="006C0937"/>
    <w:rsid w:val="006D60DB"/>
    <w:rsid w:val="006D6C77"/>
    <w:rsid w:val="006E3948"/>
    <w:rsid w:val="007060FB"/>
    <w:rsid w:val="007708A2"/>
    <w:rsid w:val="007734B2"/>
    <w:rsid w:val="00780AA4"/>
    <w:rsid w:val="00795489"/>
    <w:rsid w:val="00796F0B"/>
    <w:rsid w:val="007A4E33"/>
    <w:rsid w:val="007B3A98"/>
    <w:rsid w:val="007F57D6"/>
    <w:rsid w:val="00805740"/>
    <w:rsid w:val="008129FC"/>
    <w:rsid w:val="00815C60"/>
    <w:rsid w:val="008612AA"/>
    <w:rsid w:val="008D4F25"/>
    <w:rsid w:val="008E6647"/>
    <w:rsid w:val="00915A78"/>
    <w:rsid w:val="00933F9C"/>
    <w:rsid w:val="009464B3"/>
    <w:rsid w:val="00964F7A"/>
    <w:rsid w:val="009D3594"/>
    <w:rsid w:val="009E0349"/>
    <w:rsid w:val="009E2E5B"/>
    <w:rsid w:val="009E6152"/>
    <w:rsid w:val="009F03A1"/>
    <w:rsid w:val="00A0064B"/>
    <w:rsid w:val="00A03BE6"/>
    <w:rsid w:val="00A41DF3"/>
    <w:rsid w:val="00A42EA3"/>
    <w:rsid w:val="00A610A8"/>
    <w:rsid w:val="00AD4E00"/>
    <w:rsid w:val="00AD672F"/>
    <w:rsid w:val="00AD7F8E"/>
    <w:rsid w:val="00B01AE7"/>
    <w:rsid w:val="00B042B9"/>
    <w:rsid w:val="00B17740"/>
    <w:rsid w:val="00B51250"/>
    <w:rsid w:val="00B5541C"/>
    <w:rsid w:val="00B81BFA"/>
    <w:rsid w:val="00BA03F4"/>
    <w:rsid w:val="00BA67A2"/>
    <w:rsid w:val="00BD344D"/>
    <w:rsid w:val="00BE1029"/>
    <w:rsid w:val="00BF136D"/>
    <w:rsid w:val="00BF1924"/>
    <w:rsid w:val="00C0004D"/>
    <w:rsid w:val="00C07131"/>
    <w:rsid w:val="00C361A6"/>
    <w:rsid w:val="00C8788D"/>
    <w:rsid w:val="00C87DBC"/>
    <w:rsid w:val="00C9163D"/>
    <w:rsid w:val="00C954F7"/>
    <w:rsid w:val="00C95C2B"/>
    <w:rsid w:val="00CA185D"/>
    <w:rsid w:val="00CB2AAE"/>
    <w:rsid w:val="00CC563E"/>
    <w:rsid w:val="00CD2068"/>
    <w:rsid w:val="00CE18D6"/>
    <w:rsid w:val="00CE270B"/>
    <w:rsid w:val="00D527A6"/>
    <w:rsid w:val="00D63270"/>
    <w:rsid w:val="00D6451E"/>
    <w:rsid w:val="00D72D5C"/>
    <w:rsid w:val="00D91E54"/>
    <w:rsid w:val="00DC73F1"/>
    <w:rsid w:val="00DD2AD5"/>
    <w:rsid w:val="00DD5082"/>
    <w:rsid w:val="00DE2EA5"/>
    <w:rsid w:val="00E04CCD"/>
    <w:rsid w:val="00E43B2D"/>
    <w:rsid w:val="00E65010"/>
    <w:rsid w:val="00E65F8F"/>
    <w:rsid w:val="00E869E3"/>
    <w:rsid w:val="00EA0781"/>
    <w:rsid w:val="00EC23D6"/>
    <w:rsid w:val="00EC3AAD"/>
    <w:rsid w:val="00F13DFE"/>
    <w:rsid w:val="00F152A2"/>
    <w:rsid w:val="00F22853"/>
    <w:rsid w:val="00F359E3"/>
    <w:rsid w:val="00F8605A"/>
    <w:rsid w:val="00FA16D3"/>
    <w:rsid w:val="00FC053E"/>
    <w:rsid w:val="00FC77A0"/>
    <w:rsid w:val="00FF5EA6"/>
    <w:rsid w:val="018B4F75"/>
    <w:rsid w:val="02EF5E0D"/>
    <w:rsid w:val="03232EAE"/>
    <w:rsid w:val="035166A0"/>
    <w:rsid w:val="038C0116"/>
    <w:rsid w:val="04DF34DA"/>
    <w:rsid w:val="05BB6AE0"/>
    <w:rsid w:val="07291886"/>
    <w:rsid w:val="081C7311"/>
    <w:rsid w:val="084020C9"/>
    <w:rsid w:val="0A176F57"/>
    <w:rsid w:val="0ADE3D74"/>
    <w:rsid w:val="0AE0030A"/>
    <w:rsid w:val="0C50133F"/>
    <w:rsid w:val="0EA44C72"/>
    <w:rsid w:val="111F7DDE"/>
    <w:rsid w:val="11873B72"/>
    <w:rsid w:val="128E2E52"/>
    <w:rsid w:val="12DE143D"/>
    <w:rsid w:val="13180895"/>
    <w:rsid w:val="13AB5DDE"/>
    <w:rsid w:val="14263231"/>
    <w:rsid w:val="14FE637C"/>
    <w:rsid w:val="16B01E02"/>
    <w:rsid w:val="178E0B8D"/>
    <w:rsid w:val="17BDE12C"/>
    <w:rsid w:val="19E27B58"/>
    <w:rsid w:val="19FDFCE3"/>
    <w:rsid w:val="1A6C15DD"/>
    <w:rsid w:val="1B6F6294"/>
    <w:rsid w:val="1B80591D"/>
    <w:rsid w:val="1E253F44"/>
    <w:rsid w:val="1E405681"/>
    <w:rsid w:val="21E17133"/>
    <w:rsid w:val="24F01060"/>
    <w:rsid w:val="26422A31"/>
    <w:rsid w:val="27B04126"/>
    <w:rsid w:val="295239AF"/>
    <w:rsid w:val="2A643116"/>
    <w:rsid w:val="2C3047F6"/>
    <w:rsid w:val="2DD53D2B"/>
    <w:rsid w:val="2E5F36E9"/>
    <w:rsid w:val="2EEB7A10"/>
    <w:rsid w:val="2F8B6409"/>
    <w:rsid w:val="30094F41"/>
    <w:rsid w:val="30D24AB6"/>
    <w:rsid w:val="311032CC"/>
    <w:rsid w:val="324A521D"/>
    <w:rsid w:val="335DC83F"/>
    <w:rsid w:val="339F3ADD"/>
    <w:rsid w:val="33B80758"/>
    <w:rsid w:val="33F38630"/>
    <w:rsid w:val="33F5125C"/>
    <w:rsid w:val="344435D5"/>
    <w:rsid w:val="35CD0383"/>
    <w:rsid w:val="36B02784"/>
    <w:rsid w:val="37D87851"/>
    <w:rsid w:val="37DF3574"/>
    <w:rsid w:val="381D21EA"/>
    <w:rsid w:val="39627FB8"/>
    <w:rsid w:val="3B5D3DA9"/>
    <w:rsid w:val="3BF812C8"/>
    <w:rsid w:val="3C012155"/>
    <w:rsid w:val="3CCF005B"/>
    <w:rsid w:val="3D8B6D97"/>
    <w:rsid w:val="3D905786"/>
    <w:rsid w:val="3DDF607B"/>
    <w:rsid w:val="3EEE97C4"/>
    <w:rsid w:val="3F5B726D"/>
    <w:rsid w:val="3F5FACE7"/>
    <w:rsid w:val="3F62149C"/>
    <w:rsid w:val="3FA417B0"/>
    <w:rsid w:val="42E14644"/>
    <w:rsid w:val="434D0181"/>
    <w:rsid w:val="448427A1"/>
    <w:rsid w:val="45CC3D42"/>
    <w:rsid w:val="45F07BF6"/>
    <w:rsid w:val="46C67DD9"/>
    <w:rsid w:val="46CB5315"/>
    <w:rsid w:val="47DF0F2E"/>
    <w:rsid w:val="480544C3"/>
    <w:rsid w:val="48826149"/>
    <w:rsid w:val="49871E4F"/>
    <w:rsid w:val="49D258BE"/>
    <w:rsid w:val="4AE8176D"/>
    <w:rsid w:val="4B314308"/>
    <w:rsid w:val="4B416D52"/>
    <w:rsid w:val="4B7F762B"/>
    <w:rsid w:val="4D5A4BBD"/>
    <w:rsid w:val="4DD4188E"/>
    <w:rsid w:val="4E1B7709"/>
    <w:rsid w:val="53E1657E"/>
    <w:rsid w:val="55DD896F"/>
    <w:rsid w:val="56FB3181"/>
    <w:rsid w:val="56FF7547"/>
    <w:rsid w:val="57283431"/>
    <w:rsid w:val="57FEE86A"/>
    <w:rsid w:val="58323FB4"/>
    <w:rsid w:val="588D4BFA"/>
    <w:rsid w:val="58FC7F75"/>
    <w:rsid w:val="5AFBF681"/>
    <w:rsid w:val="5B48754E"/>
    <w:rsid w:val="5B615ECA"/>
    <w:rsid w:val="5B89775C"/>
    <w:rsid w:val="5BC40DB8"/>
    <w:rsid w:val="5BC91E5E"/>
    <w:rsid w:val="5BDDBA8B"/>
    <w:rsid w:val="5C875E04"/>
    <w:rsid w:val="5CB132E4"/>
    <w:rsid w:val="5CEC184A"/>
    <w:rsid w:val="5D955694"/>
    <w:rsid w:val="5DA5BE09"/>
    <w:rsid w:val="5E0C4813"/>
    <w:rsid w:val="5E9520CC"/>
    <w:rsid w:val="5ECB38F1"/>
    <w:rsid w:val="5F58613C"/>
    <w:rsid w:val="5F5FBCBC"/>
    <w:rsid w:val="5FCBC9EC"/>
    <w:rsid w:val="5FFE1568"/>
    <w:rsid w:val="61205423"/>
    <w:rsid w:val="62E81322"/>
    <w:rsid w:val="63B33FF0"/>
    <w:rsid w:val="63B36496"/>
    <w:rsid w:val="64EF4631"/>
    <w:rsid w:val="64F35B85"/>
    <w:rsid w:val="67464F33"/>
    <w:rsid w:val="67571065"/>
    <w:rsid w:val="67EADF15"/>
    <w:rsid w:val="685C226C"/>
    <w:rsid w:val="69880FF8"/>
    <w:rsid w:val="6A2C7BCE"/>
    <w:rsid w:val="6B055BDC"/>
    <w:rsid w:val="6DFB4515"/>
    <w:rsid w:val="6E99243F"/>
    <w:rsid w:val="6EEB3CD0"/>
    <w:rsid w:val="6F7FA745"/>
    <w:rsid w:val="6F843E99"/>
    <w:rsid w:val="70A0777E"/>
    <w:rsid w:val="712161FF"/>
    <w:rsid w:val="7183773F"/>
    <w:rsid w:val="71F25A7E"/>
    <w:rsid w:val="72BD4EFC"/>
    <w:rsid w:val="751653F3"/>
    <w:rsid w:val="76FC1AB1"/>
    <w:rsid w:val="772C4AF4"/>
    <w:rsid w:val="775FB1BE"/>
    <w:rsid w:val="77EBDA5A"/>
    <w:rsid w:val="77FB797C"/>
    <w:rsid w:val="785E4CDA"/>
    <w:rsid w:val="78F97604"/>
    <w:rsid w:val="7A39722E"/>
    <w:rsid w:val="7B914152"/>
    <w:rsid w:val="7BD6FC45"/>
    <w:rsid w:val="7BEA1C33"/>
    <w:rsid w:val="7BEF2075"/>
    <w:rsid w:val="7C5B5EB4"/>
    <w:rsid w:val="7C9A70F0"/>
    <w:rsid w:val="7D3FB9DB"/>
    <w:rsid w:val="7DB58E3C"/>
    <w:rsid w:val="7DC97F93"/>
    <w:rsid w:val="7E7E783D"/>
    <w:rsid w:val="7EF37ED5"/>
    <w:rsid w:val="7EF7C7B5"/>
    <w:rsid w:val="7F5D0BDA"/>
    <w:rsid w:val="7F620525"/>
    <w:rsid w:val="7F6B7807"/>
    <w:rsid w:val="7F77CF3C"/>
    <w:rsid w:val="7F8525F4"/>
    <w:rsid w:val="7FD5B68A"/>
    <w:rsid w:val="7FE6FE73"/>
    <w:rsid w:val="7FF113EF"/>
    <w:rsid w:val="7FF41EE0"/>
    <w:rsid w:val="7FF5F7DF"/>
    <w:rsid w:val="7FFD5319"/>
    <w:rsid w:val="7FFDF025"/>
    <w:rsid w:val="8F7F0A06"/>
    <w:rsid w:val="9FFD63F1"/>
    <w:rsid w:val="A3FFA21F"/>
    <w:rsid w:val="AB7D1803"/>
    <w:rsid w:val="ACC54558"/>
    <w:rsid w:val="ADF5B0DF"/>
    <w:rsid w:val="AEDB3970"/>
    <w:rsid w:val="BA07EB53"/>
    <w:rsid w:val="BA97452F"/>
    <w:rsid w:val="BB9F6035"/>
    <w:rsid w:val="BBF08152"/>
    <w:rsid w:val="BFBF103A"/>
    <w:rsid w:val="C7CB1815"/>
    <w:rsid w:val="CBBB419A"/>
    <w:rsid w:val="CEBF9185"/>
    <w:rsid w:val="D63BAEBA"/>
    <w:rsid w:val="D7FFF4E3"/>
    <w:rsid w:val="DA6D1413"/>
    <w:rsid w:val="DAFFE947"/>
    <w:rsid w:val="DB2BEB22"/>
    <w:rsid w:val="DED63728"/>
    <w:rsid w:val="DFC5DDA0"/>
    <w:rsid w:val="DFF7BFE2"/>
    <w:rsid w:val="E1FAAE13"/>
    <w:rsid w:val="E277A18B"/>
    <w:rsid w:val="E2FFA650"/>
    <w:rsid w:val="EDFB86AC"/>
    <w:rsid w:val="EECF2E3C"/>
    <w:rsid w:val="EF7AE89E"/>
    <w:rsid w:val="F64F1B6A"/>
    <w:rsid w:val="F69F7253"/>
    <w:rsid w:val="F76527CF"/>
    <w:rsid w:val="F7FBAD1B"/>
    <w:rsid w:val="F7FBCC5D"/>
    <w:rsid w:val="F7FF4DDB"/>
    <w:rsid w:val="F9EF23AA"/>
    <w:rsid w:val="FBBE6707"/>
    <w:rsid w:val="FBEFD7A0"/>
    <w:rsid w:val="FD39394F"/>
    <w:rsid w:val="FDEBBA95"/>
    <w:rsid w:val="FDFF42DD"/>
    <w:rsid w:val="FDFFA570"/>
    <w:rsid w:val="FEE6E45F"/>
    <w:rsid w:val="FEE91853"/>
    <w:rsid w:val="FEEA4448"/>
    <w:rsid w:val="FEF964D8"/>
    <w:rsid w:val="FF7FF707"/>
    <w:rsid w:val="FFB78EFA"/>
    <w:rsid w:val="FFBDA973"/>
    <w:rsid w:val="FFFA078A"/>
    <w:rsid w:val="FFFE5CAF"/>
    <w:rsid w:val="FF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5"/>
    <w:qFormat/>
    <w:uiPriority w:val="99"/>
    <w:pPr>
      <w:spacing w:after="120"/>
    </w:pPr>
  </w:style>
  <w:style w:type="paragraph" w:styleId="3">
    <w:name w:val="Body Text 2"/>
    <w:basedOn w:val="1"/>
    <w:next w:val="2"/>
    <w:qFormat/>
    <w:uiPriority w:val="0"/>
    <w:pPr>
      <w:spacing w:after="120" w:line="480" w:lineRule="auto"/>
    </w:pPr>
  </w:style>
  <w:style w:type="paragraph" w:styleId="4">
    <w:name w:val="Normal Indent"/>
    <w:basedOn w:val="1"/>
    <w:next w:val="5"/>
    <w:qFormat/>
    <w:uiPriority w:val="99"/>
    <w:pPr>
      <w:ind w:firstLine="420" w:firstLineChars="200"/>
    </w:pPr>
    <w:rPr>
      <w:rFonts w:eastAsia="仿宋"/>
    </w:rPr>
  </w:style>
  <w:style w:type="paragraph" w:styleId="5">
    <w:name w:val="envelope return"/>
    <w:basedOn w:val="1"/>
    <w:qFormat/>
    <w:uiPriority w:val="0"/>
    <w:pPr>
      <w:widowControl w:val="0"/>
      <w:snapToGrid w:val="0"/>
      <w:jc w:val="both"/>
    </w:pPr>
    <w:rPr>
      <w:rFonts w:ascii="Arial" w:hAnsi="Arial" w:eastAsia="仿宋_GB2312" w:cs="Times New Roman"/>
      <w:kern w:val="2"/>
      <w:sz w:val="32"/>
      <w:szCs w:val="32"/>
      <w:lang w:val="en-US" w:eastAsia="zh-CN" w:bidi="ar-SA"/>
    </w:rPr>
  </w:style>
  <w:style w:type="paragraph" w:styleId="6">
    <w:name w:val="Body Text Indent"/>
    <w:basedOn w:val="1"/>
    <w:next w:val="4"/>
    <w:link w:val="16"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14"/>
    <w:qFormat/>
    <w:uiPriority w:val="99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6"/>
    <w:next w:val="1"/>
    <w:link w:val="19"/>
    <w:uiPriority w:val="99"/>
    <w:pPr>
      <w:ind w:firstLine="420" w:firstLineChars="200"/>
    </w:pPr>
  </w:style>
  <w:style w:type="character" w:styleId="13">
    <w:name w:val="page number"/>
    <w:basedOn w:val="12"/>
    <w:uiPriority w:val="99"/>
    <w:rPr>
      <w:rFonts w:cs="Times New Roman"/>
    </w:rPr>
  </w:style>
  <w:style w:type="character" w:customStyle="1" w:styleId="14">
    <w:name w:val="Balloon Text Char"/>
    <w:basedOn w:val="12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15">
    <w:name w:val="Body Text Char"/>
    <w:basedOn w:val="12"/>
    <w:link w:val="2"/>
    <w:semiHidden/>
    <w:qFormat/>
    <w:locked/>
    <w:uiPriority w:val="99"/>
    <w:rPr>
      <w:rFonts w:cs="Times New Roman"/>
      <w:sz w:val="32"/>
      <w:szCs w:val="32"/>
    </w:rPr>
  </w:style>
  <w:style w:type="character" w:customStyle="1" w:styleId="16">
    <w:name w:val="Body Text Indent Char"/>
    <w:basedOn w:val="12"/>
    <w:link w:val="6"/>
    <w:semiHidden/>
    <w:qFormat/>
    <w:locked/>
    <w:uiPriority w:val="99"/>
    <w:rPr>
      <w:rFonts w:cs="Times New Roman"/>
      <w:sz w:val="32"/>
      <w:szCs w:val="32"/>
    </w:rPr>
  </w:style>
  <w:style w:type="character" w:customStyle="1" w:styleId="17">
    <w:name w:val="Footer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12"/>
    <w:link w:val="9"/>
    <w:semiHidden/>
    <w:locked/>
    <w:uiPriority w:val="99"/>
    <w:rPr>
      <w:rFonts w:cs="Times New Roman"/>
      <w:sz w:val="18"/>
      <w:szCs w:val="18"/>
    </w:rPr>
  </w:style>
  <w:style w:type="character" w:customStyle="1" w:styleId="19">
    <w:name w:val="Body Text First Indent 2 Char"/>
    <w:basedOn w:val="16"/>
    <w:link w:val="10"/>
    <w:semiHidden/>
    <w:locked/>
    <w:uiPriority w:val="99"/>
  </w:style>
  <w:style w:type="character" w:customStyle="1" w:styleId="20">
    <w:name w:val="样式 仿宋_GB2312"/>
    <w:uiPriority w:val="99"/>
    <w:rPr>
      <w:rFonts w:ascii="仿宋_GB2312" w:hAnsi="仿宋_GB2312" w:eastAsia="仿宋_GB2312"/>
      <w:sz w:val="32"/>
    </w:rPr>
  </w:style>
  <w:style w:type="character" w:customStyle="1" w:styleId="21">
    <w:name w:val="样式 仿宋_GB23121"/>
    <w:qFormat/>
    <w:uiPriority w:val="99"/>
    <w:rPr>
      <w:rFonts w:ascii="仿宋_GB2312" w:hAnsi="仿宋_GB2312" w:eastAsia="仿宋_GB2312"/>
      <w:sz w:val="32"/>
    </w:rPr>
  </w:style>
  <w:style w:type="paragraph" w:customStyle="1" w:styleId="2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3">
    <w:name w:val="p0"/>
    <w:basedOn w:val="1"/>
    <w:uiPriority w:val="99"/>
    <w:pPr>
      <w:widowControl/>
    </w:pPr>
    <w:rPr>
      <w:rFonts w:ascii="Calibri" w:hAnsi="Calibri" w:cs="宋体"/>
      <w:kern w:val="0"/>
      <w:sz w:val="21"/>
      <w:szCs w:val="21"/>
    </w:rPr>
  </w:style>
  <w:style w:type="paragraph" w:customStyle="1" w:styleId="24">
    <w:name w:val="普通(网站)1"/>
    <w:uiPriority w:val="99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kern w:val="0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fjajj</Company>
  <Pages>8</Pages>
  <Words>2063</Words>
  <Characters>2115</Characters>
  <Lines>0</Lines>
  <Paragraphs>0</Paragraphs>
  <TotalTime>35</TotalTime>
  <ScaleCrop>false</ScaleCrop>
  <LinksUpToDate>false</LinksUpToDate>
  <CharactersWithSpaces>2146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2010-01-07T17:02:00Z</dcterms:created>
  <dc:creator>xu</dc:creator>
  <cp:lastModifiedBy>Smile1414126835</cp:lastModifiedBy>
  <cp:lastPrinted>2023-03-21T02:16:29Z</cp:lastPrinted>
  <dcterms:modified xsi:type="dcterms:W3CDTF">2023-03-21T02:28:47Z</dcterms:modified>
  <dc:title>森林防灭火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CFC12333D3C14A59BC56D1347F24083C</vt:lpwstr>
  </property>
</Properties>
</file>