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AC500" w14:textId="77777777" w:rsidR="00C42F1E" w:rsidRDefault="003C311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安溪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县</w:t>
      </w:r>
      <w:r>
        <w:rPr>
          <w:rFonts w:ascii="方正小标宋简体" w:eastAsia="方正小标宋简体" w:hint="eastAsia"/>
          <w:sz w:val="44"/>
          <w:szCs w:val="44"/>
        </w:rPr>
        <w:t>魁斗镇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人民政府关于安溪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县魁斗镇</w:t>
      </w:r>
      <w:r>
        <w:rPr>
          <w:rFonts w:ascii="方正小标宋简体" w:eastAsia="方正小标宋简体" w:hint="eastAsia"/>
          <w:sz w:val="44"/>
          <w:szCs w:val="44"/>
        </w:rPr>
        <w:t>贞洋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村村庄规划（修编）的公示</w:t>
      </w:r>
    </w:p>
    <w:p w14:paraId="23CB96FC" w14:textId="77777777" w:rsidR="00C42F1E" w:rsidRDefault="003C311D">
      <w:pPr>
        <w:shd w:val="clear" w:color="auto" w:fill="FFFFFF"/>
        <w:wordWrap w:val="0"/>
        <w:overflowPunct w:val="0"/>
        <w:spacing w:beforeLines="100" w:before="312" w:line="560" w:lineRule="exact"/>
        <w:ind w:firstLine="646"/>
        <w:rPr>
          <w:rFonts w:ascii="仿宋_GB2312" w:eastAsia="仿宋_GB2312" w:hAnsi="Calibri" w:cs="宋体"/>
          <w:spacing w:val="2"/>
          <w:sz w:val="32"/>
          <w:szCs w:val="32"/>
        </w:rPr>
      </w:pP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为了切实有效指导安溪</w:t>
      </w:r>
      <w:proofErr w:type="gramStart"/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县魁斗镇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贞洋</w:t>
      </w:r>
      <w:proofErr w:type="gramEnd"/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村的规划建设，我镇委托中</w:t>
      </w:r>
      <w:proofErr w:type="gramStart"/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享设计</w:t>
      </w:r>
      <w:proofErr w:type="gramEnd"/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集团有限公司</w:t>
      </w:r>
      <w:r>
        <w:rPr>
          <w:rFonts w:ascii="仿宋_GB2312" w:eastAsia="仿宋_GB2312" w:hAnsi="微软雅黑" w:cs="宋体" w:hint="eastAsia"/>
          <w:spacing w:val="2"/>
          <w:sz w:val="32"/>
          <w:szCs w:val="32"/>
          <w:shd w:val="clear" w:color="auto" w:fill="FFFFFF"/>
        </w:rPr>
        <w:t>开展</w:t>
      </w:r>
      <w:r>
        <w:rPr>
          <w:rFonts w:ascii="仿宋_GB2312" w:eastAsia="仿宋_GB2312" w:hint="eastAsia"/>
          <w:sz w:val="32"/>
          <w:szCs w:val="32"/>
        </w:rPr>
        <w:t>《安溪县魁斗镇</w:t>
      </w:r>
      <w:r>
        <w:rPr>
          <w:rFonts w:ascii="仿宋_GB2312" w:eastAsia="仿宋_GB2312" w:hint="eastAsia"/>
          <w:sz w:val="32"/>
          <w:szCs w:val="32"/>
        </w:rPr>
        <w:t>贞洋</w:t>
      </w:r>
      <w:r>
        <w:rPr>
          <w:rFonts w:ascii="仿宋_GB2312" w:eastAsia="仿宋_GB2312" w:hint="eastAsia"/>
          <w:sz w:val="32"/>
          <w:szCs w:val="32"/>
        </w:rPr>
        <w:t>村村庄规划</w:t>
      </w:r>
      <w:r>
        <w:rPr>
          <w:rFonts w:ascii="仿宋_GB2312" w:eastAsia="仿宋_GB2312" w:hAnsi="宋体" w:hint="eastAsia"/>
          <w:sz w:val="32"/>
          <w:szCs w:val="32"/>
        </w:rPr>
        <w:t>（修编）（</w:t>
      </w: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-2035</w:t>
      </w:r>
      <w:r>
        <w:rPr>
          <w:rFonts w:ascii="仿宋_GB2312" w:eastAsia="仿宋_GB2312" w:hAnsi="宋体" w:hint="eastAsia"/>
          <w:sz w:val="32"/>
          <w:szCs w:val="32"/>
        </w:rPr>
        <w:t>年）</w:t>
      </w:r>
      <w:r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的方案编制工作。经设计单位实地勘查、资料收集、分析梳理、征求意见及多轮修改后形成规划方案，对村庄的用地性质、道路交通、配套设施、景观风貌等提出了具体指导，并于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>2025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9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14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日通过县自然资源局组织的专家技术评审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,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9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17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日</w:t>
      </w:r>
      <w:proofErr w:type="gramStart"/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通过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贞洋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村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村民代表会议审议</w:t>
      </w:r>
      <w:r>
        <w:rPr>
          <w:rFonts w:ascii="仿宋_GB2312" w:eastAsia="仿宋_GB2312" w:hAnsi="微软雅黑" w:cs="宋体" w:hint="eastAsia"/>
          <w:spacing w:val="2"/>
          <w:sz w:val="32"/>
          <w:szCs w:val="32"/>
          <w:shd w:val="clear" w:color="auto" w:fill="FFFFFF"/>
        </w:rPr>
        <w:t>。为提高规划编制的民主性和科学性，根据《中华人民共和国城乡规划法》、《福建省实施</w:t>
      </w:r>
      <w:r>
        <w:rPr>
          <w:rFonts w:ascii="仿宋_GB2312" w:eastAsia="仿宋_GB2312" w:hAnsi="Calibri" w:cs="宋体" w:hint="eastAsia"/>
          <w:spacing w:val="2"/>
          <w:sz w:val="32"/>
          <w:szCs w:val="32"/>
          <w:shd w:val="clear" w:color="auto" w:fill="FFFFFF"/>
        </w:rPr>
        <w:t>&lt;</w:t>
      </w:r>
      <w:r>
        <w:rPr>
          <w:rFonts w:ascii="仿宋_GB2312" w:eastAsia="仿宋_GB2312" w:hAnsi="微软雅黑" w:cs="宋体" w:hint="eastAsia"/>
          <w:spacing w:val="2"/>
          <w:sz w:val="32"/>
          <w:szCs w:val="32"/>
          <w:shd w:val="clear" w:color="auto" w:fill="FFFFFF"/>
        </w:rPr>
        <w:t>中华人民共和国城乡规划法</w:t>
      </w:r>
      <w:r>
        <w:rPr>
          <w:rFonts w:ascii="仿宋_GB2312" w:eastAsia="仿宋_GB2312" w:hAnsi="Calibri" w:cs="宋体" w:hint="eastAsia"/>
          <w:spacing w:val="2"/>
          <w:sz w:val="32"/>
          <w:szCs w:val="32"/>
          <w:shd w:val="clear" w:color="auto" w:fill="FFFFFF"/>
        </w:rPr>
        <w:t>&gt;</w:t>
      </w:r>
      <w:r>
        <w:rPr>
          <w:rFonts w:ascii="仿宋_GB2312" w:eastAsia="仿宋_GB2312" w:hAnsi="微软雅黑" w:cs="宋体" w:hint="eastAsia"/>
          <w:spacing w:val="2"/>
          <w:sz w:val="32"/>
          <w:szCs w:val="32"/>
          <w:shd w:val="clear" w:color="auto" w:fill="FFFFFF"/>
        </w:rPr>
        <w:t>办法》等有关规定，现对该规划成果进行公示（公示期三十天），向社会公众征求意见和建议。</w:t>
      </w:r>
    </w:p>
    <w:p w14:paraId="4DFA2A61" w14:textId="77777777" w:rsidR="00C42F1E" w:rsidRDefault="003C311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一、公示时间：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>2025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11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20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日至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>2025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12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19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日</w:t>
      </w:r>
    </w:p>
    <w:p w14:paraId="4525B78D" w14:textId="77777777" w:rsidR="00C42F1E" w:rsidRDefault="003C311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二、公示地点：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魁斗镇党务</w:t>
      </w:r>
      <w:proofErr w:type="gramEnd"/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政务公示栏</w:t>
      </w:r>
    </w:p>
    <w:p w14:paraId="6C341F3C" w14:textId="77777777" w:rsidR="00C42F1E" w:rsidRDefault="003C311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  <w:r>
        <w:rPr>
          <w:rFonts w:ascii="仿宋_GB2312" w:eastAsia="仿宋_GB2312" w:hAnsi="Calibri" w:cs="宋体" w:hint="eastAsia"/>
          <w:spacing w:val="2"/>
          <w:sz w:val="32"/>
          <w:szCs w:val="32"/>
        </w:rPr>
        <w:t>           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 xml:space="preserve">         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> 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 xml:space="preserve"> 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>魁</w:t>
      </w:r>
      <w:proofErr w:type="gramStart"/>
      <w:r>
        <w:rPr>
          <w:rFonts w:ascii="仿宋_GB2312" w:eastAsia="仿宋_GB2312" w:hAnsi="Calibri" w:cs="宋体" w:hint="eastAsia"/>
          <w:spacing w:val="2"/>
          <w:sz w:val="32"/>
          <w:szCs w:val="32"/>
        </w:rPr>
        <w:t>斗镇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>贞洋</w:t>
      </w:r>
      <w:proofErr w:type="gramEnd"/>
      <w:r>
        <w:rPr>
          <w:rFonts w:ascii="仿宋_GB2312" w:eastAsia="仿宋_GB2312" w:hAnsi="Calibri" w:cs="宋体" w:hint="eastAsia"/>
          <w:spacing w:val="2"/>
          <w:sz w:val="32"/>
          <w:szCs w:val="32"/>
        </w:rPr>
        <w:t>村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公示栏</w:t>
      </w:r>
    </w:p>
    <w:p w14:paraId="68B30EAC" w14:textId="77777777" w:rsidR="00C42F1E" w:rsidRDefault="003C311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公示网址：</w:t>
      </w:r>
      <w:hyperlink r:id="rId5" w:history="1">
        <w:r>
          <w:rPr>
            <w:rFonts w:ascii="仿宋_GB2312" w:eastAsia="仿宋_GB2312" w:hAnsi="微软雅黑" w:cs="宋体" w:hint="eastAsia"/>
            <w:spacing w:val="2"/>
            <w:sz w:val="32"/>
            <w:szCs w:val="32"/>
          </w:rPr>
          <w:t>http://www.fjax.gov.cn/</w:t>
        </w:r>
      </w:hyperlink>
    </w:p>
    <w:p w14:paraId="2FAF4FDD" w14:textId="77777777" w:rsidR="00C42F1E" w:rsidRDefault="003C311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联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系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人：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陈培杰</w:t>
      </w:r>
    </w:p>
    <w:p w14:paraId="02F3CD97" w14:textId="3DAA515A" w:rsidR="00C42F1E" w:rsidRDefault="003C311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电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>    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话：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0595-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23377088</w:t>
      </w:r>
    </w:p>
    <w:p w14:paraId="56AA729D" w14:textId="77777777" w:rsidR="00C42F1E" w:rsidRDefault="003C311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电子邮箱：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KD23375868@163.com</w:t>
      </w:r>
    </w:p>
    <w:p w14:paraId="3664C4F2" w14:textId="77777777" w:rsidR="00C42F1E" w:rsidRDefault="003C311D">
      <w:pPr>
        <w:shd w:val="clear" w:color="auto" w:fill="FFFFFF"/>
        <w:wordWrap w:val="0"/>
        <w:overflowPunct w:val="0"/>
        <w:spacing w:line="560" w:lineRule="exact"/>
        <w:ind w:firstLineChars="200" w:firstLine="648"/>
        <w:rPr>
          <w:rFonts w:ascii="仿宋_GB2312" w:eastAsia="仿宋_GB2312" w:hAnsi="微软雅黑" w:cs="宋体"/>
          <w:spacing w:val="2"/>
          <w:sz w:val="32"/>
          <w:szCs w:val="32"/>
        </w:rPr>
      </w:pP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通信地址：安溪</w:t>
      </w:r>
      <w:proofErr w:type="gramStart"/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县魁斗镇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魁斗街</w:t>
      </w:r>
      <w:proofErr w:type="gramEnd"/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68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号</w:t>
      </w:r>
    </w:p>
    <w:p w14:paraId="4745F191" w14:textId="77777777" w:rsidR="00C42F1E" w:rsidRPr="003C311D" w:rsidRDefault="003C311D">
      <w:pPr>
        <w:shd w:val="clear" w:color="auto" w:fill="FFFFFF"/>
        <w:wordWrap w:val="0"/>
        <w:overflowPunct w:val="0"/>
        <w:spacing w:line="560" w:lineRule="exact"/>
        <w:ind w:firstLineChars="200" w:firstLine="648"/>
        <w:rPr>
          <w:rFonts w:ascii="仿宋_GB2312" w:eastAsia="仿宋_GB2312" w:hAnsi="Calibri" w:cs="宋体"/>
          <w:spacing w:val="2"/>
          <w:sz w:val="32"/>
          <w:szCs w:val="32"/>
        </w:rPr>
      </w:pP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邮编：</w:t>
      </w:r>
      <w:r w:rsidRPr="003C311D">
        <w:rPr>
          <w:rFonts w:ascii="宋体" w:eastAsia="宋体" w:hAnsi="宋体" w:cs="宋体" w:hint="eastAsia"/>
          <w:spacing w:val="2"/>
          <w:sz w:val="30"/>
          <w:szCs w:val="30"/>
        </w:rPr>
        <w:t>3624</w:t>
      </w:r>
      <w:r w:rsidRPr="003C311D">
        <w:rPr>
          <w:rFonts w:ascii="宋体" w:eastAsia="宋体" w:hAnsi="宋体" w:cs="宋体" w:hint="eastAsia"/>
          <w:spacing w:val="2"/>
          <w:sz w:val="30"/>
          <w:szCs w:val="30"/>
        </w:rPr>
        <w:t>0</w:t>
      </w:r>
      <w:r w:rsidRPr="003C311D">
        <w:rPr>
          <w:rFonts w:ascii="宋体" w:hAnsi="宋体" w:cs="宋体" w:hint="eastAsia"/>
          <w:spacing w:val="2"/>
          <w:sz w:val="30"/>
          <w:szCs w:val="30"/>
        </w:rPr>
        <w:t>1</w:t>
      </w:r>
      <w:r w:rsidRPr="003C311D">
        <w:rPr>
          <w:rFonts w:ascii="仿宋_GB2312" w:eastAsia="仿宋_GB2312" w:hAnsi="Calibri" w:cs="宋体" w:hint="eastAsia"/>
          <w:spacing w:val="2"/>
          <w:sz w:val="32"/>
          <w:szCs w:val="32"/>
        </w:rPr>
        <w:t xml:space="preserve">    </w:t>
      </w:r>
      <w:bookmarkStart w:id="0" w:name="_GoBack"/>
      <w:bookmarkEnd w:id="0"/>
    </w:p>
    <w:p w14:paraId="79FEC7C0" w14:textId="77777777" w:rsidR="00C42F1E" w:rsidRDefault="003C311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lastRenderedPageBreak/>
        <w:t>社会各界群众及单位如对该规划提出意见和看法，请在公示期内以书面方式或电子邮件形式进行反馈，逾期视为同意，并将于规划公示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>30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天后，依法履行相关规划审批手续。</w:t>
      </w:r>
    </w:p>
    <w:p w14:paraId="5A50D745" w14:textId="77777777" w:rsidR="00C42F1E" w:rsidRDefault="003C311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注：反馈意见应注明联系人的真实姓名、联系电话、联系地址，单位反馈意见应加盖公章。</w:t>
      </w:r>
    </w:p>
    <w:p w14:paraId="5C59D8B4" w14:textId="77777777" w:rsidR="00C42F1E" w:rsidRDefault="003C311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  <w:r>
        <w:rPr>
          <w:rFonts w:ascii="仿宋_GB2312" w:eastAsia="仿宋_GB2312" w:hAnsi="Calibri" w:cs="宋体" w:hint="eastAsia"/>
          <w:spacing w:val="2"/>
          <w:sz w:val="32"/>
          <w:szCs w:val="32"/>
        </w:rPr>
        <w:t> </w:t>
      </w:r>
    </w:p>
    <w:p w14:paraId="43AD50B9" w14:textId="77777777" w:rsidR="00C42F1E" w:rsidRDefault="003C311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  <w:r>
        <w:rPr>
          <w:rFonts w:ascii="仿宋_GB2312" w:eastAsia="仿宋_GB2312" w:hAnsi="Calibri" w:cs="宋体" w:hint="eastAsia"/>
          <w:spacing w:val="2"/>
          <w:sz w:val="32"/>
          <w:szCs w:val="32"/>
        </w:rPr>
        <w:t> </w:t>
      </w:r>
    </w:p>
    <w:p w14:paraId="1890FB68" w14:textId="77777777" w:rsidR="00C42F1E" w:rsidRDefault="00C42F1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</w:p>
    <w:p w14:paraId="0F94FAB5" w14:textId="77777777" w:rsidR="00C42F1E" w:rsidRDefault="00C42F1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</w:p>
    <w:p w14:paraId="574EEDBF" w14:textId="77777777" w:rsidR="00C42F1E" w:rsidRDefault="00C42F1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</w:p>
    <w:p w14:paraId="6EF6FA38" w14:textId="77777777" w:rsidR="00C42F1E" w:rsidRDefault="00C42F1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</w:p>
    <w:p w14:paraId="34914F4B" w14:textId="77777777" w:rsidR="00C42F1E" w:rsidRDefault="00C42F1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</w:p>
    <w:p w14:paraId="0C9A119C" w14:textId="77777777" w:rsidR="00C42F1E" w:rsidRDefault="00C42F1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</w:p>
    <w:p w14:paraId="1D895B66" w14:textId="77777777" w:rsidR="00C42F1E" w:rsidRDefault="00C42F1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</w:p>
    <w:p w14:paraId="0EC6413F" w14:textId="77777777" w:rsidR="00C42F1E" w:rsidRDefault="00C42F1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</w:p>
    <w:p w14:paraId="5C10FBBA" w14:textId="77777777" w:rsidR="00C42F1E" w:rsidRDefault="00C42F1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</w:p>
    <w:p w14:paraId="18BCE196" w14:textId="77777777" w:rsidR="00C42F1E" w:rsidRDefault="00C42F1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</w:p>
    <w:p w14:paraId="6398EA01" w14:textId="77777777" w:rsidR="00C42F1E" w:rsidRDefault="00C42F1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</w:p>
    <w:p w14:paraId="5591C0CB" w14:textId="77777777" w:rsidR="00C42F1E" w:rsidRDefault="00C42F1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</w:p>
    <w:p w14:paraId="588CFE22" w14:textId="77777777" w:rsidR="00C42F1E" w:rsidRDefault="00C42F1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eastAsia="仿宋_GB2312" w:hAnsi="Calibri" w:cs="宋体"/>
          <w:spacing w:val="2"/>
          <w:sz w:val="32"/>
          <w:szCs w:val="32"/>
        </w:rPr>
      </w:pPr>
    </w:p>
    <w:p w14:paraId="630BB4A8" w14:textId="77777777" w:rsidR="00C42F1E" w:rsidRDefault="003C311D">
      <w:pPr>
        <w:shd w:val="clear" w:color="auto" w:fill="FFFFFF"/>
        <w:wordWrap w:val="0"/>
        <w:overflowPunct w:val="0"/>
        <w:spacing w:line="560" w:lineRule="exact"/>
        <w:ind w:firstLine="648"/>
        <w:jc w:val="right"/>
        <w:rPr>
          <w:rFonts w:ascii="仿宋_GB2312" w:eastAsia="仿宋_GB2312" w:hAnsi="Calibri" w:cs="宋体"/>
          <w:spacing w:val="2"/>
          <w:sz w:val="32"/>
          <w:szCs w:val="32"/>
        </w:rPr>
      </w:pPr>
      <w:r>
        <w:rPr>
          <w:rFonts w:ascii="仿宋_GB2312" w:eastAsia="仿宋_GB2312" w:hAnsi="Calibri" w:cs="宋体" w:hint="eastAsia"/>
          <w:spacing w:val="2"/>
          <w:sz w:val="32"/>
          <w:szCs w:val="32"/>
        </w:rPr>
        <w:t>                                                     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 xml:space="preserve">    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>  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>安溪</w:t>
      </w:r>
      <w:proofErr w:type="gramStart"/>
      <w:r>
        <w:rPr>
          <w:rFonts w:ascii="仿宋_GB2312" w:eastAsia="仿宋_GB2312" w:hAnsi="Calibri" w:cs="宋体" w:hint="eastAsia"/>
          <w:spacing w:val="2"/>
          <w:sz w:val="32"/>
          <w:szCs w:val="32"/>
        </w:rPr>
        <w:t>县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>魁斗镇</w:t>
      </w:r>
      <w:proofErr w:type="gramEnd"/>
      <w:r>
        <w:rPr>
          <w:rFonts w:ascii="仿宋_GB2312" w:eastAsia="仿宋_GB2312" w:hAnsi="Calibri" w:cs="宋体" w:hint="eastAsia"/>
          <w:spacing w:val="2"/>
          <w:sz w:val="32"/>
          <w:szCs w:val="32"/>
        </w:rPr>
        <w:t>人民政府</w:t>
      </w:r>
    </w:p>
    <w:p w14:paraId="26B75804" w14:textId="77777777" w:rsidR="00C42F1E" w:rsidRDefault="003C311D">
      <w:pPr>
        <w:shd w:val="clear" w:color="auto" w:fill="FFFFFF"/>
        <w:wordWrap w:val="0"/>
        <w:overflowPunct w:val="0"/>
        <w:spacing w:line="560" w:lineRule="exact"/>
        <w:ind w:firstLine="648"/>
        <w:jc w:val="right"/>
        <w:rPr>
          <w:rFonts w:ascii="仿宋_GB2312" w:eastAsia="仿宋_GB2312" w:hAnsi="Calibri" w:cs="宋体"/>
          <w:spacing w:val="2"/>
          <w:sz w:val="32"/>
          <w:szCs w:val="32"/>
        </w:rPr>
      </w:pPr>
      <w:r>
        <w:rPr>
          <w:rFonts w:ascii="仿宋_GB2312" w:eastAsia="仿宋_GB2312" w:hAnsi="Calibri" w:cs="宋体" w:hint="eastAsia"/>
          <w:spacing w:val="2"/>
          <w:sz w:val="32"/>
          <w:szCs w:val="32"/>
        </w:rPr>
        <w:t>                                                        </w:t>
      </w:r>
      <w:r>
        <w:rPr>
          <w:rFonts w:ascii="仿宋_GB2312" w:eastAsia="仿宋_GB2312" w:hAnsi="Calibri" w:cs="宋体" w:hint="eastAsia"/>
          <w:spacing w:val="2"/>
          <w:sz w:val="32"/>
          <w:szCs w:val="32"/>
        </w:rPr>
        <w:t xml:space="preserve">         2025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11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20</w:t>
      </w:r>
      <w:r>
        <w:rPr>
          <w:rFonts w:ascii="仿宋_GB2312" w:eastAsia="仿宋_GB2312" w:hAnsi="微软雅黑" w:cs="宋体" w:hint="eastAsia"/>
          <w:spacing w:val="2"/>
          <w:sz w:val="32"/>
          <w:szCs w:val="32"/>
        </w:rPr>
        <w:t>日</w:t>
      </w:r>
    </w:p>
    <w:sectPr w:rsidR="00C42F1E">
      <w:pgSz w:w="11906" w:h="16838"/>
      <w:pgMar w:top="2155" w:right="1418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A0"/>
    <w:rsid w:val="000024D8"/>
    <w:rsid w:val="00006355"/>
    <w:rsid w:val="00012CC5"/>
    <w:rsid w:val="00020D6B"/>
    <w:rsid w:val="00056517"/>
    <w:rsid w:val="000941CF"/>
    <w:rsid w:val="001268C1"/>
    <w:rsid w:val="001572E2"/>
    <w:rsid w:val="00164806"/>
    <w:rsid w:val="00197F62"/>
    <w:rsid w:val="002346D7"/>
    <w:rsid w:val="002660E2"/>
    <w:rsid w:val="002730F8"/>
    <w:rsid w:val="002756AC"/>
    <w:rsid w:val="002E49CC"/>
    <w:rsid w:val="002F669D"/>
    <w:rsid w:val="003450DE"/>
    <w:rsid w:val="0034520D"/>
    <w:rsid w:val="00381BB3"/>
    <w:rsid w:val="003C311D"/>
    <w:rsid w:val="003D4C19"/>
    <w:rsid w:val="003E0E36"/>
    <w:rsid w:val="00405E13"/>
    <w:rsid w:val="00443F34"/>
    <w:rsid w:val="004930F1"/>
    <w:rsid w:val="004F7CEF"/>
    <w:rsid w:val="00586B0D"/>
    <w:rsid w:val="005E39A0"/>
    <w:rsid w:val="00677F6A"/>
    <w:rsid w:val="006C2B25"/>
    <w:rsid w:val="006F1BD2"/>
    <w:rsid w:val="006F481F"/>
    <w:rsid w:val="00707C3F"/>
    <w:rsid w:val="00711B3A"/>
    <w:rsid w:val="00747C1E"/>
    <w:rsid w:val="00750132"/>
    <w:rsid w:val="007711D8"/>
    <w:rsid w:val="00775EEE"/>
    <w:rsid w:val="007B7DE1"/>
    <w:rsid w:val="008A3CFB"/>
    <w:rsid w:val="008B1A05"/>
    <w:rsid w:val="00A54F3B"/>
    <w:rsid w:val="00A75451"/>
    <w:rsid w:val="00B745CE"/>
    <w:rsid w:val="00BC6021"/>
    <w:rsid w:val="00C42F1E"/>
    <w:rsid w:val="00C435E6"/>
    <w:rsid w:val="00C70C86"/>
    <w:rsid w:val="00C9559E"/>
    <w:rsid w:val="00D44B92"/>
    <w:rsid w:val="00D72758"/>
    <w:rsid w:val="00E76766"/>
    <w:rsid w:val="00EC4BEE"/>
    <w:rsid w:val="00F64750"/>
    <w:rsid w:val="00F65FE1"/>
    <w:rsid w:val="00F737BB"/>
    <w:rsid w:val="00F77A69"/>
    <w:rsid w:val="00F9138E"/>
    <w:rsid w:val="00FD2ABB"/>
    <w:rsid w:val="00FD658C"/>
    <w:rsid w:val="00FD7787"/>
    <w:rsid w:val="031131B5"/>
    <w:rsid w:val="04037041"/>
    <w:rsid w:val="309E0648"/>
    <w:rsid w:val="43055DCC"/>
    <w:rsid w:val="63D4481B"/>
    <w:rsid w:val="65821609"/>
    <w:rsid w:val="66851DD9"/>
    <w:rsid w:val="7D46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jax.gov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720</Characters>
  <Application>Microsoft Office Word</Application>
  <DocSecurity>0</DocSecurity>
  <Lines>6</Lines>
  <Paragraphs>1</Paragraphs>
  <ScaleCrop>false</ScaleCrop>
  <Company>P R C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AutoBVT</cp:lastModifiedBy>
  <cp:revision>10</cp:revision>
  <dcterms:created xsi:type="dcterms:W3CDTF">2021-09-13T09:54:00Z</dcterms:created>
  <dcterms:modified xsi:type="dcterms:W3CDTF">2025-11-20T07:57:00Z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0F962730B1104D738B7D3080F9365F22_13</vt:lpwstr>
  </property>
  <property fmtid="{D5CDD505-2E9C-101B-9397-08002B2CF9AE}" pid="4" name="KSOTemplateDocerSaveRecord">
    <vt:lpwstr>eyJoZGlkIjoiM2U5YTk4NTc3NTg0NTA2OTA1OGQ4YTU2ZWEzYjQxZjgiLCJ1c2VySWQiOiIyNTg2NDAzMDkifQ==</vt:lpwstr>
  </property>
</Properties>
</file>