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9D1AC">
      <w:pPr>
        <w:keepNext w:val="0"/>
        <w:keepLines w:val="0"/>
        <w:widowControl/>
        <w:suppressLineNumbers w:val="0"/>
        <w:spacing w:before="0" w:beforeAutospacing="0" w:after="0" w:afterAutospacing="0" w:line="560" w:lineRule="atLeast"/>
        <w:ind w:left="0" w:right="0" w:firstLine="0"/>
        <w:jc w:val="left"/>
        <w:rPr>
          <w:rFonts w:hint="default" w:ascii="Times New Roman" w:hAnsi="Times New Roman" w:cs="Times New Roman"/>
          <w:i w:val="0"/>
          <w:iCs w:val="0"/>
          <w:caps w:val="0"/>
          <w:color w:val="000000"/>
          <w:spacing w:val="0"/>
          <w:sz w:val="21"/>
          <w:szCs w:val="21"/>
        </w:rPr>
      </w:pPr>
    </w:p>
    <w:p w14:paraId="5474C3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1D99FC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252919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725985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6FA6DC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59C21C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487301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6D87C1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00B76D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6007501F">
      <w:pPr>
        <w:keepNext w:val="0"/>
        <w:keepLines w:val="0"/>
        <w:widowControl/>
        <w:suppressLineNumbers w:val="0"/>
        <w:spacing w:before="0" w:beforeAutospacing="0" w:after="0" w:afterAutospacing="0" w:line="560" w:lineRule="atLeast"/>
        <w:ind w:left="0" w:right="0" w:firstLine="480"/>
        <w:jc w:val="right"/>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 xml:space="preserve">   蓬函〔2025〕1号</w:t>
      </w:r>
    </w:p>
    <w:p w14:paraId="5B6AB075">
      <w:pPr>
        <w:keepNext w:val="0"/>
        <w:keepLines w:val="0"/>
        <w:widowControl/>
        <w:suppressLineNumbers w:val="0"/>
        <w:spacing w:before="0" w:beforeAutospacing="0" w:after="0" w:afterAutospacing="0" w:line="560" w:lineRule="atLeast"/>
        <w:ind w:left="0" w:right="36" w:firstLine="5120"/>
        <w:jc w:val="right"/>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答复类型：B类</w:t>
      </w:r>
    </w:p>
    <w:p w14:paraId="32455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312" w:firstLine="0"/>
        <w:jc w:val="center"/>
        <w:textAlignment w:val="auto"/>
        <w:rPr>
          <w:rFonts w:hint="eastAsia" w:ascii="Times New Roman" w:hAnsi="Times New Roman" w:eastAsia="方正小标宋简体" w:cs="Times New Roman"/>
          <w:i w:val="0"/>
          <w:iCs w:val="0"/>
          <w:caps w:val="0"/>
          <w:color w:val="000000"/>
          <w:spacing w:val="0"/>
          <w:sz w:val="21"/>
          <w:szCs w:val="21"/>
          <w:lang w:val="en-US" w:eastAsia="zh-CN"/>
        </w:rPr>
      </w:pPr>
      <w:r>
        <w:rPr>
          <w:rFonts w:hint="eastAsia" w:ascii="Times New Roman" w:hAnsi="Times New Roman" w:eastAsia="方正小标宋简体" w:cs="Times New Roman"/>
          <w:i w:val="0"/>
          <w:iCs w:val="0"/>
          <w:caps w:val="0"/>
          <w:color w:val="000000"/>
          <w:spacing w:val="0"/>
          <w:sz w:val="21"/>
          <w:szCs w:val="21"/>
          <w:lang w:val="en-US" w:eastAsia="zh-CN"/>
        </w:rPr>
        <w:t xml:space="preserve"> </w:t>
      </w:r>
    </w:p>
    <w:p w14:paraId="7B58F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312" w:firstLine="0"/>
        <w:jc w:val="center"/>
        <w:textAlignment w:val="auto"/>
        <w:rPr>
          <w:rFonts w:hint="default" w:ascii="Times New Roman" w:hAnsi="Times New Roman" w:cs="Times New Roman"/>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关于</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县十八届人大四次会议第0145号</w:t>
      </w:r>
    </w:p>
    <w:p w14:paraId="0ECED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312" w:firstLine="0"/>
        <w:jc w:val="center"/>
        <w:textAlignment w:val="auto"/>
        <w:rPr>
          <w:rFonts w:hint="default" w:ascii="Times New Roman" w:hAnsi="Times New Roman" w:cs="Times New Roman"/>
          <w:i w:val="0"/>
          <w:iCs w:val="0"/>
          <w:caps w:val="0"/>
          <w:color w:val="000000"/>
          <w:spacing w:val="0"/>
          <w:sz w:val="21"/>
          <w:szCs w:val="21"/>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建议的协办意见</w:t>
      </w:r>
    </w:p>
    <w:p w14:paraId="0E1CA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280" w:firstLine="0"/>
        <w:jc w:val="both"/>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p>
    <w:p w14:paraId="6919E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280" w:firstLine="0"/>
        <w:jc w:val="both"/>
        <w:textAlignment w:val="auto"/>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安溪县水利局：</w:t>
      </w:r>
    </w:p>
    <w:p w14:paraId="1B449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54" w:firstLine="640"/>
        <w:jc w:val="both"/>
        <w:textAlignment w:val="auto"/>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钟玉琴等代表提出的《关于妥善解决生态保护蓝线范围内房屋修缮、翻建问题的建议》（第0145号）已收悉。我单位的办理意见如下：</w:t>
      </w:r>
    </w:p>
    <w:p w14:paraId="080EC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54" w:firstLine="640"/>
        <w:jc w:val="both"/>
        <w:textAlignment w:val="auto"/>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根据《安溪县人民政府关于安溪县河道岸线及河岸生态保护蓝线规划的批复》(安政综〔2018〕114号)相关规定，对河岸生态保护蓝线范围内已有的现状建筑，采取“保留现状、控制开发”的原则，不得改建、扩建(即不得翻建、新建)。对于河岸生态保护蓝线范围内房屋的修缮、翻建事项，乡镇政府无法行使审批，同时乡镇政府没有权限对生态保护蓝线的进行调整，但是现实中又有较多的群众有翻建或修缮的需求。为此，我镇建议贵局会同上级有关部门共同出台政策，对生态保护蓝线范围内有翻建或修缮需求的对象，由乡镇进行初审后报贵局等单位进行审批，允许生态保护蓝线范围划定前已有建筑实施修缮或翻建。</w:t>
      </w:r>
    </w:p>
    <w:p w14:paraId="1B814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280" w:firstLine="640"/>
        <w:jc w:val="both"/>
        <w:textAlignment w:val="auto"/>
        <w:rPr>
          <w:rFonts w:hint="default" w:ascii="Times New Roman" w:hAnsi="Times New Roman" w:cs="Times New Roman"/>
          <w:i w:val="0"/>
          <w:iCs w:val="0"/>
          <w:caps w:val="0"/>
          <w:color w:val="000000"/>
          <w:spacing w:val="0"/>
          <w:sz w:val="21"/>
          <w:szCs w:val="21"/>
        </w:rPr>
      </w:pPr>
    </w:p>
    <w:p w14:paraId="60839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280" w:firstLine="640"/>
        <w:jc w:val="both"/>
        <w:textAlignment w:val="auto"/>
        <w:rPr>
          <w:rFonts w:hint="default" w:ascii="Times New Roman" w:hAnsi="Times New Roman" w:cs="Times New Roman"/>
          <w:i w:val="0"/>
          <w:iCs w:val="0"/>
          <w:caps w:val="0"/>
          <w:color w:val="000000"/>
          <w:spacing w:val="0"/>
          <w:sz w:val="21"/>
          <w:szCs w:val="21"/>
        </w:rPr>
      </w:pPr>
    </w:p>
    <w:p w14:paraId="39B87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280" w:firstLine="640"/>
        <w:jc w:val="both"/>
        <w:textAlignment w:val="auto"/>
        <w:rPr>
          <w:rFonts w:hint="default" w:ascii="Times New Roman" w:hAnsi="Times New Roman" w:cs="Times New Roman"/>
          <w:i w:val="0"/>
          <w:iCs w:val="0"/>
          <w:caps w:val="0"/>
          <w:color w:val="000000"/>
          <w:spacing w:val="0"/>
          <w:sz w:val="21"/>
          <w:szCs w:val="21"/>
          <w:lang w:val="en-US"/>
        </w:rPr>
      </w:pPr>
      <w:r>
        <w:rPr>
          <w:rFonts w:hint="eastAsia" w:ascii="仿宋_GB2312" w:hAnsi="Times New Roman" w:eastAsia="仿宋_GB2312" w:cs="仿宋_GB2312"/>
          <w:i w:val="0"/>
          <w:iCs w:val="0"/>
          <w:caps w:val="0"/>
          <w:color w:val="000000"/>
          <w:spacing w:val="0"/>
          <w:kern w:val="0"/>
          <w:sz w:val="32"/>
          <w:szCs w:val="32"/>
          <w:lang w:val="en-US" w:eastAsia="zh-CN" w:bidi="ar"/>
        </w:rPr>
        <w:t>领导署名：苏灿荣</w:t>
      </w:r>
    </w:p>
    <w:p w14:paraId="0A48B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280" w:firstLine="640"/>
        <w:jc w:val="both"/>
        <w:textAlignment w:val="auto"/>
        <w:rPr>
          <w:rFonts w:hint="default" w:ascii="Times New Roman" w:hAnsi="Times New Roman" w:cs="Times New Roman"/>
          <w:i w:val="0"/>
          <w:iCs w:val="0"/>
          <w:caps w:val="0"/>
          <w:color w:val="000000"/>
          <w:spacing w:val="0"/>
          <w:sz w:val="21"/>
          <w:szCs w:val="21"/>
          <w:lang w:val="en-US"/>
        </w:rPr>
      </w:pPr>
      <w:r>
        <w:rPr>
          <w:rFonts w:hint="eastAsia" w:ascii="仿宋_GB2312" w:hAnsi="Times New Roman" w:eastAsia="仿宋_GB2312" w:cs="仿宋_GB2312"/>
          <w:i w:val="0"/>
          <w:iCs w:val="0"/>
          <w:caps w:val="0"/>
          <w:color w:val="000000"/>
          <w:spacing w:val="0"/>
          <w:kern w:val="0"/>
          <w:sz w:val="32"/>
          <w:szCs w:val="32"/>
          <w:lang w:val="en-US" w:eastAsia="zh-CN" w:bidi="ar"/>
        </w:rPr>
        <w:t>联 系 人：詹春龙</w:t>
      </w:r>
    </w:p>
    <w:p w14:paraId="0175A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280" w:firstLine="640"/>
        <w:jc w:val="both"/>
        <w:textAlignment w:val="auto"/>
        <w:rPr>
          <w:rFonts w:hint="default" w:ascii="Times New Roman" w:hAnsi="Times New Roman" w:cs="Times New Roman"/>
          <w:i w:val="0"/>
          <w:iCs w:val="0"/>
          <w:caps w:val="0"/>
          <w:color w:val="000000"/>
          <w:spacing w:val="0"/>
          <w:sz w:val="21"/>
          <w:szCs w:val="21"/>
          <w:lang w:val="en-US"/>
        </w:rPr>
      </w:pPr>
      <w:r>
        <w:rPr>
          <w:rFonts w:hint="eastAsia" w:ascii="仿宋_GB2312" w:hAnsi="Times New Roman" w:eastAsia="仿宋_GB2312" w:cs="仿宋_GB2312"/>
          <w:i w:val="0"/>
          <w:iCs w:val="0"/>
          <w:caps w:val="0"/>
          <w:color w:val="000000"/>
          <w:spacing w:val="0"/>
          <w:kern w:val="0"/>
          <w:sz w:val="32"/>
          <w:szCs w:val="32"/>
          <w:lang w:val="en-US" w:eastAsia="zh-CN" w:bidi="ar"/>
        </w:rPr>
        <w:t>联系电话：192****7902</w:t>
      </w:r>
    </w:p>
    <w:p w14:paraId="5DB207EA">
      <w:pPr>
        <w:keepNext w:val="0"/>
        <w:keepLines w:val="0"/>
        <w:widowControl/>
        <w:suppressLineNumbers w:val="0"/>
        <w:spacing w:before="0" w:beforeAutospacing="0" w:after="0" w:afterAutospacing="0" w:line="560" w:lineRule="atLeast"/>
        <w:ind w:left="0" w:right="0" w:firstLine="0"/>
        <w:jc w:val="center"/>
        <w:rPr>
          <w:rFonts w:hint="eastAsia" w:ascii="仿宋_GB2312" w:hAnsi="Times New Roman" w:eastAsia="仿宋_GB2312" w:cs="仿宋_GB2312"/>
          <w:i w:val="0"/>
          <w:iCs w:val="0"/>
          <w:caps w:val="0"/>
          <w:color w:val="000000"/>
          <w:spacing w:val="0"/>
          <w:kern w:val="0"/>
          <w:sz w:val="32"/>
          <w:szCs w:val="32"/>
          <w:lang w:val="en-US" w:eastAsia="zh-CN" w:bidi="ar"/>
        </w:rPr>
      </w:pPr>
    </w:p>
    <w:p w14:paraId="2E08A43A">
      <w:pPr>
        <w:keepNext w:val="0"/>
        <w:keepLines w:val="0"/>
        <w:widowControl/>
        <w:suppressLineNumbers w:val="0"/>
        <w:spacing w:before="0" w:beforeAutospacing="0" w:after="0" w:afterAutospacing="0" w:line="560" w:lineRule="atLeast"/>
        <w:ind w:left="0" w:right="0" w:firstLine="0"/>
        <w:jc w:val="center"/>
        <w:rPr>
          <w:rFonts w:hint="eastAsia" w:ascii="仿宋_GB2312" w:hAnsi="Times New Roman" w:eastAsia="仿宋_GB2312" w:cs="仿宋_GB2312"/>
          <w:i w:val="0"/>
          <w:iCs w:val="0"/>
          <w:caps w:val="0"/>
          <w:color w:val="000000"/>
          <w:spacing w:val="0"/>
          <w:kern w:val="0"/>
          <w:sz w:val="32"/>
          <w:szCs w:val="32"/>
          <w:lang w:val="en-US" w:eastAsia="zh-CN" w:bidi="ar"/>
        </w:rPr>
      </w:pPr>
    </w:p>
    <w:p w14:paraId="61605CEF">
      <w:pPr>
        <w:keepNext w:val="0"/>
        <w:keepLines w:val="0"/>
        <w:widowControl/>
        <w:suppressLineNumbers w:val="0"/>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21"/>
          <w:szCs w:val="21"/>
        </w:rPr>
      </w:pPr>
      <w:bookmarkStart w:id="0" w:name="_GoBack"/>
      <w:bookmarkEnd w:id="0"/>
      <w:r>
        <w:rPr>
          <w:rFonts w:hint="eastAsia" w:ascii="仿宋_GB2312" w:hAnsi="Times New Roman" w:eastAsia="仿宋_GB2312" w:cs="仿宋_GB2312"/>
          <w:i w:val="0"/>
          <w:iCs w:val="0"/>
          <w:caps w:val="0"/>
          <w:color w:val="000000"/>
          <w:spacing w:val="0"/>
          <w:kern w:val="0"/>
          <w:sz w:val="32"/>
          <w:szCs w:val="32"/>
          <w:lang w:val="en-US" w:eastAsia="zh-CN" w:bidi="ar"/>
        </w:rPr>
        <w:t xml:space="preserve">                                   蓬莱镇人民政府</w:t>
      </w:r>
    </w:p>
    <w:p w14:paraId="036111AC">
      <w:pPr>
        <w:keepNext w:val="0"/>
        <w:keepLines w:val="0"/>
        <w:widowControl/>
        <w:suppressLineNumbers w:val="0"/>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 xml:space="preserve">                                    2025年6月24日 </w:t>
      </w:r>
    </w:p>
    <w:p w14:paraId="2BF02EC5"/>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NjI0MmEzODM4YmMxZDUwMTBkYzk5MWUxZmM0NjcifQ=="/>
  </w:docVars>
  <w:rsids>
    <w:rsidRoot w:val="00000000"/>
    <w:rsid w:val="166C0909"/>
    <w:rsid w:val="1CC21785"/>
    <w:rsid w:val="28F75A7F"/>
    <w:rsid w:val="3F7EA10D"/>
    <w:rsid w:val="53F792FB"/>
    <w:rsid w:val="67EFCC95"/>
    <w:rsid w:val="777C3A28"/>
    <w:rsid w:val="FFF7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437</Characters>
  <Lines>0</Lines>
  <Paragraphs>0</Paragraphs>
  <TotalTime>2</TotalTime>
  <ScaleCrop>false</ScaleCrop>
  <LinksUpToDate>false</LinksUpToDate>
  <CharactersWithSpaces>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2025-06-24T18:33:00Z</dcterms:created>
  <dc:creator>Administrator</dc:creator>
  <cp:lastModifiedBy>快乐星球</cp:lastModifiedBy>
  <cp:lastPrinted>2025-06-30T16:38:00Z</cp:lastPrinted>
  <dcterms:modified xsi:type="dcterms:W3CDTF">2025-07-02T00:51:39Z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C57FF2959707463BAAC6E0B94AD4ED52_12</vt:lpwstr>
  </property>
  <property fmtid="{D5CDD505-2E9C-101B-9397-08002B2CF9AE}" pid="4" name="KSOTemplateDocerSaveRecord">
    <vt:lpwstr>eyJoZGlkIjoiNjk4OWZiZTYwNmJlZmEzN2JjYjczNzJiYjdkZWMzOGIiLCJ1c2VySWQiOiI1ODkyNzYyNDIifQ==</vt:lpwstr>
  </property>
</Properties>
</file>