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4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4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4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7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ab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ascii="楷体_GB2312" w:hAnsi="楷体_GB2312" w:eastAsia="楷体_GB2312" w:cs="楷体_GB2312"/>
          <w:snapToGrid w:val="0"/>
          <w:kern w:val="0"/>
          <w:sz w:val="36"/>
          <w:szCs w:val="36"/>
          <w:lang w:eastAsia="zh-CN"/>
        </w:rPr>
        <w:t>西</w:t>
      </w:r>
      <w:r>
        <w:rPr>
          <w:rFonts w:hint="eastAsia" w:ascii="楷体_GB2312" w:hAnsi="楷体_GB2312" w:eastAsia="楷体_GB2312" w:cs="楷体_GB2312"/>
          <w:snapToGrid w:val="0"/>
          <w:kern w:val="0"/>
          <w:sz w:val="36"/>
          <w:szCs w:val="36"/>
        </w:rPr>
        <w:t>委〔202</w:t>
      </w:r>
      <w:r>
        <w:rPr>
          <w:rFonts w:hint="eastAsia" w:ascii="楷体_GB2312" w:hAnsi="楷体_GB2312" w:eastAsia="楷体_GB2312" w:cs="楷体_GB2312"/>
          <w:snapToGrid w:val="0"/>
          <w:kern w:val="0"/>
          <w:sz w:val="36"/>
          <w:szCs w:val="36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napToGrid w:val="0"/>
          <w:kern w:val="0"/>
          <w:sz w:val="36"/>
          <w:szCs w:val="36"/>
        </w:rPr>
        <w:t>〕</w:t>
      </w:r>
      <w:r>
        <w:rPr>
          <w:rFonts w:hint="eastAsia" w:ascii="楷体_GB2312" w:hAnsi="楷体_GB2312" w:eastAsia="楷体_GB2312" w:cs="楷体_GB2312"/>
          <w:snapToGrid w:val="0"/>
          <w:kern w:val="0"/>
          <w:sz w:val="36"/>
          <w:szCs w:val="36"/>
          <w:lang w:val="en-US" w:eastAsia="zh-CN"/>
        </w:rPr>
        <w:t>36</w:t>
      </w:r>
      <w:r>
        <w:rPr>
          <w:rFonts w:hint="eastAsia" w:ascii="楷体_GB2312" w:hAnsi="楷体_GB2312" w:eastAsia="楷体_GB2312" w:cs="楷体_GB2312"/>
          <w:snapToGrid w:val="0"/>
          <w:kern w:val="0"/>
          <w:sz w:val="36"/>
          <w:szCs w:val="36"/>
        </w:rPr>
        <w:t>号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中共安溪县西坪镇委员会关于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开展</w:t>
      </w: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lang w:eastAsia="zh-CN"/>
        </w:rPr>
        <w:t>村级党建调研体检</w:t>
      </w: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各村（社区）：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为深入开展学习贯彻习近平新时代中国特色社会主义思想主题教育，落实县委“深学争优、敢为争先、实干争效”行动部署，着力抓好各级巡视巡察反馈基层党建问题整改，全面增强基层党组织政治功能和组织功能，根据《中共安溪县委组织部关于开展村级党建调研体检工作的通知》（安委组〔2023〕63号）要求，结合我镇工作实际，制定本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目标要求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把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村级党建调研体检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工作作为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我镇开展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主题教育重要抓手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加强同主题教育重点措施的衔接联动，进一步推动主题教育走深走实。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（社区）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党组织要全面开展自查，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党委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将根据上级要求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在此基础上对所辖村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（社区）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党组织逐一开展党建调研体检，</w:t>
      </w:r>
      <w:r>
        <w:rPr>
          <w:rFonts w:hint="default" w:ascii="Times New Roman" w:hAnsi="Times New Roman" w:eastAsia="仿宋_GB2312" w:cs="Times New Roman"/>
          <w:bCs/>
          <w:color w:val="auto"/>
          <w:spacing w:val="10"/>
          <w:sz w:val="32"/>
          <w:szCs w:val="32"/>
        </w:rPr>
        <w:t>全面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摸清村情民意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党建工作等情况；要结合巡视巡察反馈基层党建问题、班子届中分析查摆问题等，围绕执行上级组织决定、严格组织生活、加强党员教育监督、联系服务群众、抓好自身建设等方面进行检视分析，找准查实问题短板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；要通过“把诊问脉”“分类诊疗”，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提出切实可行的改进措施和发展思路，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对症下药、精准施策，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推动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农村基层党组织全面进步全面过硬，实现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村村晋位、整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镇提升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1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1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pacing w:val="1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10"/>
          <w:sz w:val="32"/>
          <w:szCs w:val="32"/>
          <w:lang w:eastAsia="zh-CN"/>
        </w:rPr>
        <w:t>方法步骤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村级党建调研体检工作，于11月上旬启动至12月中旬基本完成。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83" w:firstLineChars="200"/>
        <w:textAlignment w:val="auto"/>
        <w:rPr>
          <w:rFonts w:hint="default" w:ascii="Times New Roman" w:hAnsi="Times New Roman" w:eastAsia="楷体_GB2312" w:cs="Times New Roman"/>
          <w:b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pacing w:val="10"/>
          <w:sz w:val="32"/>
          <w:szCs w:val="32"/>
          <w:lang w:val="en-US" w:eastAsia="zh-CN"/>
        </w:rPr>
        <w:t>（一）准备工作阶段（11月3日—11月9日）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1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color w:val="auto"/>
          <w:spacing w:val="10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b/>
          <w:color w:val="auto"/>
          <w:spacing w:val="10"/>
          <w:sz w:val="32"/>
          <w:szCs w:val="32"/>
          <w:lang w:val="en-US" w:eastAsia="zh-CN"/>
        </w:rPr>
        <w:t>动员部署。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sz w:val="32"/>
          <w:szCs w:val="32"/>
          <w:lang w:val="en-US" w:eastAsia="zh-CN"/>
        </w:rPr>
        <w:t>于11月9日前召开全镇动员部署会议；各村（社区）要结合实际，于11月10日前召开专题会议，对村级党建调研体检工作进行安排部署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1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color w:val="auto"/>
          <w:spacing w:val="10"/>
          <w:sz w:val="32"/>
          <w:szCs w:val="32"/>
          <w:lang w:val="en-US" w:eastAsia="zh-CN"/>
        </w:rPr>
        <w:t>加强组织领导</w:t>
      </w:r>
      <w:r>
        <w:rPr>
          <w:rFonts w:hint="default" w:ascii="Times New Roman" w:hAnsi="Times New Roman" w:eastAsia="仿宋_GB2312" w:cs="Times New Roman"/>
          <w:b/>
          <w:color w:val="auto"/>
          <w:spacing w:val="1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成立由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党委书记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叶展峰同志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担任组长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镇党委副书记、政府镇长人选谢铵煌同志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担任</w:t>
      </w:r>
      <w:r>
        <w:rPr>
          <w:rFonts w:hint="eastAsia" w:ascii="Times New Roman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第一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副组长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镇党委副书记吴金灶担任副组长，</w:t>
      </w:r>
      <w:r>
        <w:rPr>
          <w:rFonts w:hint="eastAsia" w:ascii="仿宋_GB2312" w:eastAsia="仿宋_GB2312"/>
          <w:sz w:val="32"/>
          <w:szCs w:val="32"/>
          <w:lang w:eastAsia="zh-CN"/>
        </w:rPr>
        <w:t>其他</w:t>
      </w:r>
      <w:r>
        <w:rPr>
          <w:rFonts w:hint="eastAsia" w:ascii="仿宋_GB2312" w:eastAsia="仿宋_GB2312"/>
          <w:sz w:val="32"/>
          <w:szCs w:val="32"/>
        </w:rPr>
        <w:t>党政班子成员</w:t>
      </w:r>
      <w:r>
        <w:rPr>
          <w:rFonts w:hint="eastAsia" w:ascii="仿宋_GB2312" w:eastAsia="仿宋_GB2312"/>
          <w:sz w:val="32"/>
          <w:szCs w:val="32"/>
          <w:lang w:eastAsia="zh-CN"/>
        </w:rPr>
        <w:t>和相关</w:t>
      </w:r>
      <w:r>
        <w:rPr>
          <w:rFonts w:hint="eastAsia" w:ascii="仿宋_GB2312" w:eastAsia="仿宋_GB2312"/>
          <w:sz w:val="32"/>
          <w:szCs w:val="32"/>
        </w:rPr>
        <w:t>干部职工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担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  <w:lang w:eastAsia="zh-CN"/>
        </w:rPr>
        <w:t>任成员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的党建调研体检工作组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办公室设在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党建办，</w:t>
      </w:r>
      <w:r>
        <w:rPr>
          <w:rFonts w:hint="eastAsia" w:ascii="仿宋_GB2312" w:eastAsia="仿宋_GB2312"/>
          <w:sz w:val="32"/>
          <w:szCs w:val="32"/>
          <w:lang w:eastAsia="zh-CN"/>
        </w:rPr>
        <w:t>具体调研体检工作</w:t>
      </w:r>
      <w:r>
        <w:rPr>
          <w:rFonts w:hint="eastAsia" w:ascii="仿宋_GB2312" w:eastAsia="仿宋_GB2312"/>
          <w:sz w:val="32"/>
          <w:szCs w:val="32"/>
        </w:rPr>
        <w:t>分4个小组进行，人员安排见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西坪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镇村级党建调研体检工作人员安排表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仿宋_GB2312" w:eastAsia="仿宋_GB2312"/>
          <w:sz w:val="32"/>
          <w:szCs w:val="32"/>
          <w:lang w:eastAsia="zh-CN"/>
        </w:rPr>
        <w:t>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8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pacing w:val="1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/>
          <w:color w:val="auto"/>
          <w:spacing w:val="10"/>
          <w:kern w:val="2"/>
          <w:sz w:val="32"/>
          <w:szCs w:val="32"/>
          <w:lang w:val="en-US" w:eastAsia="zh-CN" w:bidi="ar-SA"/>
        </w:rPr>
        <w:t>强化</w:t>
      </w:r>
      <w:r>
        <w:rPr>
          <w:rFonts w:hint="eastAsia" w:ascii="Times New Roman" w:hAnsi="Times New Roman" w:eastAsia="仿宋_GB2312" w:cs="Times New Roman"/>
          <w:b/>
          <w:color w:val="auto"/>
          <w:spacing w:val="10"/>
          <w:kern w:val="2"/>
          <w:sz w:val="32"/>
          <w:szCs w:val="32"/>
          <w:lang w:val="en-US" w:eastAsia="zh-CN" w:bidi="ar-SA"/>
        </w:rPr>
        <w:t>调研</w:t>
      </w:r>
      <w:r>
        <w:rPr>
          <w:rFonts w:hint="default" w:ascii="Times New Roman" w:hAnsi="Times New Roman" w:eastAsia="仿宋_GB2312" w:cs="Times New Roman"/>
          <w:b/>
          <w:color w:val="auto"/>
          <w:spacing w:val="10"/>
          <w:kern w:val="2"/>
          <w:sz w:val="32"/>
          <w:szCs w:val="32"/>
          <w:lang w:val="en-US" w:eastAsia="zh-CN" w:bidi="ar-SA"/>
        </w:rPr>
        <w:t>指导。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党建调研体检工作组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熟悉调研体检程序，以小组为单位，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负责指导推进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（社区）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党建调研体检工作，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审核有关材料、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协调解决有关困难和问题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83" w:firstLineChars="200"/>
        <w:textAlignment w:val="auto"/>
        <w:rPr>
          <w:rFonts w:hint="default" w:ascii="Times New Roman" w:hAnsi="Times New Roman" w:eastAsia="楷体_GB2312" w:cs="Times New Roman"/>
          <w:b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pacing w:val="10"/>
          <w:sz w:val="32"/>
          <w:szCs w:val="32"/>
          <w:lang w:val="en-US" w:eastAsia="zh-CN"/>
        </w:rPr>
        <w:t>（二）组织实施阶段（11月10日—11月30日）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3" w:firstLineChars="200"/>
        <w:textAlignment w:val="auto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1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b/>
          <w:color w:val="auto"/>
          <w:spacing w:val="10"/>
          <w:kern w:val="2"/>
          <w:sz w:val="32"/>
          <w:szCs w:val="32"/>
          <w:lang w:val="en-US" w:eastAsia="zh-CN" w:bidi="ar-SA"/>
        </w:rPr>
        <w:t>试点先行</w:t>
      </w:r>
      <w:r>
        <w:rPr>
          <w:rFonts w:hint="default" w:ascii="Times New Roman" w:hAnsi="Times New Roman" w:eastAsia="仿宋_GB2312" w:cs="Times New Roman"/>
          <w:b/>
          <w:color w:val="auto"/>
          <w:spacing w:val="1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定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西源村为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试点村，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党委书记带头开展党建调研体检，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>党建调研体检工作组全程参与。根据试点工作情况和实际需要，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>完善改进工作方案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>试点工作于11月15日前完成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>，并撰写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>试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highlight w:val="none"/>
          <w:lang w:val="en-US" w:eastAsia="zh-CN"/>
        </w:rPr>
        <w:t>点村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highlight w:val="none"/>
          <w:lang w:val="en-US" w:eastAsia="zh-CN"/>
        </w:rPr>
        <w:t>村级党建调研体检工作报告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highlight w:val="none"/>
          <w:u w:val="none"/>
          <w:lang w:eastAsia="zh-CN"/>
        </w:rPr>
        <w:t>（附件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3" w:firstLineChars="200"/>
        <w:textAlignment w:val="auto"/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10"/>
          <w:kern w:val="2"/>
          <w:sz w:val="32"/>
          <w:szCs w:val="32"/>
          <w:lang w:val="en-US" w:eastAsia="zh-CN" w:bidi="ar-SA"/>
        </w:rPr>
        <w:t>2.全面铺开。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10"/>
          <w:kern w:val="2"/>
          <w:sz w:val="32"/>
          <w:szCs w:val="32"/>
          <w:lang w:val="en-US" w:eastAsia="zh-CN" w:bidi="ar-SA"/>
        </w:rPr>
        <w:t>党建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调研体检工作组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按照分工安排，深入了解村情民意，摸排矛盾问题，做好党建调研体检情况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记录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重点做好以下5个方面：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10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b/>
          <w:bCs/>
          <w:spacing w:val="10"/>
          <w:sz w:val="32"/>
          <w:szCs w:val="32"/>
          <w:lang w:val="en-US" w:eastAsia="zh-CN"/>
        </w:rPr>
        <w:t>开展一次谈话</w:t>
      </w:r>
      <w:r>
        <w:rPr>
          <w:rFonts w:hint="default" w:ascii="Times New Roman" w:hAnsi="Times New Roman" w:eastAsia="仿宋_GB2312" w:cs="Times New Roman"/>
          <w:b/>
          <w:bCs/>
          <w:spacing w:val="1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组织村“两委”成员、乡贤人才、党员群众代表、辖区企业（合作社）代表等对象（原则上不少于15人）进行个别谈话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pacing w:val="10"/>
          <w:sz w:val="32"/>
          <w:szCs w:val="32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10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10"/>
          <w:sz w:val="32"/>
          <w:szCs w:val="32"/>
          <w:lang w:val="en-US" w:eastAsia="zh-CN"/>
        </w:rPr>
        <w:t>一场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10"/>
          <w:sz w:val="32"/>
          <w:szCs w:val="32"/>
          <w:lang w:val="en-US" w:eastAsia="zh-CN"/>
        </w:rPr>
        <w:t>意见征集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1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1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通过召开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座谈会、问卷调查、公众号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、微信群征集等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线上线下相结合的方式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进行征集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，广开言路、畅通渠道，充分听取收集党员群众意见建议。</w:t>
      </w:r>
      <w:r>
        <w:rPr>
          <w:rFonts w:hint="default" w:ascii="Times New Roman" w:hAnsi="Times New Roman" w:eastAsia="仿宋_GB2312" w:cs="Times New Roman"/>
          <w:b/>
          <w:bCs/>
          <w:spacing w:val="10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b/>
          <w:bCs/>
          <w:spacing w:val="10"/>
          <w:sz w:val="32"/>
          <w:szCs w:val="32"/>
          <w:lang w:val="en-US" w:eastAsia="zh-CN"/>
        </w:rPr>
        <w:t>走访一批群众</w:t>
      </w:r>
      <w:r>
        <w:rPr>
          <w:rFonts w:hint="default" w:ascii="Times New Roman" w:hAnsi="Times New Roman" w:eastAsia="仿宋_GB2312" w:cs="Times New Roman"/>
          <w:b/>
          <w:bCs/>
          <w:spacing w:val="1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用好党群服务中心、“党建+”邻里中心、民情茶室等阵地，采取入户走访、茶话会等方式开展相关活动，主动融入群众听民情、访民意、聚民智。</w:t>
      </w:r>
      <w:r>
        <w:rPr>
          <w:rFonts w:hint="default" w:ascii="Times New Roman" w:hAnsi="Times New Roman" w:eastAsia="仿宋_GB2312" w:cs="Times New Roman"/>
          <w:b/>
          <w:bCs/>
          <w:spacing w:val="10"/>
          <w:sz w:val="32"/>
          <w:szCs w:val="32"/>
          <w:lang w:val="en-US" w:eastAsia="zh-CN"/>
        </w:rPr>
        <w:t>④理清</w:t>
      </w:r>
      <w:r>
        <w:rPr>
          <w:rFonts w:hint="eastAsia" w:ascii="Times New Roman" w:hAnsi="Times New Roman" w:eastAsia="仿宋_GB2312" w:cs="Times New Roman"/>
          <w:b/>
          <w:bCs/>
          <w:spacing w:val="10"/>
          <w:sz w:val="32"/>
          <w:szCs w:val="32"/>
          <w:lang w:val="en-US" w:eastAsia="zh-CN"/>
        </w:rPr>
        <w:t>一套</w:t>
      </w:r>
      <w:r>
        <w:rPr>
          <w:rFonts w:hint="default" w:ascii="Times New Roman" w:hAnsi="Times New Roman" w:eastAsia="仿宋_GB2312" w:cs="Times New Roman"/>
          <w:b/>
          <w:bCs/>
          <w:spacing w:val="10"/>
          <w:sz w:val="32"/>
          <w:szCs w:val="32"/>
          <w:lang w:val="en-US" w:eastAsia="zh-CN"/>
        </w:rPr>
        <w:t>底册。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全面梳理村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（社区）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内党员队伍、人才队伍、自然资源、集体资产等发展要素，深挖制约发展的短板弱项问题和群众急难愁盼事项。</w:t>
      </w:r>
      <w:r>
        <w:rPr>
          <w:rFonts w:hint="default" w:ascii="Times New Roman" w:hAnsi="Times New Roman" w:eastAsia="仿宋_GB2312" w:cs="Times New Roman"/>
          <w:b/>
          <w:bCs/>
          <w:spacing w:val="10"/>
          <w:sz w:val="32"/>
          <w:szCs w:val="32"/>
          <w:lang w:val="en-US" w:eastAsia="zh-CN"/>
        </w:rPr>
        <w:t>⑤召开</w:t>
      </w:r>
      <w:r>
        <w:rPr>
          <w:rFonts w:hint="eastAsia" w:ascii="Times New Roman" w:hAnsi="Times New Roman" w:eastAsia="仿宋_GB2312" w:cs="Times New Roman"/>
          <w:b/>
          <w:bCs/>
          <w:spacing w:val="10"/>
          <w:sz w:val="32"/>
          <w:szCs w:val="32"/>
          <w:lang w:val="en-US" w:eastAsia="zh-CN"/>
        </w:rPr>
        <w:t>一次</w:t>
      </w:r>
      <w:r>
        <w:rPr>
          <w:rFonts w:hint="default" w:ascii="Times New Roman" w:hAnsi="Times New Roman" w:eastAsia="仿宋_GB2312" w:cs="Times New Roman"/>
          <w:b/>
          <w:bCs/>
          <w:spacing w:val="10"/>
          <w:sz w:val="32"/>
          <w:szCs w:val="32"/>
          <w:lang w:val="en-US" w:eastAsia="zh-CN"/>
        </w:rPr>
        <w:t>党员大会。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组织党员对照党建调研体检内容进行检视、评议、分析。党员大会由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挂钩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领导主持，村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（社区）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党组织书记作党建工作情况报告（整体篇幅中经验做法不超过1/3，存在问题不少于1/3，改进措施和发展思路不超过1/3），党员现场填写评议表或直接提出问题和意见建议。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3" w:firstLineChars="200"/>
        <w:textAlignment w:val="auto"/>
        <w:rPr>
          <w:rFonts w:hint="eastAsia" w:ascii="Times New Roman" w:hAnsi="Times New Roman" w:eastAsia="仿宋_GB2312" w:cs="Times New Roman"/>
          <w:spacing w:val="1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10"/>
          <w:sz w:val="32"/>
          <w:szCs w:val="32"/>
          <w:lang w:val="en-US" w:eastAsia="zh-CN"/>
        </w:rPr>
        <w:t>3.汇总整理。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党建</w:t>
      </w:r>
      <w:r>
        <w:rPr>
          <w:rFonts w:hint="default" w:ascii="Times New Roman" w:hAnsi="Times New Roman" w:eastAsia="仿宋_GB2312" w:cs="Times New Roman"/>
          <w:b w:val="0"/>
          <w:bCs w:val="0"/>
          <w:spacing w:val="10"/>
          <w:sz w:val="32"/>
          <w:szCs w:val="32"/>
          <w:lang w:val="en-US" w:eastAsia="zh-CN"/>
        </w:rPr>
        <w:t>调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研体检结束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后，各村（社区）根据实际情况，建立“一村一档”，主要包括：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10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  <w:lang w:val="en-US" w:eastAsia="zh-CN"/>
        </w:rPr>
        <w:t>撰写《村级党建调研体检工作报告》（附件2）；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全面更新《村情报告》；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收集具有代表性的照片（3-5张，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  <w:lang w:eastAsia="zh-CN"/>
        </w:rPr>
        <w:t>党建阵地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、党建活动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村容村貌、重点产业等，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  <w:lang w:eastAsia="zh-CN"/>
        </w:rPr>
        <w:t>并配有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文字说明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）。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kern w:val="2"/>
          <w:sz w:val="32"/>
          <w:szCs w:val="32"/>
          <w:lang w:val="en-US" w:eastAsia="zh-CN" w:bidi="ar-SA"/>
        </w:rPr>
        <w:t>村（社区）党建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调研体检工作组负责收集整理，镇党建办负责汇总整理并上报县指导组审核，审核无误后报送县委组织部，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  <w:lang w:val="en-US" w:eastAsia="zh-CN"/>
        </w:rPr>
        <w:t>此项工作于11月底前基本完成。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83" w:firstLineChars="200"/>
        <w:textAlignment w:val="auto"/>
        <w:rPr>
          <w:rFonts w:hint="default" w:ascii="Times New Roman" w:hAnsi="Times New Roman" w:eastAsia="楷体_GB2312" w:cs="Times New Roman"/>
          <w:b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pacing w:val="10"/>
          <w:sz w:val="32"/>
          <w:szCs w:val="32"/>
          <w:lang w:val="en-US" w:eastAsia="zh-CN"/>
        </w:rPr>
        <w:t>（三）总结提升阶段（12月1日—</w:t>
      </w:r>
      <w:r>
        <w:rPr>
          <w:rFonts w:hint="eastAsia" w:ascii="Times New Roman" w:hAnsi="Times New Roman" w:eastAsia="楷体_GB2312" w:cs="Times New Roman"/>
          <w:b/>
          <w:color w:val="auto"/>
          <w:spacing w:val="10"/>
          <w:sz w:val="32"/>
          <w:szCs w:val="32"/>
          <w:lang w:val="en-US" w:eastAsia="zh-CN"/>
        </w:rPr>
        <w:t>12月</w:t>
      </w:r>
      <w:r>
        <w:rPr>
          <w:rFonts w:hint="default" w:ascii="Times New Roman" w:hAnsi="Times New Roman" w:eastAsia="楷体_GB2312" w:cs="Times New Roman"/>
          <w:b/>
          <w:color w:val="auto"/>
          <w:spacing w:val="10"/>
          <w:sz w:val="32"/>
          <w:szCs w:val="32"/>
          <w:lang w:val="en-US" w:eastAsia="zh-CN"/>
        </w:rPr>
        <w:t>15日）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3" w:firstLineChars="200"/>
        <w:textAlignment w:val="auto"/>
        <w:rPr>
          <w:rFonts w:hint="default" w:ascii="Times New Roman" w:hAnsi="Times New Roman" w:eastAsia="仿宋_GB2312" w:cs="Times New Roman"/>
          <w:spacing w:val="1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10"/>
          <w:sz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分析研判</w:t>
      </w:r>
      <w:r>
        <w:rPr>
          <w:rFonts w:hint="default" w:ascii="Times New Roman" w:hAnsi="Times New Roman" w:eastAsia="仿宋_GB2312" w:cs="Times New Roman"/>
          <w:b/>
          <w:bCs/>
          <w:spacing w:val="10"/>
          <w:sz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pacing w:val="10"/>
          <w:sz w:val="32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spacing w:val="10"/>
          <w:sz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pacing w:val="10"/>
          <w:sz w:val="32"/>
          <w:lang w:val="en-US" w:eastAsia="zh-CN"/>
        </w:rPr>
        <w:t>党委书记牵头召开党建调研体检成果分析会，对工作情况进行全面梳理，逐村</w:t>
      </w:r>
      <w:r>
        <w:rPr>
          <w:rFonts w:hint="eastAsia" w:ascii="Times New Roman" w:hAnsi="Times New Roman" w:eastAsia="仿宋_GB2312" w:cs="Times New Roman"/>
          <w:spacing w:val="10"/>
          <w:sz w:val="32"/>
          <w:lang w:val="en-US" w:eastAsia="zh-CN"/>
        </w:rPr>
        <w:t>（社区）</w:t>
      </w:r>
      <w:r>
        <w:rPr>
          <w:rFonts w:hint="default" w:ascii="Times New Roman" w:hAnsi="Times New Roman" w:eastAsia="仿宋_GB2312" w:cs="Times New Roman"/>
          <w:spacing w:val="10"/>
          <w:sz w:val="32"/>
          <w:lang w:val="en-US" w:eastAsia="zh-CN"/>
        </w:rPr>
        <w:t>分析优势特色、短板弱项，明确下一步发展方向和思路</w:t>
      </w:r>
      <w:r>
        <w:rPr>
          <w:rFonts w:hint="eastAsia" w:ascii="Times New Roman" w:hAnsi="Times New Roman" w:eastAsia="仿宋_GB2312" w:cs="Times New Roman"/>
          <w:spacing w:val="10"/>
          <w:sz w:val="32"/>
          <w:lang w:val="en-US" w:eastAsia="zh-CN"/>
        </w:rPr>
        <w:t>，形成</w:t>
      </w:r>
      <w:r>
        <w:rPr>
          <w:rFonts w:hint="default" w:ascii="Times New Roman" w:hAnsi="Times New Roman" w:eastAsia="仿宋_GB2312" w:cs="Times New Roman"/>
          <w:spacing w:val="10"/>
          <w:sz w:val="32"/>
          <w:lang w:val="en-US" w:eastAsia="zh-CN"/>
        </w:rPr>
        <w:t>全</w:t>
      </w:r>
      <w:r>
        <w:rPr>
          <w:rFonts w:hint="eastAsia" w:ascii="Times New Roman" w:hAnsi="Times New Roman" w:eastAsia="仿宋_GB2312" w:cs="Times New Roman"/>
          <w:spacing w:val="10"/>
          <w:sz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pacing w:val="10"/>
          <w:sz w:val="32"/>
          <w:lang w:val="en-US" w:eastAsia="zh-CN"/>
        </w:rPr>
        <w:t>工作开展情况汇报材料</w:t>
      </w:r>
      <w:r>
        <w:rPr>
          <w:rFonts w:hint="eastAsia" w:ascii="Times New Roman" w:hAnsi="Times New Roman" w:eastAsia="仿宋_GB2312" w:cs="Times New Roman"/>
          <w:spacing w:val="10"/>
          <w:sz w:val="32"/>
          <w:lang w:val="en-US" w:eastAsia="zh-CN"/>
        </w:rPr>
        <w:t>，经县指导组审核后报送县委组织部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spacing w:val="10"/>
          <w:sz w:val="32"/>
          <w:szCs w:val="32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总结经验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spacing w:val="1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u w:val="none"/>
          <w:lang w:val="en-US" w:eastAsia="zh-CN"/>
        </w:rPr>
        <w:t>要注重将村级党建调研体检中发现的经验做法进行总结提升，推广一批好经验好做法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u w:val="none"/>
          <w:lang w:val="en-US" w:eastAsia="zh-CN"/>
        </w:rPr>
        <w:t>理清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u w:val="none"/>
          <w:lang w:val="en-US" w:eastAsia="zh-CN"/>
        </w:rPr>
        <w:t>后续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u w:val="none"/>
          <w:lang w:val="en-US" w:eastAsia="zh-CN"/>
        </w:rPr>
        <w:t>工作思路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u w:val="none"/>
          <w:lang w:val="en-US" w:eastAsia="zh-CN"/>
        </w:rPr>
        <w:t>进一步促进经验吸收与转化成果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sz w:val="32"/>
          <w:szCs w:val="32"/>
        </w:rPr>
        <w:t>基层党建工作提质增效。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1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1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pacing w:val="1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pacing w:val="1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黑体" w:cs="Times New Roman"/>
          <w:color w:val="auto"/>
          <w:spacing w:val="10"/>
          <w:sz w:val="32"/>
          <w:szCs w:val="32"/>
        </w:rPr>
        <w:t>要求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强化组织保障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pacing w:val="10"/>
          <w:kern w:val="2"/>
          <w:sz w:val="32"/>
          <w:szCs w:val="32"/>
          <w:lang w:val="en-US" w:eastAsia="zh-CN" w:bidi="ar-SA"/>
        </w:rPr>
        <w:t>各村</w:t>
      </w:r>
      <w:r>
        <w:rPr>
          <w:rFonts w:hint="eastAsia" w:ascii="Times New Roman" w:hAnsi="Times New Roman" w:cs="Times New Roman"/>
          <w:color w:val="000000"/>
          <w:spacing w:val="10"/>
          <w:kern w:val="2"/>
          <w:sz w:val="32"/>
          <w:szCs w:val="32"/>
          <w:lang w:val="en-US" w:eastAsia="zh-CN" w:bidi="ar-SA"/>
        </w:rPr>
        <w:t>（社区）</w:t>
      </w:r>
      <w:r>
        <w:rPr>
          <w:rFonts w:hint="default" w:ascii="Times New Roman" w:hAnsi="Times New Roman" w:eastAsia="仿宋_GB2312" w:cs="Times New Roman"/>
          <w:color w:val="000000"/>
          <w:spacing w:val="10"/>
          <w:kern w:val="2"/>
          <w:sz w:val="32"/>
          <w:szCs w:val="32"/>
          <w:lang w:val="en-US" w:eastAsia="zh-CN" w:bidi="ar-SA"/>
        </w:rPr>
        <w:t>要切实提高思想认识</w:t>
      </w:r>
      <w:r>
        <w:rPr>
          <w:rFonts w:hint="eastAsia" w:ascii="Times New Roman" w:hAnsi="Times New Roman" w:eastAsia="仿宋_GB2312" w:cs="Times New Roman"/>
          <w:color w:val="000000"/>
          <w:spacing w:val="10"/>
          <w:kern w:val="2"/>
          <w:sz w:val="32"/>
          <w:szCs w:val="32"/>
          <w:lang w:val="en-US" w:eastAsia="zh-CN" w:bidi="ar-SA"/>
        </w:rPr>
        <w:t>，充分认识</w:t>
      </w:r>
      <w:r>
        <w:rPr>
          <w:rFonts w:hint="default" w:ascii="Times New Roman" w:hAnsi="Times New Roman" w:eastAsia="仿宋_GB2312" w:cs="Times New Roman"/>
          <w:color w:val="000000"/>
          <w:spacing w:val="10"/>
          <w:kern w:val="2"/>
          <w:sz w:val="32"/>
          <w:szCs w:val="32"/>
          <w:lang w:val="en-US" w:eastAsia="zh-CN" w:bidi="ar-SA"/>
        </w:rPr>
        <w:t>开展村级党建调研体检工作</w:t>
      </w:r>
      <w:r>
        <w:rPr>
          <w:rFonts w:hint="eastAsia" w:ascii="Times New Roman" w:hAnsi="Times New Roman" w:eastAsia="仿宋_GB2312" w:cs="Times New Roman"/>
          <w:color w:val="000000"/>
          <w:spacing w:val="10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性和必要性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10"/>
          <w:kern w:val="2"/>
          <w:sz w:val="32"/>
          <w:szCs w:val="32"/>
          <w:lang w:val="en-US" w:eastAsia="zh-CN" w:bidi="ar-SA"/>
        </w:rPr>
        <w:t>把</w:t>
      </w:r>
      <w:r>
        <w:rPr>
          <w:rFonts w:hint="eastAsia" w:ascii="Times New Roman" w:hAnsi="Times New Roman" w:eastAsia="仿宋_GB2312" w:cs="Times New Roman"/>
          <w:color w:val="000000"/>
          <w:spacing w:val="10"/>
          <w:kern w:val="2"/>
          <w:sz w:val="32"/>
          <w:szCs w:val="32"/>
          <w:lang w:val="en-US" w:eastAsia="zh-CN" w:bidi="ar-SA"/>
        </w:rPr>
        <w:t>此次工作</w:t>
      </w:r>
      <w:r>
        <w:rPr>
          <w:rFonts w:hint="default" w:ascii="Times New Roman" w:hAnsi="Times New Roman" w:eastAsia="仿宋_GB2312" w:cs="Times New Roman"/>
          <w:color w:val="000000"/>
          <w:spacing w:val="10"/>
          <w:kern w:val="2"/>
          <w:sz w:val="32"/>
          <w:szCs w:val="32"/>
          <w:lang w:val="en-US" w:eastAsia="zh-CN" w:bidi="ar-SA"/>
        </w:rPr>
        <w:t>作为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主题教育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重要抓手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将工作要求贯通落实到各项重点措施之中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u w:val="none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color w:val="000000"/>
          <w:spacing w:val="10"/>
          <w:kern w:val="2"/>
          <w:sz w:val="32"/>
          <w:szCs w:val="32"/>
          <w:lang w:val="en-US" w:eastAsia="zh-CN" w:bidi="ar-SA"/>
        </w:rPr>
        <w:t>此项工作扎实开展、取得实效。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（二）严格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规范操作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紧密联系实际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因地制宜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严格落实中央八项规定及实施细则精神，不增加不必要负担。要做到实事求是，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u w:val="none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10"/>
          <w:kern w:val="2"/>
          <w:sz w:val="32"/>
          <w:szCs w:val="32"/>
          <w:lang w:val="en-US" w:eastAsia="zh-CN" w:bidi="ar-SA"/>
        </w:rPr>
        <w:t>村（社区）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10"/>
          <w:kern w:val="2"/>
          <w:sz w:val="32"/>
          <w:szCs w:val="32"/>
          <w:lang w:val="en-US" w:eastAsia="zh-CN" w:bidi="ar-SA"/>
        </w:rPr>
        <w:t>党建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调研体检工作组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工作人员必须客观公正、认真负责地收集填写资料，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村级党建调研体检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工作不走样、结果无偏差。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（三）注重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结果运用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pacing w:val="10"/>
          <w:kern w:val="2"/>
          <w:sz w:val="32"/>
          <w:szCs w:val="32"/>
          <w:lang w:val="en-US" w:eastAsia="zh-CN" w:bidi="ar-SA"/>
        </w:rPr>
        <w:t>各村（社区）要</w:t>
      </w:r>
      <w:r>
        <w:rPr>
          <w:rFonts w:hint="default" w:ascii="Times New Roman" w:hAnsi="Times New Roman" w:eastAsia="仿宋_GB2312" w:cs="Times New Roman"/>
          <w:b w:val="0"/>
          <w:bCs w:val="0"/>
          <w:spacing w:val="10"/>
          <w:kern w:val="2"/>
          <w:sz w:val="32"/>
          <w:szCs w:val="32"/>
          <w:lang w:val="en-US" w:eastAsia="zh-CN" w:bidi="ar-SA"/>
        </w:rPr>
        <w:t>认真梳理分析村级党建调研体检各类数据资料，用于指导发展、推动工作。</w:t>
      </w:r>
      <w:r>
        <w:rPr>
          <w:rFonts w:hint="eastAsia" w:ascii="Times New Roman" w:hAnsi="Times New Roman" w:eastAsia="仿宋_GB2312" w:cs="Times New Roman"/>
          <w:b w:val="0"/>
          <w:bCs w:val="0"/>
          <w:spacing w:val="10"/>
          <w:kern w:val="2"/>
          <w:sz w:val="32"/>
          <w:szCs w:val="32"/>
          <w:lang w:val="en-US" w:eastAsia="zh-CN" w:bidi="ar-SA"/>
        </w:rPr>
        <w:t>要坚持</w:t>
      </w:r>
      <w:r>
        <w:rPr>
          <w:rFonts w:hint="default" w:ascii="Times New Roman" w:hAnsi="Times New Roman" w:eastAsia="仿宋_GB2312" w:cs="Times New Roman"/>
          <w:b w:val="0"/>
          <w:bCs w:val="0"/>
          <w:spacing w:val="10"/>
          <w:kern w:val="2"/>
          <w:sz w:val="32"/>
          <w:szCs w:val="32"/>
          <w:lang w:val="en-US" w:eastAsia="zh-CN" w:bidi="ar-SA"/>
        </w:rPr>
        <w:t>以发现问题为导向、对此次发现的涉及面广、普遍性强、难以解决的事项，要及时研究会商，提出针对性解决措施。注重把务实管用、成效明显的经验做法用制度形式固化下来，着力打造典型</w:t>
      </w:r>
      <w:r>
        <w:rPr>
          <w:rFonts w:hint="eastAsia" w:ascii="Times New Roman" w:hAnsi="Times New Roman" w:eastAsia="仿宋_GB2312" w:cs="Times New Roman"/>
          <w:b w:val="0"/>
          <w:bCs w:val="0"/>
          <w:spacing w:val="1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1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pacing w:val="10"/>
          <w:kern w:val="2"/>
          <w:sz w:val="32"/>
          <w:szCs w:val="32"/>
          <w:lang w:val="en-US" w:eastAsia="zh-CN" w:bidi="ar-SA"/>
        </w:rPr>
        <w:instrText xml:space="preserve"> HYPERLINK "http://www.baidu.com/link?url=BRCir6q5QLjRvl4BE7fAMK1NlxszDq02hEr_FAyzY-xhL2yA-dj30xFRHChNzyFhNEjqDhzJNiz36inVr5sTOt1e0hnwYFN7oxoHVGjylnm" \t "https://www.baidu.com/_blank" </w:instrText>
      </w:r>
      <w:r>
        <w:rPr>
          <w:rFonts w:hint="default" w:ascii="Times New Roman" w:hAnsi="Times New Roman" w:eastAsia="仿宋_GB2312" w:cs="Times New Roman"/>
          <w:b w:val="0"/>
          <w:bCs w:val="0"/>
          <w:spacing w:val="1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pacing w:val="10"/>
          <w:kern w:val="2"/>
          <w:sz w:val="32"/>
          <w:szCs w:val="32"/>
          <w:lang w:val="en-US" w:eastAsia="zh-CN" w:bidi="ar-SA"/>
        </w:rPr>
        <w:t>激发基层党建活力</w:t>
      </w:r>
      <w:r>
        <w:rPr>
          <w:rFonts w:hint="default" w:ascii="Times New Roman" w:hAnsi="Times New Roman" w:eastAsia="仿宋_GB2312" w:cs="Times New Roman"/>
          <w:b w:val="0"/>
          <w:bCs w:val="0"/>
          <w:spacing w:val="1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spacing w:val="10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color w:val="auto"/>
          <w:spacing w:val="1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1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西坪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镇村级党建调研体检工作人员安排表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50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村级党建调研体检工作报告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50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村级党建工作情况报告及民主评议表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中共安溪县西坪镇委员会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417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after="240" w:afterLines="10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  <w:t>西坪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镇村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  <w:t>级党建调研体检工作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人员安排表</w:t>
      </w:r>
    </w:p>
    <w:tbl>
      <w:tblPr>
        <w:tblStyle w:val="12"/>
        <w:tblW w:w="9059" w:type="dxa"/>
        <w:tblInd w:w="-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20"/>
        <w:gridCol w:w="1120"/>
        <w:gridCol w:w="1120"/>
        <w:gridCol w:w="246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组别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村别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调研组组长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调研组副组长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调研组成员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西源点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西源村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吴丁卯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林思明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李友生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王永忠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林丽萍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魏伟贤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易韩琪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黄彩云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施邦元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詹阿梅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11月15日前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西华居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11月30日前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宝潭村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内山村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内社村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柏叶村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柏溪村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西坪点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西坪村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添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陈燕中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王嘉豪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陈巧斌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林两发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林育峰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陈振清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林振美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李猛跃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11月30日前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阳星村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后格村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湖岭村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龙坪村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龙地村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百福村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尧阳点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尧阳村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陈世荣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许小双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廖彩虹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潘坚强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汪超海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王木荣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陈伟艺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陈志洪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11月30日前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尧山村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松岩村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上尧村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南岩村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赤水村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宝山点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平原村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吴金灶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李杰阳翁尚伟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陈为强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钟志霞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林子钦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施瑞福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谢亚玉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林铭源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王锦玲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11月30日前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赤石村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留山村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大垅格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宝山村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珠洋村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盖竹村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pacing w:val="10"/>
          <w:sz w:val="32"/>
          <w:szCs w:val="32"/>
          <w:lang w:val="en-US" w:eastAsia="zh-CN"/>
        </w:rPr>
        <w:sectPr>
          <w:pgSz w:w="11906" w:h="16838"/>
          <w:pgMar w:top="1417" w:right="1474" w:bottom="1417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1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1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村级党建调研体检工作报告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pacing w:val="1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1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pacing w:val="10"/>
          <w:sz w:val="32"/>
          <w:szCs w:val="32"/>
          <w:lang w:val="en-US" w:eastAsia="zh-CN"/>
        </w:rPr>
        <w:t>西坪镇</w:t>
      </w:r>
      <w:r>
        <w:rPr>
          <w:rFonts w:hint="default" w:ascii="Times New Roman" w:hAnsi="Times New Roman" w:eastAsia="楷体_GB2312" w:cs="Times New Roman"/>
          <w:color w:val="auto"/>
          <w:spacing w:val="10"/>
          <w:sz w:val="32"/>
          <w:szCs w:val="32"/>
          <w:lang w:val="en-US" w:eastAsia="zh-CN"/>
        </w:rPr>
        <w:t>XX村</w:t>
      </w:r>
      <w:r>
        <w:rPr>
          <w:rFonts w:hint="default" w:ascii="Times New Roman" w:hAnsi="Times New Roman" w:eastAsia="楷体_GB2312" w:cs="Times New Roman"/>
          <w:color w:val="auto"/>
          <w:spacing w:val="1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调研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总体概况（包含调研时间、人员、形式，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进行谈话、征求意见、走访群众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等方面情况）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XX村整体情况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包含基本村情、“两委”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班子成员、党组织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设置、党员队伍、资源资产、产业项目、村财收入、近年来获得荣誉等情况。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工作开展情况及总体评价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工作开展情况主要包括：主题教育、基层党建、党员教育管理、乡村振兴、发展壮大村级集体经济、村“两委”自身建设以及贯彻执行上级重点工作情况。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对工作开展情况进行客观评价，主要评价工作中解决问题的有效措施、取得的主要成效、特色亮点。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、存在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主要从7个方面进行查找：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1.巡视巡察反馈基层党建问题；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2.班子届中分析查摆问题；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3.执行上级组织决定存在问题；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4.严格组织生活存在问题；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5.加强党员教育监督存在问题；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6.联系服务群众存在问题；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7.抓好自身建设存在问题。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、工作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针对存在问题提出相应的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整改措施和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、其他需要报告的情况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 w:firstLineChars="199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 w:firstLineChars="199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96" w:firstLineChars="4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组成员：×××（单位职务）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40" w:firstLineChars="10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×××（单位职务）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40" w:firstLineChars="10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×××（单位职务）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40" w:firstLineChars="10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</w:rPr>
        <w:t>2023年××月××日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5" w:firstLineChars="199"/>
        <w:jc w:val="right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shd w:val="clear" w:color="auto" w:fill="auto"/>
        </w:rPr>
        <w:t>注：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shd w:val="clear" w:color="auto" w:fill="auto"/>
        </w:rPr>
        <w:t>正文字号为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shd w:val="clear" w:color="auto" w:fill="auto"/>
        </w:rPr>
        <w:t>号，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shd w:val="clear" w:color="auto" w:fill="auto"/>
        </w:rPr>
        <w:t>字体为仿宋_GB2312，行距为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shd w:val="clear" w:color="auto" w:fill="auto"/>
          <w:lang w:eastAsia="zh-CN"/>
        </w:rPr>
        <w:t>固定值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shd w:val="clear" w:color="auto" w:fill="auto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shd w:val="clear" w:color="auto" w:fill="auto"/>
        </w:rPr>
        <w:t>磅。</w:t>
      </w: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0" w:firstLineChars="0"/>
        <w:textAlignment w:val="auto"/>
        <w:rPr>
          <w:rFonts w:hint="default" w:ascii="宋体" w:hAnsi="宋体" w:eastAsiaTheme="minorEastAsia"/>
          <w:b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1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10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0"/>
          <w:szCs w:val="30"/>
        </w:rPr>
        <w:t>村级党建工作情况报告及民主评议表</w:t>
      </w:r>
    </w:p>
    <w:p>
      <w:pPr>
        <w:spacing w:line="480" w:lineRule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u w:val="single"/>
        </w:rPr>
        <w:t>XX</w:t>
      </w:r>
      <w:r>
        <w:rPr>
          <w:rFonts w:hint="eastAsia" w:ascii="楷体_GB2312" w:hAnsi="宋体" w:eastAsia="楷体_GB2312"/>
          <w:sz w:val="24"/>
        </w:rPr>
        <w:t>乡镇</w:t>
      </w:r>
      <w:r>
        <w:rPr>
          <w:rFonts w:hint="eastAsia" w:ascii="楷体_GB2312" w:hAnsi="宋体" w:eastAsia="楷体_GB2312"/>
          <w:sz w:val="24"/>
          <w:u w:val="single"/>
        </w:rPr>
        <w:t>XXX</w:t>
      </w:r>
      <w:r>
        <w:rPr>
          <w:rFonts w:hint="eastAsia" w:ascii="楷体_GB2312" w:hAnsi="宋体" w:eastAsia="楷体_GB2312"/>
          <w:sz w:val="24"/>
        </w:rPr>
        <w:t>村（社区）</w:t>
      </w:r>
    </w:p>
    <w:tbl>
      <w:tblPr>
        <w:tblStyle w:val="12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4061"/>
        <w:gridCol w:w="1023"/>
        <w:gridCol w:w="1023"/>
        <w:gridCol w:w="1023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6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工  作  情  况  报  告</w:t>
            </w:r>
            <w:r>
              <w:rPr>
                <w:rFonts w:hint="eastAsia" w:ascii="楷体_GB2312" w:hAnsi="宋体" w:eastAsia="楷体_GB2312"/>
                <w:b/>
                <w:color w:val="FF0000"/>
                <w:sz w:val="28"/>
                <w:szCs w:val="28"/>
              </w:rPr>
              <w:t>（500字以内，由村&lt;社区&gt;党组织填写，指导组把关）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经验做法</w:t>
            </w:r>
          </w:p>
        </w:tc>
        <w:tc>
          <w:tcPr>
            <w:tcW w:w="815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存在问题</w:t>
            </w:r>
          </w:p>
        </w:tc>
        <w:tc>
          <w:tcPr>
            <w:tcW w:w="815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5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改进措施和发展思路</w:t>
            </w:r>
          </w:p>
        </w:tc>
        <w:tc>
          <w:tcPr>
            <w:tcW w:w="815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66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民   主   评   议</w:t>
            </w:r>
            <w:r>
              <w:rPr>
                <w:rFonts w:hint="eastAsia" w:ascii="楷体_GB2312" w:hAnsi="宋体" w:eastAsia="楷体_GB2312"/>
                <w:b/>
                <w:color w:val="FF0000"/>
                <w:sz w:val="28"/>
                <w:szCs w:val="28"/>
              </w:rPr>
              <w:t>（由党员填写）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570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评议对象                             等次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好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较好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一般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村 级 班 子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村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两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员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姓名：           职务：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9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0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姓名：           职务：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9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0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姓名：           职务：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9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0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姓名：           职务：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9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0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姓名：           职务：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9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0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姓名：           职务：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9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0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姓名：           职务：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9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0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姓名：           职务：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9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0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姓名：           职务：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9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0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姓名：           职务：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意见建议</w:t>
            </w:r>
          </w:p>
        </w:tc>
        <w:tc>
          <w:tcPr>
            <w:tcW w:w="815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说明：1．请根据被测评对象的实际表现情况，在测评意见的相应栏中划“</w:t>
      </w:r>
      <w:r>
        <w:rPr>
          <w:rFonts w:hint="eastAsia" w:ascii="楷体_GB2312" w:hAnsi="宋体" w:eastAsia="楷体_GB2312"/>
          <w:sz w:val="24"/>
        </w:rPr>
        <w:sym w:font="Symbol" w:char="F0D6"/>
      </w:r>
      <w:r>
        <w:rPr>
          <w:rFonts w:hint="eastAsia" w:ascii="楷体_GB2312" w:hAnsi="宋体" w:eastAsia="楷体_GB2312"/>
          <w:sz w:val="24"/>
        </w:rPr>
        <w:t>”。</w:t>
      </w:r>
    </w:p>
    <w:p>
      <w:pPr>
        <w:spacing w:line="300" w:lineRule="exact"/>
        <w:rPr>
          <w:rFonts w:hint="eastAsia" w:ascii="楷体_GB2312" w:hAnsi="宋体" w:eastAsia="楷体_GB2312"/>
          <w:sz w:val="24"/>
        </w:rPr>
        <w:sectPr>
          <w:pgSz w:w="11906" w:h="16838"/>
          <w:pgMar w:top="1021" w:right="1304" w:bottom="1021" w:left="1304" w:header="851" w:footer="992" w:gutter="0"/>
          <w:pgNumType w:fmt="numberInDash"/>
          <w:cols w:space="720" w:num="1"/>
          <w:docGrid w:type="linesAndChars" w:linePitch="286" w:charSpace="-3420"/>
        </w:sectPr>
      </w:pPr>
      <w:r>
        <w:rPr>
          <w:rFonts w:hint="eastAsia" w:ascii="楷体_GB2312" w:hAnsi="宋体" w:eastAsia="楷体_GB2312"/>
          <w:sz w:val="24"/>
        </w:rPr>
        <w:t xml:space="preserve">      2．意见建议填写不够的，可另附纸张填写。</w:t>
      </w:r>
    </w:p>
    <w:p>
      <w:pPr>
        <w:pStyle w:val="9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098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D94A6"/>
    <w:multiLevelType w:val="singleLevel"/>
    <w:tmpl w:val="03AD94A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N2I5NTE2ODRkYzlkYTgyNGMxMjM3NmRjNGQzZDYifQ=="/>
  </w:docVars>
  <w:rsids>
    <w:rsidRoot w:val="00000000"/>
    <w:rsid w:val="02867A69"/>
    <w:rsid w:val="08D52D61"/>
    <w:rsid w:val="102977A3"/>
    <w:rsid w:val="16C66978"/>
    <w:rsid w:val="1F453B43"/>
    <w:rsid w:val="243E0B90"/>
    <w:rsid w:val="2A545C97"/>
    <w:rsid w:val="3C2B2E46"/>
    <w:rsid w:val="3EF221B1"/>
    <w:rsid w:val="40D4425F"/>
    <w:rsid w:val="42184785"/>
    <w:rsid w:val="452A6BA2"/>
    <w:rsid w:val="494D2A33"/>
    <w:rsid w:val="49CD4774"/>
    <w:rsid w:val="4A211447"/>
    <w:rsid w:val="534A3B3F"/>
    <w:rsid w:val="5E2C3E81"/>
    <w:rsid w:val="673212CF"/>
    <w:rsid w:val="6BA668B4"/>
    <w:rsid w:val="78CE7610"/>
    <w:rsid w:val="7BAF35FE"/>
    <w:rsid w:val="7BC4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Body Text Indent"/>
    <w:basedOn w:val="1"/>
    <w:qFormat/>
    <w:uiPriority w:val="0"/>
    <w:pPr>
      <w:ind w:firstLine="600"/>
    </w:pPr>
    <w:rPr>
      <w:rFonts w:eastAsia="仿宋_GB2312"/>
      <w:sz w:val="32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8">
    <w:name w:val="Balloon Text"/>
    <w:basedOn w:val="1"/>
    <w:semiHidden/>
    <w:qFormat/>
    <w:uiPriority w:val="99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2023-10-31T08:47:00Z</dcterms:created>
  <dc:creator>Administrator</dc:creator>
  <cp:lastModifiedBy>李燕芬</cp:lastModifiedBy>
  <cp:lastPrinted>2023-11-03T01:16:00Z</cp:lastPrinted>
  <dcterms:modified xsi:type="dcterms:W3CDTF">2023-11-07T01:21:40Z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552B79BB906B4256B11198974D0CF8B4_12</vt:lpwstr>
  </property>
</Properties>
</file>