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西委〔2024〕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中共西坪镇委员会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西坪镇人民政府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关于成立国道G358线虎邱镇至龙涓乡（西坪段）项目建设工作领导小组的通知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各村委会，镇直各部门：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国道G358线虎邱镇至龙涓乡（西坪段）工程项目建设工作的组织领导和协调推进，确保项目顺利实施。经研究，决定成立国道G358线虎邱镇至龙涓乡（西坪段）工程项目建设工作领导小组。具体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:   </w:t>
      </w:r>
      <w:r>
        <w:rPr>
          <w:rFonts w:hint="eastAsia" w:ascii="仿宋_GB2312" w:hAnsi="仿宋_GB2312" w:eastAsia="仿宋_GB2312" w:cs="仿宋_GB2312"/>
          <w:sz w:val="32"/>
          <w:szCs w:val="32"/>
        </w:rPr>
        <w:t>叶展峰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谢铵煌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常务副组长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白和顺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   组  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吴丁卯   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吴金灶     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林炳荣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陈世荣    统战委员、武装部长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陈南镇    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传委员、秘书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翁尚伟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陈燕中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许小双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社会事务服务中心主任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张裕省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吴志江    综合便民服务中心主任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林思明    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   陈巧斌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党政办负责人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易韩琪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陈志洪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林业站站长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林子钦    国土资源所所长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李祖明    财政所负责人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冯振兴    财政所出纳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廖彩虹    农业农村办负责人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苏锦栋    司法所司法助理员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潘坚强    尧山村驻村干部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王永忠    西源村驻村干部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魏伟贤    宝潭村驻村干部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黄彩云    内社村驻村干部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王嘉豪    西坪村驻村干部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李猛跃    百福村驻村干部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王锦玲    盖竹村驻村干部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王福祥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尧山村村书记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林志成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西源村村书记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林金盾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西坪村村书记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陈秋雪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百福村村书记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颜锦环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内社村村书记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颜艺辉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宝潭村村书记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扁头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盖竹村村书记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领导小组下设五个工作组，具体如下：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（一）综合协调组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长：白和顺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副组长：吴志江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员：易韩琪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林子钦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陈巧斌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苏锦栋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陈艺桢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综合协调组职责：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1、负责项目建设领导小组的日常事务。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2、根据上级下达的任务，制定工作计划，实施任务分解，组织工作考核。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3、协调各组推进项目征迁建设，督促工作落实，定期通报项目进展情况。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4、负责拟定、张贴征迁期间各类通告、公告。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5、负责与测量、评估、拆迁、法律顾问等相关业务机构沟通协调。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6、做好征迁补偿安置协议等相关档案材料的接收、归档。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7、完成项目建设领导小组领导交办的其他工作。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（二）财务组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长：吴丁卯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员：李祖明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潘坚强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冯振兴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林海钦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财务组职责：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1、负责征收补偿安置协议的财务审核和征收补偿资金的发放工作。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2、协调与上级财政部门资金的及时转拨。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3、负责对项目资金收支情况进行财务核算，编制会计凭证、会计报表等会计资料并做好归档工作。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4、办理项目建设领导小组领导交办的其他工作。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（三）安征迁工作组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1、尧山村安征迁工作组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长：许小双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员：潘坚强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王福祥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尧山村村两委成员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2、西源村安征迁工作组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长：吴丁卯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员：王永忠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林志成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西源村村两委成员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3、西坪村安征迁工作组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长：吴金灶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员：王嘉豪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林金盾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西坪村村两委成员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4、百福村安征迁工作组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长：张裕省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员：李猛跃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陈秋雪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百福村村两委成员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5、宝潭村、内社村安征迁工作组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长：林思明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员：魏伟贤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黄彩云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颜艺辉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颜锦环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宝潭、内社村村两委成员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6、盖竹村安征迁工作组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长：翁尚伟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员：王锦玲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扁头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盖竹村村两委成员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安征迁工作组职责：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1、组织开展项目建设范围内及安置区的土地、房屋及附属物征收工作，坟墓动迁等工作。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2、开展土地及房屋补偿安置协议的签订及补偿款发放等工作。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3、负责被征迁房屋的腾空验收及拆除。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4、配合做好安置区的选址及制定安置方案并组织实施。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5、办理项目建设领导小组领导交办的工作。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（四）安置地报批组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长：陈世荣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副组长：白和顺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员：陈为强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林子钦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陈志洪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廖彩虹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李猛跃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安置地报批组职责：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1、负责与县级相关部门及安征迁工作组沟通协调，做好安置区的选址工作，以便顺利地搬迁、安置。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2、负责安置区的土地报批手续及零星个人安置建房的审批手续。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3、完成项目建设领导小组领导交办的其他工作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（五）社会维稳组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长：吴金灶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副组长：林炳荣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陈燕中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张裕省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员：王嘉豪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苏锦栋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谢木水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陈艺琳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许水稻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社会维稳组职责：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1、负责项目建设的社会安定稳定工作。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2、负责处理征收工作中的突发性事件，组织查处干扰和阻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碍征收工作的违法行为。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3、办理项目建设领导小组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各工作小组在开展工作过程中，应加强沟通，密切配合，做到无缝衔接，确保项目按时推进。领导小组成员及工作组人员如有变动，由相应职务人员自行接替，不再另行发文。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中共西坪镇委员会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西坪镇人民政府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616BEF8-2EEB-46B1-B1E9-5E5CCCA9FED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DB05D4F-06D5-4229-9FE7-4B38826BB10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4690F21-F787-44C1-8A85-79A0CC76D0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BE0F82B-C126-40E3-AEC4-7F25CDC720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MmJmMmIwZDdhYzZkYmUzMjY3Y2E1OTNlMjNlN2IifQ=="/>
  </w:docVars>
  <w:rsids>
    <w:rsidRoot w:val="6DAE01C4"/>
    <w:rsid w:val="22864D1D"/>
    <w:rsid w:val="24C410AE"/>
    <w:rsid w:val="25E77FC9"/>
    <w:rsid w:val="4DAF5F89"/>
    <w:rsid w:val="5A4A4453"/>
    <w:rsid w:val="68BE15E7"/>
    <w:rsid w:val="68F50B54"/>
    <w:rsid w:val="6DAE01C4"/>
    <w:rsid w:val="6E5826CD"/>
    <w:rsid w:val="74C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2024-01-15T07:29:00Z</dcterms:created>
  <dc:creator>WOO</dc:creator>
  <cp:lastModifiedBy>王耀鑫</cp:lastModifiedBy>
  <cp:lastPrinted>2024-01-16T01:24:00Z</cp:lastPrinted>
  <dcterms:modified xsi:type="dcterms:W3CDTF">2024-01-17T02:50:08Z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20476270574C425F9A5EA4871BE5F445_11</vt:lpwstr>
  </property>
</Properties>
</file>