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楷体_GB2312" w:hAnsi="楷体_GB2312" w:eastAsia="楷体_GB2312" w:cs="楷体_GB2312"/>
          <w:sz w:val="32"/>
          <w:szCs w:val="32"/>
        </w:rPr>
        <w:t>西政〔202</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号</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西坪镇人民政</w:t>
      </w: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SA"/>
        </w:rPr>
        <w:t>府</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关于下达2024年21世纪海丝名城国土绿化试点示范项目任务的通知</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00" w:lineRule="exact"/>
        <w:ind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南</w:t>
      </w:r>
      <w:r>
        <w:rPr>
          <w:rFonts w:hint="eastAsia" w:ascii="仿宋_GB2312" w:hAnsi="仿宋_GB2312" w:eastAsia="仿宋_GB2312" w:cs="仿宋_GB2312"/>
          <w:b w:val="0"/>
          <w:bCs w:val="0"/>
          <w:kern w:val="2"/>
          <w:sz w:val="32"/>
          <w:szCs w:val="32"/>
          <w:lang w:val="en-US" w:eastAsia="zh-CN" w:bidi="ar-SA"/>
        </w:rPr>
        <w:t>岩村委会、上尧村委会：</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根据《安溪县林业局 安溪县财政局关于下达2024年21世纪海丝名城国土绿化试点示范项目任务明确主要技术要求及资金补助标准的通知》（安林[2024]10号）文件精神，今年下达到我镇的任务是700亩，其中南岩村补植修复任务513亩，上尧村抚育修复187亩，结合我镇实际，现将具体任务下达给你们，请你们做好规划、设计并按造林技术及工程招投标要求相关规定，抓好贯彻落实。</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西坪镇人民政府</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00" w:lineRule="exact"/>
        <w:ind w:firstLine="0" w:firstLineChars="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2024年3月22日</w:t>
      </w:r>
    </w:p>
    <w:p>
      <w:pPr>
        <w:keepNext w:val="0"/>
        <w:keepLines w:val="0"/>
        <w:pageBreakBefore w:val="0"/>
        <w:widowControl w:val="0"/>
        <w:kinsoku/>
        <w:wordWrap/>
        <w:overflowPunct/>
        <w:topLinePunct w:val="0"/>
        <w:autoSpaceDE/>
        <w:autoSpaceDN/>
        <w:bidi w:val="0"/>
        <w:adjustRightInd/>
        <w:snapToGrid/>
        <w:spacing w:line="500" w:lineRule="exact"/>
        <w:ind w:firstLine="160" w:firstLineChars="50"/>
        <w:textAlignment w:val="auto"/>
        <w:rPr>
          <w:rFonts w:hint="eastAsia"/>
        </w:rPr>
      </w:pPr>
      <w:r>
        <w:rPr>
          <w:rFonts w:hint="eastAsia" w:ascii="仿宋_GB2312" w:hAnsi="仿宋"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15875</wp:posOffset>
                </wp:positionV>
                <wp:extent cx="5667375" cy="0"/>
                <wp:effectExtent l="0" t="5080" r="0" b="4445"/>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25pt;height:0pt;width:446.25pt;z-index:251661312;mso-width-relative:page;mso-height-relative:page;" filled="f" stroked="t" coordsize="21600,21600" o:gfxdata="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6cJGHTAAAABQEAAA8AAAAAAAAAAQAgAAAAIgAAAGRycy9kb3ducmV2LnhtbFBLAQIUABQA&#10;AAAIAIdO4kB7dufg9QEAAOQ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eastAsia="仿宋_GB2312"/>
          <w:sz w:val="32"/>
          <w:szCs w:val="32"/>
          <w:lang w:eastAsia="zh-CN"/>
        </w:rPr>
        <w:t>抄</w:t>
      </w:r>
      <w:r>
        <w:rPr>
          <w:rFonts w:hint="eastAsia" w:ascii="仿宋_GB2312" w:eastAsia="仿宋_GB2312"/>
          <w:sz w:val="32"/>
          <w:szCs w:val="32"/>
        </w:rPr>
        <w:t>送：</w:t>
      </w:r>
      <w:r>
        <w:rPr>
          <w:rFonts w:hint="eastAsia" w:ascii="仿宋" w:hAnsi="仿宋" w:eastAsia="仿宋" w:cs="仿宋"/>
          <w:b w:val="0"/>
          <w:bCs w:val="0"/>
          <w:kern w:val="2"/>
          <w:sz w:val="32"/>
          <w:szCs w:val="32"/>
          <w:lang w:val="en-US" w:eastAsia="zh-CN" w:bidi="ar-SA"/>
        </w:rPr>
        <w:t>县绿化委员会、县林业局</w:t>
      </w:r>
    </w:p>
    <w:p>
      <w:pPr>
        <w:keepNext w:val="0"/>
        <w:keepLines w:val="0"/>
        <w:pageBreakBefore w:val="0"/>
        <w:widowControl w:val="0"/>
        <w:kinsoku/>
        <w:wordWrap/>
        <w:overflowPunct/>
        <w:topLinePunct w:val="0"/>
        <w:autoSpaceDE/>
        <w:autoSpaceDN/>
        <w:bidi w:val="0"/>
        <w:adjustRightInd/>
        <w:snapToGrid w:val="0"/>
        <w:spacing w:line="500" w:lineRule="exact"/>
        <w:ind w:firstLine="160" w:firstLineChars="5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372745</wp:posOffset>
                </wp:positionV>
                <wp:extent cx="5667375" cy="0"/>
                <wp:effectExtent l="0" t="5080" r="0" b="4445"/>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pt;margin-top:29.35pt;height:0pt;width:446.25pt;z-index:251659264;mso-width-relative:page;mso-height-relative:page;" filled="f" stroked="t" coordsize="21600,21600" o:gfxdata="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dWPHWAAAACAEAAA8AAAAAAAAAAQAgAAAAIgAAAGRycy9kb3ducmV2LnhtbFBLAQIU&#10;ABQAAAAIAIdO4kBcCs9U9QEAAOQDAAAOAAAAAAAAAAEAIAAAACUBAABkcnMvZTJvRG9jLnhtbFBL&#10;BQYAAAAABgAGAFkBAACMBQAAAAA=&#10;">
                <v:fill on="f" focussize="0,0"/>
                <v:stroke color="#000000" joinstyle="round"/>
                <v:imagedata o:title=""/>
                <o:lock v:ext="edit" aspectratio="f"/>
              </v:lin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36830</wp:posOffset>
                </wp:positionV>
                <wp:extent cx="5667375" cy="0"/>
                <wp:effectExtent l="0" t="5080" r="0" b="4445"/>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pt;height:0pt;width:446.25pt;z-index:251660288;mso-width-relative:page;mso-height-relative:page;" filled="f" stroked="t" coordsize="21600,21600" o:gfxdata="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j2STzSAAAABAEAAA8AAAAAAAAAAQAgAAAAIgAAAGRycy9kb3ducmV2LnhtbFBLAQIUABQA&#10;AAAIAIdO4kBqHYON9gEAAOQDAAAOAAAAAAAAAAEAIAAAACEBAABkcnMvZTJvRG9jLnhtbFBLBQYA&#10;AAAABgAGAFkBAACJBQAAAAA=&#10;">
                <v:fill on="f" focussize="0,0"/>
                <v:stroke color="#000000" joinstyle="round"/>
                <v:imagedata o:title=""/>
                <o:lock v:ext="edit" aspectratio="f"/>
              </v:line>
            </w:pict>
          </mc:Fallback>
        </mc:AlternateContent>
      </w:r>
      <w:r>
        <w:rPr>
          <w:rStyle w:val="6"/>
          <w:rFonts w:hint="eastAsia" w:ascii="仿宋_GB2312" w:hAnsi="仿宋" w:eastAsia="仿宋_GB2312"/>
          <w:sz w:val="32"/>
          <w:szCs w:val="32"/>
          <w:lang w:eastAsia="zh-CN"/>
        </w:rPr>
        <w:t>西坪镇人民政府</w:t>
      </w:r>
      <w:r>
        <w:rPr>
          <w:rStyle w:val="6"/>
          <w:rFonts w:ascii="仿宋_GB2312" w:hAnsi="仿宋" w:eastAsia="仿宋_GB2312"/>
          <w:sz w:val="32"/>
          <w:szCs w:val="32"/>
        </w:rPr>
        <w:t xml:space="preserve">       </w:t>
      </w:r>
      <w:r>
        <w:rPr>
          <w:rStyle w:val="6"/>
          <w:rFonts w:hint="eastAsia" w:ascii="仿宋_GB2312" w:hAnsi="仿宋" w:eastAsia="仿宋_GB2312"/>
          <w:sz w:val="32"/>
          <w:szCs w:val="32"/>
          <w:lang w:val="en-US" w:eastAsia="zh-CN"/>
        </w:rPr>
        <w:t xml:space="preserve">        </w:t>
      </w:r>
      <w:r>
        <w:rPr>
          <w:rStyle w:val="6"/>
          <w:rFonts w:ascii="仿宋_GB2312" w:hAnsi="仿宋" w:eastAsia="仿宋_GB2312"/>
          <w:sz w:val="32"/>
          <w:szCs w:val="32"/>
        </w:rPr>
        <w:t xml:space="preserve"> </w:t>
      </w:r>
      <w:r>
        <w:rPr>
          <w:rStyle w:val="6"/>
          <w:rFonts w:hint="eastAsia" w:ascii="仿宋_GB2312" w:hAnsi="仿宋" w:eastAsia="仿宋_GB2312"/>
          <w:sz w:val="32"/>
          <w:szCs w:val="32"/>
        </w:rPr>
        <w:t xml:space="preserve"> </w:t>
      </w:r>
      <w:r>
        <w:rPr>
          <w:rStyle w:val="6"/>
          <w:rFonts w:hint="eastAsia" w:ascii="仿宋_GB2312" w:hAnsi="仿宋" w:eastAsia="仿宋_GB2312"/>
          <w:sz w:val="32"/>
          <w:szCs w:val="32"/>
          <w:lang w:val="en-US" w:eastAsia="zh-CN"/>
        </w:rPr>
        <w:t xml:space="preserve"> </w:t>
      </w:r>
      <w:r>
        <w:rPr>
          <w:rStyle w:val="6"/>
          <w:rFonts w:ascii="仿宋_GB2312" w:hAnsi="仿宋" w:eastAsia="仿宋_GB2312"/>
          <w:sz w:val="32"/>
          <w:szCs w:val="32"/>
        </w:rPr>
        <w:t>202</w:t>
      </w:r>
      <w:r>
        <w:rPr>
          <w:rStyle w:val="6"/>
          <w:rFonts w:hint="eastAsia" w:ascii="仿宋_GB2312" w:hAnsi="仿宋" w:eastAsia="仿宋_GB2312"/>
          <w:sz w:val="32"/>
          <w:szCs w:val="32"/>
          <w:lang w:val="en-US" w:eastAsia="zh-CN"/>
        </w:rPr>
        <w:t>4</w:t>
      </w:r>
      <w:r>
        <w:rPr>
          <w:rStyle w:val="6"/>
          <w:rFonts w:hint="eastAsia" w:ascii="仿宋_GB2312" w:hAnsi="仿宋" w:eastAsia="仿宋_GB2312"/>
          <w:sz w:val="32"/>
          <w:szCs w:val="32"/>
        </w:rPr>
        <w:t>年</w:t>
      </w:r>
      <w:r>
        <w:rPr>
          <w:rStyle w:val="6"/>
          <w:rFonts w:hint="eastAsia" w:ascii="仿宋_GB2312" w:hAnsi="仿宋" w:eastAsia="仿宋_GB2312"/>
          <w:sz w:val="32"/>
          <w:szCs w:val="32"/>
          <w:lang w:val="en-US" w:eastAsia="zh-CN"/>
        </w:rPr>
        <w:t>3</w:t>
      </w:r>
      <w:r>
        <w:rPr>
          <w:rStyle w:val="6"/>
          <w:rFonts w:hint="eastAsia" w:ascii="仿宋_GB2312" w:hAnsi="仿宋" w:eastAsia="仿宋_GB2312"/>
          <w:sz w:val="32"/>
          <w:szCs w:val="32"/>
        </w:rPr>
        <w:t>月</w:t>
      </w:r>
      <w:r>
        <w:rPr>
          <w:rStyle w:val="6"/>
          <w:rFonts w:hint="eastAsia" w:ascii="仿宋_GB2312" w:hAnsi="仿宋" w:eastAsia="仿宋_GB2312"/>
          <w:sz w:val="32"/>
          <w:szCs w:val="32"/>
          <w:lang w:val="en-US" w:eastAsia="zh-CN"/>
        </w:rPr>
        <w:t>22</w:t>
      </w:r>
      <w:r>
        <w:rPr>
          <w:rStyle w:val="6"/>
          <w:rFonts w:hint="eastAsia" w:ascii="仿宋_GB2312" w:hAnsi="仿宋" w:eastAsia="仿宋_GB2312"/>
          <w:sz w:val="32"/>
          <w:szCs w:val="32"/>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NDYxY2E0MzA2YzI3ODgwM2UxNDY2NjI3OGZjNmIifQ=="/>
  </w:docVars>
  <w:rsids>
    <w:rsidRoot w:val="4B7F1745"/>
    <w:rsid w:val="042A0CA0"/>
    <w:rsid w:val="06311A15"/>
    <w:rsid w:val="092F4EBD"/>
    <w:rsid w:val="0C0509ED"/>
    <w:rsid w:val="0DEF585B"/>
    <w:rsid w:val="0E8E7F61"/>
    <w:rsid w:val="105F7F23"/>
    <w:rsid w:val="13974706"/>
    <w:rsid w:val="15E65066"/>
    <w:rsid w:val="18407BE4"/>
    <w:rsid w:val="18680082"/>
    <w:rsid w:val="1894405F"/>
    <w:rsid w:val="18CD45C3"/>
    <w:rsid w:val="1ACE206B"/>
    <w:rsid w:val="1AF5298F"/>
    <w:rsid w:val="1FF67045"/>
    <w:rsid w:val="1FF732D7"/>
    <w:rsid w:val="20EA0E63"/>
    <w:rsid w:val="233B562A"/>
    <w:rsid w:val="30177876"/>
    <w:rsid w:val="31992791"/>
    <w:rsid w:val="37A95FCA"/>
    <w:rsid w:val="3D2F2051"/>
    <w:rsid w:val="43D02612"/>
    <w:rsid w:val="471C67DC"/>
    <w:rsid w:val="477147AC"/>
    <w:rsid w:val="4B7F1745"/>
    <w:rsid w:val="4C93275E"/>
    <w:rsid w:val="4DC030AB"/>
    <w:rsid w:val="4FBA5FC4"/>
    <w:rsid w:val="55DF2C65"/>
    <w:rsid w:val="581757C9"/>
    <w:rsid w:val="5EA06D09"/>
    <w:rsid w:val="628C58E5"/>
    <w:rsid w:val="65201399"/>
    <w:rsid w:val="669078B6"/>
    <w:rsid w:val="73053773"/>
    <w:rsid w:val="75493019"/>
    <w:rsid w:val="78033565"/>
    <w:rsid w:val="78B21C21"/>
    <w:rsid w:val="7AC527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semiHidden/>
    <w:qFormat/>
    <w:uiPriority w:val="99"/>
    <w:pPr>
      <w:spacing w:after="120"/>
    </w:pPr>
  </w:style>
  <w:style w:type="paragraph" w:styleId="3">
    <w:name w:val="Body Text First Indent"/>
    <w:basedOn w:val="2"/>
    <w:autoRedefine/>
    <w:unhideWhenUsed/>
    <w:qFormat/>
    <w:uiPriority w:val="99"/>
    <w:pPr>
      <w:spacing w:after="0" w:line="500" w:lineRule="exact"/>
      <w:ind w:firstLine="420"/>
    </w:pPr>
    <w:rPr>
      <w:rFonts w:ascii="Times New Roman" w:hAnsi="Times New Roman" w:eastAsia="楷体_GB2312"/>
      <w:sz w:val="28"/>
      <w:szCs w:val="20"/>
    </w:rPr>
  </w:style>
  <w:style w:type="character" w:customStyle="1" w:styleId="6">
    <w:name w:val="NormalCharacter"/>
    <w:link w:val="7"/>
    <w:autoRedefine/>
    <w:qFormat/>
    <w:locked/>
    <w:uiPriority w:val="99"/>
  </w:style>
  <w:style w:type="paragraph" w:customStyle="1" w:styleId="7">
    <w:name w:val="UserStyle_6"/>
    <w:basedOn w:val="1"/>
    <w:link w:val="6"/>
    <w:autoRedefine/>
    <w:qFormat/>
    <w:uiPriority w:val="99"/>
    <w:pPr>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208</Characters>
  <Lines>0</Lines>
  <Paragraphs>0</Paragraphs>
  <TotalTime>0</TotalTime>
  <ScaleCrop>false</ScaleCrop>
  <LinksUpToDate>false</LinksUpToDate>
  <CharactersWithSpaces>305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2017-07-24T12:14:00Z</dcterms:created>
  <dc:creator>HP</dc:creator>
  <cp:lastModifiedBy>水饺哈密瓜</cp:lastModifiedBy>
  <cp:lastPrinted>2024-03-22T07:59:00Z</cp:lastPrinted>
  <dcterms:modified xsi:type="dcterms:W3CDTF">2024-03-26T08:36:04Z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CCF25597FC704E8B80910A158E1216F5_13</vt:lpwstr>
  </property>
</Properties>
</file>