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安农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〔202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安溪县农业农村局  安溪县财政局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关于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下拨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2024年市级财政乡村振兴专项资金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（畜牧业“五新”推广）的通知</w:t>
      </w:r>
    </w:p>
    <w:p>
      <w:pPr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安溪县源森农业综合开发有限公司、泉州九星生态农业发展有限公司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泉州市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、泉州市农业农村局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关于下达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2024年市级财政乡村振兴专项资金（畜牧业“五新”推广）的通知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》（泉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财农指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〔202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107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文件精神，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安溪县源森农业综合开发有限公司、泉州九星生态农业发展有限公司符合202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年泉州市畜牧业“五新”推广项目补助项目条件。经市级验收，</w:t>
      </w:r>
      <w:r>
        <w:rPr>
          <w:rFonts w:hint="eastAsia" w:ascii="仿宋_GB2312" w:eastAsia="仿宋_GB2312"/>
          <w:sz w:val="32"/>
          <w:szCs w:val="32"/>
        </w:rPr>
        <w:t>验收合格，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安溪县源森农业综合开发有限公司补助资金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9万元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、泉州九星生态农业发展有限公司补助资金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10万元，合计19万元下拨给你们</w:t>
      </w:r>
      <w:r>
        <w:rPr>
          <w:rFonts w:hint="eastAsia" w:ascii="仿宋_GB2312" w:eastAsia="仿宋_GB2312"/>
          <w:sz w:val="32"/>
          <w:szCs w:val="32"/>
        </w:rPr>
        <w:t>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2024年市级财政乡村振兴专项资金（畜牧业“五新”推广）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资金安排表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安溪县农业农村局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安溪县财政局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cs="仿宋_GB2312"/>
          <w:color w:val="000000"/>
          <w:szCs w:val="32"/>
          <w:shd w:val="clear" w:color="auto" w:fill="FFFFFF"/>
        </w:rPr>
        <w:t>（此件公开发布）</w:t>
      </w: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2"/>
        </w:rPr>
        <w:t>附件</w:t>
      </w:r>
    </w:p>
    <w:p>
      <w:pPr>
        <w:spacing w:before="312" w:beforeLines="100" w:after="156" w:afterLines="5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6"/>
          <w:lang w:val="en-US" w:eastAsia="zh-CN"/>
        </w:rPr>
        <w:t>2024年市级财政乡村振兴专项资金（畜牧业“五新”推广）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36"/>
          <w:lang w:eastAsia="zh-CN"/>
        </w:rPr>
        <w:t>资金安排表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803"/>
        <w:gridCol w:w="2149"/>
        <w:gridCol w:w="2071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803" w:type="dxa"/>
            <w:vAlign w:val="center"/>
          </w:tcPr>
          <w:p>
            <w:pPr>
              <w:spacing w:line="42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149" w:type="dxa"/>
            <w:vAlign w:val="center"/>
          </w:tcPr>
          <w:p>
            <w:pPr>
              <w:spacing w:line="420" w:lineRule="exact"/>
              <w:ind w:firstLine="140" w:firstLineChars="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建设地点</w:t>
            </w:r>
          </w:p>
        </w:tc>
        <w:tc>
          <w:tcPr>
            <w:tcW w:w="207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仿宋_GB2312" w:eastAsia="仿宋_GB2312"/>
                <w:sz w:val="28"/>
                <w:szCs w:val="28"/>
              </w:rPr>
              <w:t>金额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132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</w:trPr>
        <w:tc>
          <w:tcPr>
            <w:tcW w:w="8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安溪县源森农业综合开发有限公司</w:t>
            </w:r>
          </w:p>
        </w:tc>
        <w:tc>
          <w:tcPr>
            <w:tcW w:w="21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西坪镇阳星村</w:t>
            </w:r>
          </w:p>
        </w:tc>
        <w:tc>
          <w:tcPr>
            <w:tcW w:w="207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泉州九星生态农业发展有限公司</w:t>
            </w:r>
          </w:p>
        </w:tc>
        <w:tc>
          <w:tcPr>
            <w:tcW w:w="21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龙涓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eastAsia="仿宋_GB2312"/>
                <w:sz w:val="28"/>
                <w:szCs w:val="28"/>
              </w:rPr>
              <w:t>半林村</w:t>
            </w:r>
          </w:p>
        </w:tc>
        <w:tc>
          <w:tcPr>
            <w:tcW w:w="207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2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2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21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eastAsia="仿宋_GB2312"/>
          <w:sz w:val="30"/>
        </w:rPr>
      </w:pPr>
    </w:p>
    <w:p>
      <w:pPr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280" w:firstLineChars="100"/>
        <w:rPr>
          <w:rFonts w:hint="eastAsia"/>
        </w:rPr>
      </w:pPr>
      <w:r>
        <w:rPr>
          <w:rFonts w:hint="eastAsia" w:ascii="仿宋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404495</wp:posOffset>
                </wp:positionV>
                <wp:extent cx="56007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1.85pt;height:0pt;width:441pt;z-index:251662336;mso-width-relative:page;mso-height-relative:page;" filled="f" stroked="t" coordsize="21600,21600" o:gfxdata="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CNhJNdMAAAAGAQAADwAAAAAAAAABACAAAAA4AAAAZHJzL2Rvd25yZXYueG1s&#10;UEsBAhQAFAAAAAgAh07iQBlDv/3nAQAA2wMAAA4AAAAAAAAAAQAgAAAAO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6007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.7pt;height:0pt;width:441pt;z-index:251661312;mso-width-relative:page;mso-height-relative:page;" filled="f" stroked="t" coordsize="21600,21600" o:gfxdata="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Vs4Af0gAAAAQBAAAPAAAAAAAAAAEAIAAAADgAAABkcnMvZG93bnJldi54bWxQ&#10;SwECFAAUAAAACACHTuJA/qpWbucBAADbAwAADgAAAAAAAAABACAAAAA3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</w:rPr>
        <w:t>安溪县农业农村局办公室                 20</w:t>
      </w:r>
      <w:r>
        <w:rPr>
          <w:rFonts w:hint="eastAsia" w:ascii="仿宋_GB2312"/>
          <w:sz w:val="28"/>
          <w:lang w:val="en-US" w:eastAsia="zh-CN"/>
        </w:rPr>
        <w:t>26</w:t>
      </w:r>
      <w:r>
        <w:rPr>
          <w:rFonts w:hint="eastAsia" w:ascii="仿宋_GB2312"/>
          <w:sz w:val="28"/>
        </w:rPr>
        <w:t>年</w:t>
      </w:r>
      <w:r>
        <w:rPr>
          <w:rFonts w:hint="eastAsia" w:ascii="仿宋_GB2312"/>
          <w:sz w:val="28"/>
          <w:lang w:val="en-US" w:eastAsia="zh-CN"/>
        </w:rPr>
        <w:t>7</w:t>
      </w:r>
      <w:r>
        <w:rPr>
          <w:rFonts w:hint="eastAsia" w:ascii="仿宋_GB2312"/>
          <w:sz w:val="28"/>
        </w:rPr>
        <w:t>月</w:t>
      </w:r>
      <w:r>
        <w:rPr>
          <w:rFonts w:hint="eastAsia" w:ascii="仿宋_GB2312"/>
          <w:sz w:val="28"/>
          <w:lang w:val="en-US" w:eastAsia="zh-CN"/>
        </w:rPr>
        <w:t>13</w:t>
      </w:r>
      <w:r>
        <w:rPr>
          <w:rFonts w:hint="eastAsia" w:ascii="仿宋_GB2312"/>
          <w:sz w:val="28"/>
        </w:rPr>
        <w:t>日印发</w:t>
      </w:r>
    </w:p>
    <w:bookmarkEnd w:id="0"/>
    <w:sectPr>
      <w:footerReference r:id="rId5" w:type="first"/>
      <w:footerReference r:id="rId3" w:type="default"/>
      <w:footerReference r:id="rId4" w:type="even"/>
      <w:pgSz w:w="11906" w:h="16838"/>
      <w:pgMar w:top="1701" w:right="1474" w:bottom="1701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7023A5"/>
    <w:rsid w:val="2D605E6F"/>
    <w:rsid w:val="30AC109E"/>
    <w:rsid w:val="3B761F8C"/>
    <w:rsid w:val="3F7F71C8"/>
    <w:rsid w:val="627D4EBB"/>
    <w:rsid w:val="6FF72E5C"/>
    <w:rsid w:val="77C2010E"/>
    <w:rsid w:val="7D2A3233"/>
    <w:rsid w:val="7D5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20"/>
    </w:pPr>
    <w:rPr>
      <w:rFonts w:ascii="宋体" w:hAnsi="宋体" w:eastAsia="仿宋_GB2312"/>
      <w:kern w:val="0"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cp:lastPrinted>2026-07-13T11:48:00Z</cp:lastPrinted>
  <dcterms:modified xsi:type="dcterms:W3CDTF">2026-07-16T09:09:32Z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288C58BE0293C1464C2F586AE30BEDDB</vt:lpwstr>
  </property>
</Properties>
</file>