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29452">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000000"/>
          <w:spacing w:val="-6"/>
          <w:sz w:val="44"/>
          <w:szCs w:val="44"/>
          <w:lang w:val="en-US" w:eastAsia="zh-CN"/>
        </w:rPr>
      </w:pPr>
    </w:p>
    <w:p w14:paraId="068C8EA8">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000000"/>
          <w:spacing w:val="-6"/>
          <w:sz w:val="44"/>
          <w:szCs w:val="44"/>
          <w:lang w:val="en-US" w:eastAsia="zh-CN"/>
        </w:rPr>
      </w:pPr>
    </w:p>
    <w:p w14:paraId="6B5E6113">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000000"/>
          <w:spacing w:val="-6"/>
          <w:sz w:val="44"/>
          <w:szCs w:val="44"/>
          <w:lang w:val="en-US" w:eastAsia="zh-CN"/>
        </w:rPr>
      </w:pPr>
    </w:p>
    <w:p w14:paraId="2E2D3FA8">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000000"/>
          <w:spacing w:val="-6"/>
          <w:sz w:val="44"/>
          <w:szCs w:val="44"/>
          <w:lang w:val="en-US" w:eastAsia="zh-CN"/>
        </w:rPr>
      </w:pPr>
    </w:p>
    <w:p w14:paraId="69FE221A">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000000"/>
          <w:spacing w:val="-6"/>
          <w:sz w:val="44"/>
          <w:szCs w:val="44"/>
          <w:lang w:val="en-US" w:eastAsia="zh-CN"/>
        </w:rPr>
      </w:pPr>
    </w:p>
    <w:p w14:paraId="07A902F1">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000000"/>
          <w:spacing w:val="-6"/>
          <w:sz w:val="44"/>
          <w:szCs w:val="44"/>
          <w:lang w:val="en-US" w:eastAsia="zh-CN"/>
        </w:rPr>
      </w:pPr>
    </w:p>
    <w:p w14:paraId="1E76846B">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000000"/>
          <w:spacing w:val="-6"/>
          <w:sz w:val="44"/>
          <w:szCs w:val="44"/>
          <w:lang w:val="en-US" w:eastAsia="zh-CN"/>
        </w:rPr>
      </w:pPr>
    </w:p>
    <w:p w14:paraId="393F4A86">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rPr>
          <w:rFonts w:ascii="仿宋" w:hAnsi="仿宋" w:eastAsia="仿宋"/>
          <w:b/>
          <w:sz w:val="32"/>
          <w:szCs w:val="32"/>
        </w:rPr>
      </w:pPr>
      <w:r>
        <w:rPr>
          <w:rFonts w:hint="eastAsia" w:ascii="仿宋_GB2312" w:hAnsi="仿宋_GB2312" w:eastAsia="仿宋_GB2312" w:cs="仿宋_GB2312"/>
          <w:kern w:val="0"/>
          <w:sz w:val="32"/>
          <w:szCs w:val="32"/>
        </w:rPr>
        <w:t>官</w:t>
      </w:r>
      <w:r>
        <w:rPr>
          <w:rFonts w:hint="eastAsia" w:ascii="仿宋_GB2312" w:hAnsi="仿宋_GB2312" w:eastAsia="仿宋_GB2312" w:cs="仿宋_GB2312"/>
          <w:kern w:val="0"/>
          <w:sz w:val="32"/>
          <w:szCs w:val="32"/>
          <w:lang w:val="en-US" w:eastAsia="zh-CN"/>
        </w:rPr>
        <w:t>政</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号</w:t>
      </w:r>
    </w:p>
    <w:p w14:paraId="593854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pacing w:val="-6"/>
          <w:sz w:val="44"/>
          <w:szCs w:val="44"/>
          <w:lang w:val="en-US" w:eastAsia="zh-CN"/>
        </w:rPr>
      </w:pPr>
    </w:p>
    <w:p w14:paraId="167174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pacing w:val="-6"/>
          <w:sz w:val="44"/>
          <w:szCs w:val="44"/>
          <w:lang w:val="en-US" w:eastAsia="zh-CN"/>
        </w:rPr>
      </w:pPr>
    </w:p>
    <w:p w14:paraId="0074DDC2">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lang w:val="en-US" w:eastAsia="zh-CN"/>
        </w:rPr>
      </w:pPr>
      <w:r>
        <w:rPr>
          <w:rFonts w:hint="eastAsia" w:ascii="方正小标宋简体" w:hAnsi="方正小标宋简体" w:eastAsia="方正小标宋简体" w:cs="方正小标宋简体"/>
          <w:b w:val="0"/>
          <w:bCs/>
          <w:color w:val="000000"/>
          <w:kern w:val="0"/>
          <w:sz w:val="44"/>
          <w:szCs w:val="44"/>
        </w:rPr>
        <w:t>安溪县</w:t>
      </w:r>
      <w:r>
        <w:rPr>
          <w:rFonts w:hint="eastAsia" w:ascii="方正小标宋简体" w:hAnsi="方正小标宋简体" w:eastAsia="方正小标宋简体" w:cs="方正小标宋简体"/>
          <w:b w:val="0"/>
          <w:bCs/>
          <w:color w:val="000000"/>
          <w:kern w:val="0"/>
          <w:sz w:val="44"/>
          <w:szCs w:val="44"/>
          <w:lang w:val="en-US" w:eastAsia="zh-CN"/>
        </w:rPr>
        <w:t>官桥镇人民政府关于2025年</w:t>
      </w:r>
    </w:p>
    <w:p w14:paraId="40A6814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lang w:eastAsia="zh-CN"/>
        </w:rPr>
      </w:pPr>
      <w:r>
        <w:rPr>
          <w:rFonts w:hint="eastAsia" w:ascii="方正小标宋简体" w:hAnsi="方正小标宋简体" w:eastAsia="方正小标宋简体" w:cs="方正小标宋简体"/>
          <w:b w:val="0"/>
          <w:bCs/>
          <w:color w:val="000000"/>
          <w:kern w:val="0"/>
          <w:sz w:val="44"/>
          <w:szCs w:val="44"/>
        </w:rPr>
        <w:t>政府信息公开工作年度报告</w:t>
      </w:r>
    </w:p>
    <w:p w14:paraId="19AB67B4">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大标宋简体" w:hAnsi="宋体" w:eastAsia="方正大标宋简体" w:cs="宋体"/>
          <w:b/>
          <w:color w:val="000000"/>
          <w:kern w:val="0"/>
          <w:sz w:val="44"/>
          <w:szCs w:val="44"/>
        </w:rPr>
      </w:pPr>
    </w:p>
    <w:p w14:paraId="10F7698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sectPr>
          <w:pgSz w:w="11906" w:h="16838"/>
          <w:pgMar w:top="1440" w:right="1474" w:bottom="1440" w:left="1587" w:header="851" w:footer="992" w:gutter="0"/>
          <w:pgNumType w:fmt="numberInDash" w:start="1"/>
          <w:cols w:space="720" w:num="1"/>
          <w:docGrid w:type="lines" w:linePitch="312" w:charSpace="0"/>
        </w:sectPr>
      </w:pPr>
      <w:r>
        <w:rPr>
          <w:rFonts w:hint="eastAsia" w:ascii="仿宋_GB2312" w:hAnsi="仿宋_GB2312" w:eastAsia="仿宋_GB2312" w:cs="仿宋_GB2312"/>
          <w:color w:val="000000"/>
          <w:sz w:val="32"/>
          <w:szCs w:val="32"/>
          <w:shd w:val="clear" w:color="auto" w:fill="FFFFFF"/>
        </w:rPr>
        <w:t>根据修订后的《中华人民共和国政府信息公开条例》（国务院令第711号）和《福建省政府信息公开办法》等规定要求，特编制并向社会公布安溪县官桥镇人民政府办公室202</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年政府信息公开工作年度报告。本报告共由总体情况，主动公开政府信息情况，收到和处理政府信息公开申请情况，政府信息公开行政复议、行政诉讼情况，存在的主要问题及改进情况，其他需要报告的事项等六部分组成。本年报中所列数据的统计期限自202</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年1月1日起至202</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年12月31日止。本年报电子版可在“安溪县政府门户网</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（www.fjax.gov.cn）下载。如对本年报有疑问，请与安溪县官桥镇人民政府党政综合办公室联系（地址：安溪县</w:t>
      </w:r>
    </w:p>
    <w:p w14:paraId="6DAD1998">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官桥镇幸福路52号，邮编：362441，电话：0595-23336788，传真：0595-23322025，电子邮箱：</w:t>
      </w:r>
      <w:r>
        <w:rPr>
          <w:rFonts w:hint="eastAsia" w:ascii="仿宋_GB2312" w:hAnsi="仿宋_GB2312" w:eastAsia="仿宋_GB2312" w:cs="仿宋_GB2312"/>
          <w:color w:val="000000"/>
          <w:sz w:val="32"/>
          <w:szCs w:val="32"/>
          <w:shd w:val="clear" w:color="auto" w:fill="FFFFFF"/>
        </w:rPr>
        <w:fldChar w:fldCharType="begin"/>
      </w:r>
      <w:r>
        <w:rPr>
          <w:rFonts w:hint="eastAsia" w:ascii="仿宋_GB2312" w:hAnsi="仿宋_GB2312" w:eastAsia="仿宋_GB2312" w:cs="仿宋_GB2312"/>
          <w:color w:val="000000"/>
          <w:sz w:val="32"/>
          <w:szCs w:val="32"/>
          <w:shd w:val="clear" w:color="auto" w:fill="FFFFFF"/>
        </w:rPr>
        <w:instrText xml:space="preserve"> HYPERLINK "mailto:gq36788@126.com）。" </w:instrText>
      </w:r>
      <w:r>
        <w:rPr>
          <w:rFonts w:hint="eastAsia" w:ascii="仿宋_GB2312" w:hAnsi="仿宋_GB2312" w:eastAsia="仿宋_GB2312" w:cs="仿宋_GB2312"/>
          <w:color w:val="000000"/>
          <w:sz w:val="32"/>
          <w:szCs w:val="32"/>
          <w:shd w:val="clear" w:color="auto" w:fill="FFFFFF"/>
        </w:rPr>
        <w:fldChar w:fldCharType="separate"/>
      </w:r>
      <w:r>
        <w:rPr>
          <w:rFonts w:hint="eastAsia" w:ascii="仿宋_GB2312" w:hAnsi="仿宋_GB2312" w:eastAsia="仿宋_GB2312" w:cs="仿宋_GB2312"/>
          <w:color w:val="000000"/>
          <w:sz w:val="32"/>
          <w:szCs w:val="32"/>
          <w:shd w:val="clear" w:color="auto" w:fill="FFFFFF"/>
        </w:rPr>
        <w:t>gq36788@126.com）。</w:t>
      </w:r>
      <w:r>
        <w:rPr>
          <w:rFonts w:hint="eastAsia" w:ascii="仿宋_GB2312" w:hAnsi="仿宋_GB2312" w:eastAsia="仿宋_GB2312" w:cs="仿宋_GB2312"/>
          <w:color w:val="000000"/>
          <w:sz w:val="32"/>
          <w:szCs w:val="32"/>
          <w:shd w:val="clear" w:color="auto" w:fill="FFFFFF"/>
        </w:rPr>
        <w:fldChar w:fldCharType="end"/>
      </w:r>
    </w:p>
    <w:p w14:paraId="2A8FA2D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一、总体情况</w:t>
      </w:r>
    </w:p>
    <w:p w14:paraId="2211BC1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2025年，我镇以习近平新时代中国特色社会主义思想为指引，深入贯彻党的二十大和二十届三中、四中全会精神，严格遵循《中华人民共和国政府信息公开条例》相关要求，紧扣镇党委、政府中心工作，秉持“以公开为常态”原则，以“提升公开质效、服务民生发展、强化社会监督”为核心目标，全面推进政府信息公开工作提质增效，切实保障人民群众的知情权、参与权、表达权和监督权。</w:t>
      </w:r>
    </w:p>
    <w:p w14:paraId="32958B2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1.主动公开</w:t>
      </w:r>
    </w:p>
    <w:p w14:paraId="258C2E7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聚焦群众关切与重点工作，构建“全领域覆盖、全流程公开”的主动公开体系。全年主动公开信息45条，公开内容包括人事信息、村庄规划、重点项目建设、环境卫生考评、社会救助、养老服务等信息。</w:t>
      </w:r>
    </w:p>
    <w:p w14:paraId="1E584A5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2.依申请公开</w:t>
      </w:r>
    </w:p>
    <w:p w14:paraId="27418C4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持续优化依申请公开办理流程，打造“接收-审核-办理-答复-归档”全链条标准化工作模式。2025年共受理政府信息公开申请0件，未出现逾期答复、答复不当等情况。</w:t>
      </w:r>
    </w:p>
    <w:p w14:paraId="4372598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3.政府信息管理</w:t>
      </w:r>
    </w:p>
    <w:p w14:paraId="29C7DBA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000000"/>
          <w:sz w:val="32"/>
          <w:szCs w:val="32"/>
          <w:shd w:val="clear" w:color="auto" w:fill="FFFFFF"/>
          <w:lang w:val="en-US" w:eastAsia="zh-CN"/>
        </w:rPr>
        <w:sectPr>
          <w:footerReference r:id="rId3" w:type="default"/>
          <w:pgSz w:w="11906" w:h="16838"/>
          <w:pgMar w:top="1440" w:right="1474" w:bottom="1440" w:left="1587" w:header="851" w:footer="992" w:gutter="0"/>
          <w:pgNumType w:fmt="numberInDash" w:start="2"/>
          <w:cols w:space="720" w:num="1"/>
          <w:docGrid w:type="lines" w:linePitch="312" w:charSpace="0"/>
        </w:sectPr>
      </w:pPr>
      <w:r>
        <w:rPr>
          <w:rFonts w:hint="eastAsia" w:ascii="仿宋_GB2312" w:hAnsi="仿宋_GB2312" w:eastAsia="仿宋_GB2312" w:cs="仿宋_GB2312"/>
          <w:color w:val="000000"/>
          <w:sz w:val="32"/>
          <w:szCs w:val="32"/>
          <w:shd w:val="clear" w:color="auto" w:fill="FFFFFF"/>
          <w:lang w:val="en-US" w:eastAsia="zh-CN"/>
        </w:rPr>
        <w:t>认真落实信息公开相关政策，严格落实保密审查制度、“三审”机制及备案规定，确保发布信息的真实准确、规范有效。同</w:t>
      </w:r>
      <w:bookmarkStart w:id="0" w:name="_GoBack"/>
      <w:r>
        <w:rPr>
          <w:rFonts w:hint="eastAsia" w:ascii="仿宋_GB2312" w:hAnsi="仿宋_GB2312" w:eastAsia="仿宋_GB2312" w:cs="仿宋_GB2312"/>
          <w:color w:val="000000"/>
          <w:sz w:val="32"/>
          <w:szCs w:val="32"/>
          <w:shd w:val="clear" w:color="auto" w:fill="FFFFFF"/>
          <w:lang w:val="en-US" w:eastAsia="zh-CN"/>
        </w:rPr>
        <w:t>时，严把信息内容审核关，避免出现表述性错误，特别关注国家秘密、工作秘密以及个人敏感信息泄露等重大问题，加强敏感信</w:t>
      </w:r>
    </w:p>
    <w:p w14:paraId="2C7259AA">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both"/>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息的安全防护。</w:t>
      </w:r>
    </w:p>
    <w:p w14:paraId="67844F1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4.政府信息公开平台建设</w:t>
      </w:r>
    </w:p>
    <w:bookmarkEnd w:id="0"/>
    <w:p w14:paraId="1DDB845B">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配合县政府做好门户网站日常维护和信息发布，及时更新我镇主动公开目录，同时利用</w:t>
      </w:r>
      <w:r>
        <w:rPr>
          <w:rFonts w:hint="eastAsia" w:ascii="仿宋_GB2312" w:hAnsi="仿宋_GB2312" w:eastAsia="仿宋_GB2312" w:cs="仿宋_GB2312"/>
          <w:color w:val="000000"/>
          <w:sz w:val="32"/>
          <w:szCs w:val="32"/>
          <w:shd w:val="clear" w:color="auto" w:fill="FFFFFF"/>
          <w:lang w:val="en-US" w:eastAsia="zh-CN"/>
        </w:rPr>
        <w:t>“官桥发布”公众号</w:t>
      </w:r>
      <w:r>
        <w:rPr>
          <w:rFonts w:hint="default" w:ascii="仿宋_GB2312" w:hAnsi="仿宋_GB2312" w:eastAsia="仿宋_GB2312" w:cs="仿宋_GB2312"/>
          <w:color w:val="000000"/>
          <w:sz w:val="32"/>
          <w:szCs w:val="32"/>
          <w:shd w:val="clear" w:color="auto" w:fill="FFFFFF"/>
          <w:lang w:val="en-US" w:eastAsia="zh-CN"/>
        </w:rPr>
        <w:t>，让不同层次的群众通过不同渠道获取信息，自觉接受群众的监督。</w:t>
      </w:r>
      <w:r>
        <w:rPr>
          <w:rFonts w:hint="eastAsia" w:ascii="仿宋_GB2312" w:hAnsi="仿宋_GB2312" w:eastAsia="仿宋_GB2312" w:cs="仿宋_GB2312"/>
          <w:color w:val="000000"/>
          <w:sz w:val="32"/>
          <w:szCs w:val="32"/>
          <w:shd w:val="clear" w:color="auto" w:fill="FFFFFF"/>
          <w:lang w:val="en-US" w:eastAsia="zh-CN"/>
        </w:rPr>
        <w:t>全年累计发布各类信息一千余条，阅读量突破40万人次。</w:t>
      </w:r>
    </w:p>
    <w:p w14:paraId="12F1A2B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5.监督保障</w:t>
      </w:r>
    </w:p>
    <w:p w14:paraId="1FC992B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rPr>
          <w:rFonts w:hint="default" w:ascii="仿宋_GB2312" w:hAnsi="仿宋_GB2312" w:eastAsia="仿宋_GB2312" w:cs="仿宋_GB2312"/>
          <w:color w:val="000000"/>
          <w:sz w:val="32"/>
          <w:szCs w:val="32"/>
          <w:shd w:val="clear" w:color="auto" w:fill="FFFFFF"/>
          <w:lang w:val="en-US" w:eastAsia="zh-CN"/>
        </w:rPr>
      </w:pPr>
      <w:r>
        <w:rPr>
          <w:rFonts w:ascii="仿宋_GB2312" w:hAnsi="宋体" w:eastAsia="仿宋_GB2312" w:cs="仿宋_GB2312"/>
          <w:sz w:val="32"/>
          <w:szCs w:val="32"/>
          <w:shd w:val="clear" w:color="auto" w:fill="FFFFFF"/>
        </w:rPr>
        <w:t>202</w:t>
      </w:r>
      <w:r>
        <w:rPr>
          <w:rFonts w:hint="eastAsia" w:ascii="仿宋_GB2312" w:hAnsi="宋体" w:eastAsia="仿宋_GB2312" w:cs="仿宋_GB2312"/>
          <w:sz w:val="32"/>
          <w:szCs w:val="32"/>
          <w:shd w:val="clear" w:color="auto" w:fill="FFFFFF"/>
          <w:lang w:val="en-US" w:eastAsia="zh-CN"/>
        </w:rPr>
        <w:t>5</w:t>
      </w:r>
      <w:r>
        <w:rPr>
          <w:rFonts w:hint="eastAsia" w:ascii="仿宋_GB2312" w:hAnsi="宋体" w:eastAsia="仿宋_GB2312" w:cs="仿宋_GB2312"/>
          <w:sz w:val="32"/>
          <w:szCs w:val="32"/>
          <w:shd w:val="clear" w:color="auto" w:fill="FFFFFF"/>
        </w:rPr>
        <w:t>年，我单位的政府信息公开工作积极主动接受社会评议，未发生相关责任人责任追究问题情况，未出现违反有关法律规定、造成不良影响或者严重后果的情况。</w:t>
      </w:r>
    </w:p>
    <w:p w14:paraId="656031AB">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top"/>
        <w:rPr>
          <w:rFonts w:hint="eastAsia" w:ascii="黑体" w:hAnsi="黑体" w:eastAsia="黑体"/>
          <w:color w:val="000000"/>
          <w:sz w:val="32"/>
          <w:szCs w:val="32"/>
        </w:rPr>
      </w:pPr>
      <w:r>
        <w:rPr>
          <w:rFonts w:hint="eastAsia" w:ascii="黑体" w:hAnsi="黑体" w:eastAsia="黑体"/>
          <w:color w:val="000000"/>
          <w:sz w:val="32"/>
          <w:szCs w:val="32"/>
        </w:rPr>
        <w:t>二、主动公开政府信息情况</w:t>
      </w:r>
    </w:p>
    <w:tbl>
      <w:tblPr>
        <w:tblStyle w:val="5"/>
        <w:tblpPr w:leftFromText="180" w:rightFromText="180" w:vertAnchor="text" w:horzAnchor="page" w:tblpX="1924" w:tblpY="169"/>
        <w:tblOverlap w:val="never"/>
        <w:tblW w:w="842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103"/>
        <w:gridCol w:w="2103"/>
        <w:gridCol w:w="2103"/>
        <w:gridCol w:w="2117"/>
      </w:tblGrid>
      <w:tr w14:paraId="135B90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8426" w:type="dxa"/>
            <w:gridSpan w:val="4"/>
            <w:tcBorders>
              <w:top w:val="single" w:color="auto" w:sz="6" w:space="0"/>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top"/>
          </w:tcPr>
          <w:p w14:paraId="6C627793">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color w:val="000000"/>
              </w:rPr>
              <w:t>第二十条第（一）项</w:t>
            </w:r>
          </w:p>
        </w:tc>
      </w:tr>
      <w:tr w14:paraId="25D4F9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14:paraId="1058F005">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color w:val="000000"/>
              </w:rPr>
              <w:t>信息内容</w:t>
            </w:r>
          </w:p>
        </w:tc>
        <w:tc>
          <w:tcPr>
            <w:tcW w:w="2103" w:type="dxa"/>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top"/>
          </w:tcPr>
          <w:p w14:paraId="4526C5A5">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color w:val="000000"/>
              </w:rPr>
              <w:t>本年</w:t>
            </w:r>
            <w:r>
              <w:rPr>
                <w:rFonts w:hint="eastAsia"/>
              </w:rPr>
              <w:t>制发件数</w:t>
            </w:r>
          </w:p>
        </w:tc>
        <w:tc>
          <w:tcPr>
            <w:tcW w:w="2103" w:type="dxa"/>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top"/>
          </w:tcPr>
          <w:p w14:paraId="0D9DE4DB">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color w:val="000000"/>
              </w:rPr>
              <w:t>本年废止件数</w:t>
            </w:r>
          </w:p>
        </w:tc>
        <w:tc>
          <w:tcPr>
            <w:tcW w:w="2117" w:type="dxa"/>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top"/>
          </w:tcPr>
          <w:p w14:paraId="05FD09AF">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color w:val="000000"/>
              </w:rPr>
              <w:t>现行有效件</w:t>
            </w:r>
            <w:r>
              <w:rPr>
                <w:rFonts w:hint="eastAsia"/>
              </w:rPr>
              <w:t>数</w:t>
            </w:r>
          </w:p>
        </w:tc>
      </w:tr>
      <w:tr w14:paraId="4451BE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14:paraId="1C2D974B">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color w:val="000000"/>
              </w:rPr>
              <w:t>规章</w:t>
            </w:r>
          </w:p>
        </w:tc>
        <w:tc>
          <w:tcPr>
            <w:tcW w:w="2103"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2428D14A">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2103"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15B26482">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2117"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1F603FEA">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61682B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14:paraId="789716FC">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color w:val="000000"/>
              </w:rPr>
              <w:t>行政规范性文件</w:t>
            </w:r>
          </w:p>
        </w:tc>
        <w:tc>
          <w:tcPr>
            <w:tcW w:w="2103"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2F9C2DF5">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2103"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28F9A995">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2117"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31B8A64A">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41D1A1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8426"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top"/>
          </w:tcPr>
          <w:p w14:paraId="5BD453C4">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color w:val="000000"/>
              </w:rPr>
              <w:t>第二十条第（五）项</w:t>
            </w:r>
          </w:p>
        </w:tc>
      </w:tr>
      <w:tr w14:paraId="4693EFE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14:paraId="1A227FA4">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color w:val="000000"/>
              </w:rPr>
              <w:t>信息内容</w:t>
            </w:r>
          </w:p>
        </w:tc>
        <w:tc>
          <w:tcPr>
            <w:tcW w:w="6323" w:type="dxa"/>
            <w:gridSpan w:val="3"/>
            <w:tcBorders>
              <w:top w:val="nil"/>
              <w:left w:val="nil"/>
              <w:bottom w:val="single" w:color="auto" w:sz="6" w:space="0"/>
              <w:right w:val="single" w:color="auto" w:sz="6" w:space="0"/>
            </w:tcBorders>
            <w:noWrap w:val="0"/>
            <w:tcMar>
              <w:top w:w="0" w:type="dxa"/>
              <w:left w:w="60" w:type="dxa"/>
              <w:bottom w:w="0" w:type="dxa"/>
              <w:right w:w="60" w:type="dxa"/>
            </w:tcMar>
            <w:vAlign w:val="top"/>
          </w:tcPr>
          <w:p w14:paraId="2972FFE7">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color w:val="000000"/>
              </w:rPr>
              <w:t>本年处理决定数量</w:t>
            </w:r>
          </w:p>
        </w:tc>
      </w:tr>
      <w:tr w14:paraId="498D69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14:paraId="00D0794D">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color w:val="000000"/>
              </w:rPr>
              <w:t>行政许可</w:t>
            </w:r>
          </w:p>
        </w:tc>
        <w:tc>
          <w:tcPr>
            <w:tcW w:w="6323" w:type="dxa"/>
            <w:gridSpan w:val="3"/>
            <w:tcBorders>
              <w:top w:val="nil"/>
              <w:left w:val="nil"/>
              <w:bottom w:val="single" w:color="auto" w:sz="6" w:space="0"/>
              <w:right w:val="single" w:color="auto" w:sz="6" w:space="0"/>
            </w:tcBorders>
            <w:noWrap w:val="0"/>
            <w:tcMar>
              <w:top w:w="0" w:type="dxa"/>
              <w:left w:w="60" w:type="dxa"/>
              <w:bottom w:w="0" w:type="dxa"/>
              <w:right w:w="60" w:type="dxa"/>
            </w:tcMar>
            <w:vAlign w:val="top"/>
          </w:tcPr>
          <w:p w14:paraId="24762E24">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194B701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8426"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top"/>
          </w:tcPr>
          <w:p w14:paraId="305A47A2">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color w:val="000000"/>
              </w:rPr>
              <w:t>第二十条第（六）项</w:t>
            </w:r>
          </w:p>
        </w:tc>
      </w:tr>
      <w:tr w14:paraId="12D6EAE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14:paraId="21B0F5A8">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color w:val="000000"/>
              </w:rPr>
              <w:t>信息内容</w:t>
            </w:r>
          </w:p>
        </w:tc>
        <w:tc>
          <w:tcPr>
            <w:tcW w:w="6323" w:type="dxa"/>
            <w:gridSpan w:val="3"/>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top"/>
          </w:tcPr>
          <w:p w14:paraId="0A71C576">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color w:val="000000"/>
              </w:rPr>
              <w:t>本年处理决定数量</w:t>
            </w:r>
          </w:p>
        </w:tc>
      </w:tr>
      <w:tr w14:paraId="49D2EF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14:paraId="342E773D">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color w:val="000000"/>
              </w:rPr>
              <w:t>行政处罚</w:t>
            </w:r>
          </w:p>
        </w:tc>
        <w:tc>
          <w:tcPr>
            <w:tcW w:w="6323" w:type="dxa"/>
            <w:gridSpan w:val="3"/>
            <w:tcBorders>
              <w:top w:val="nil"/>
              <w:left w:val="nil"/>
              <w:bottom w:val="single" w:color="auto" w:sz="6" w:space="0"/>
              <w:right w:val="single" w:color="auto" w:sz="6" w:space="0"/>
            </w:tcBorders>
            <w:noWrap w:val="0"/>
            <w:tcMar>
              <w:top w:w="0" w:type="dxa"/>
              <w:left w:w="60" w:type="dxa"/>
              <w:bottom w:w="0" w:type="dxa"/>
              <w:right w:w="60" w:type="dxa"/>
            </w:tcMar>
            <w:vAlign w:val="top"/>
          </w:tcPr>
          <w:p w14:paraId="12915F15">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1658BB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14:paraId="544E137C">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color w:val="000000"/>
              </w:rPr>
              <w:t>行政强制</w:t>
            </w:r>
          </w:p>
        </w:tc>
        <w:tc>
          <w:tcPr>
            <w:tcW w:w="6323" w:type="dxa"/>
            <w:gridSpan w:val="3"/>
            <w:tcBorders>
              <w:top w:val="nil"/>
              <w:left w:val="nil"/>
              <w:bottom w:val="single" w:color="auto" w:sz="6" w:space="0"/>
              <w:right w:val="single" w:color="auto" w:sz="6" w:space="0"/>
            </w:tcBorders>
            <w:noWrap w:val="0"/>
            <w:tcMar>
              <w:top w:w="0" w:type="dxa"/>
              <w:left w:w="60" w:type="dxa"/>
              <w:bottom w:w="0" w:type="dxa"/>
              <w:right w:w="60" w:type="dxa"/>
            </w:tcMar>
            <w:vAlign w:val="top"/>
          </w:tcPr>
          <w:p w14:paraId="3FB9D819">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755D79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8426"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top"/>
          </w:tcPr>
          <w:p w14:paraId="49DBEF08">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color w:val="000000"/>
              </w:rPr>
              <w:t>第二十条第（八）项</w:t>
            </w:r>
          </w:p>
        </w:tc>
      </w:tr>
      <w:tr w14:paraId="7BABEA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14:paraId="415A2CB1">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color w:val="000000"/>
              </w:rPr>
              <w:t>信息内容</w:t>
            </w:r>
          </w:p>
        </w:tc>
        <w:tc>
          <w:tcPr>
            <w:tcW w:w="6323" w:type="dxa"/>
            <w:gridSpan w:val="3"/>
            <w:tcBorders>
              <w:top w:val="nil"/>
              <w:left w:val="nil"/>
              <w:bottom w:val="single" w:color="auto" w:sz="6" w:space="0"/>
              <w:right w:val="single" w:color="000000" w:sz="6" w:space="0"/>
            </w:tcBorders>
            <w:noWrap w:val="0"/>
            <w:tcMar>
              <w:top w:w="0" w:type="dxa"/>
              <w:left w:w="60" w:type="dxa"/>
              <w:bottom w:w="0" w:type="dxa"/>
              <w:right w:w="60" w:type="dxa"/>
            </w:tcMar>
            <w:vAlign w:val="top"/>
          </w:tcPr>
          <w:p w14:paraId="6BEDA697">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color w:val="000000"/>
              </w:rPr>
              <w:t>本年收费金额（单位：万元）</w:t>
            </w:r>
          </w:p>
        </w:tc>
      </w:tr>
      <w:tr w14:paraId="5A3D1D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14:paraId="356D062A">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color w:val="000000"/>
              </w:rPr>
              <w:t>行政事业性收费</w:t>
            </w:r>
          </w:p>
        </w:tc>
        <w:tc>
          <w:tcPr>
            <w:tcW w:w="6323" w:type="dxa"/>
            <w:gridSpan w:val="3"/>
            <w:tcBorders>
              <w:top w:val="nil"/>
              <w:left w:val="nil"/>
              <w:bottom w:val="single" w:color="auto" w:sz="6" w:space="0"/>
              <w:right w:val="single" w:color="000000" w:sz="6" w:space="0"/>
            </w:tcBorders>
            <w:noWrap w:val="0"/>
            <w:tcMar>
              <w:top w:w="0" w:type="dxa"/>
              <w:left w:w="60" w:type="dxa"/>
              <w:bottom w:w="0" w:type="dxa"/>
              <w:right w:w="60" w:type="dxa"/>
            </w:tcMar>
            <w:vAlign w:val="top"/>
          </w:tcPr>
          <w:p w14:paraId="4D3F11FE">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bl>
    <w:p w14:paraId="1A5D12C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top"/>
        <w:rPr>
          <w:rFonts w:hint="eastAsia" w:ascii="黑体" w:hAnsi="黑体" w:eastAsia="黑体" w:cs="黑体"/>
          <w:color w:val="000000"/>
          <w:kern w:val="2"/>
          <w:sz w:val="32"/>
          <w:szCs w:val="32"/>
          <w:shd w:val="clear" w:color="auto" w:fill="FFFFFF"/>
        </w:rPr>
      </w:pPr>
      <w:r>
        <w:rPr>
          <w:rFonts w:hint="eastAsia" w:ascii="黑体" w:hAnsi="黑体" w:eastAsia="黑体" w:cs="黑体"/>
          <w:color w:val="000000"/>
          <w:kern w:val="2"/>
          <w:sz w:val="32"/>
          <w:szCs w:val="32"/>
          <w:shd w:val="clear" w:color="auto" w:fill="FFFFFF"/>
        </w:rPr>
        <w:t>三、收到和处理政府信息公开申请情况</w:t>
      </w:r>
    </w:p>
    <w:tbl>
      <w:tblPr>
        <w:tblStyle w:val="5"/>
        <w:tblW w:w="856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600"/>
        <w:gridCol w:w="919"/>
        <w:gridCol w:w="2452"/>
        <w:gridCol w:w="597"/>
        <w:gridCol w:w="800"/>
        <w:gridCol w:w="640"/>
        <w:gridCol w:w="836"/>
        <w:gridCol w:w="651"/>
        <w:gridCol w:w="554"/>
        <w:gridCol w:w="514"/>
      </w:tblGrid>
      <w:tr w14:paraId="4967A82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6" w:hRule="atLeast"/>
          <w:jc w:val="center"/>
        </w:trPr>
        <w:tc>
          <w:tcPr>
            <w:tcW w:w="3971" w:type="dxa"/>
            <w:gridSpan w:val="3"/>
            <w:vMerge w:val="restart"/>
            <w:tcBorders>
              <w:top w:val="single" w:color="auto" w:sz="6" w:space="0"/>
              <w:left w:val="single" w:color="auto" w:sz="6" w:space="0"/>
              <w:bottom w:val="outset" w:color="auto" w:sz="6" w:space="0"/>
              <w:right w:val="single" w:color="auto" w:sz="6" w:space="0"/>
            </w:tcBorders>
            <w:noWrap w:val="0"/>
            <w:tcMar>
              <w:top w:w="0" w:type="dxa"/>
              <w:left w:w="105" w:type="dxa"/>
              <w:bottom w:w="0" w:type="dxa"/>
              <w:right w:w="105" w:type="dxa"/>
            </w:tcMar>
            <w:vAlign w:val="center"/>
          </w:tcPr>
          <w:p w14:paraId="2DD6BF5C">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（本列数据的勾稽关系为：第一项加第二项之和，等于第三项加第四项之和）</w:t>
            </w:r>
          </w:p>
        </w:tc>
        <w:tc>
          <w:tcPr>
            <w:tcW w:w="4592" w:type="dxa"/>
            <w:gridSpan w:val="7"/>
            <w:tcBorders>
              <w:top w:val="single" w:color="auto" w:sz="6" w:space="0"/>
              <w:left w:val="single" w:color="auto" w:sz="0" w:space="0"/>
              <w:bottom w:val="single" w:color="auto" w:sz="6" w:space="0"/>
              <w:right w:val="single" w:color="auto" w:sz="6" w:space="0"/>
            </w:tcBorders>
            <w:noWrap w:val="0"/>
            <w:tcMar>
              <w:top w:w="0" w:type="dxa"/>
              <w:left w:w="60" w:type="dxa"/>
              <w:bottom w:w="0" w:type="dxa"/>
              <w:right w:w="60" w:type="dxa"/>
            </w:tcMar>
            <w:vAlign w:val="center"/>
          </w:tcPr>
          <w:p w14:paraId="5071A34E">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center"/>
              <w:textAlignment w:val="top"/>
              <w:rPr>
                <w:rFonts w:hint="eastAsia"/>
              </w:rPr>
            </w:pPr>
            <w:r>
              <w:rPr>
                <w:rFonts w:hint="eastAsia"/>
              </w:rPr>
              <w:t>申请人情况</w:t>
            </w:r>
          </w:p>
        </w:tc>
      </w:tr>
      <w:tr w14:paraId="6579D4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5" w:hRule="atLeast"/>
          <w:jc w:val="center"/>
        </w:trPr>
        <w:tc>
          <w:tcPr>
            <w:tcW w:w="3971" w:type="dxa"/>
            <w:gridSpan w:val="3"/>
            <w:vMerge w:val="continue"/>
            <w:tcBorders>
              <w:top w:val="single" w:color="auto" w:sz="6" w:space="0"/>
              <w:left w:val="single" w:color="auto" w:sz="6" w:space="0"/>
              <w:bottom w:val="outset" w:color="auto" w:sz="6" w:space="0"/>
              <w:right w:val="single" w:color="auto" w:sz="6" w:space="0"/>
            </w:tcBorders>
            <w:noWrap w:val="0"/>
            <w:vAlign w:val="center"/>
          </w:tcPr>
          <w:p w14:paraId="69DC92B9">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597" w:type="dxa"/>
            <w:vMerge w:val="restart"/>
            <w:tcBorders>
              <w:top w:val="single" w:color="auto" w:sz="0" w:space="0"/>
              <w:left w:val="single" w:color="auto" w:sz="0" w:space="0"/>
              <w:bottom w:val="single" w:color="auto" w:sz="6" w:space="0"/>
              <w:right w:val="single" w:color="auto" w:sz="6" w:space="0"/>
            </w:tcBorders>
            <w:noWrap w:val="0"/>
            <w:vAlign w:val="center"/>
          </w:tcPr>
          <w:p w14:paraId="2D0D9D36">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center"/>
              <w:textAlignment w:val="top"/>
              <w:rPr>
                <w:rFonts w:hint="eastAsia"/>
              </w:rPr>
            </w:pPr>
            <w:r>
              <w:rPr>
                <w:rFonts w:hint="eastAsia"/>
              </w:rPr>
              <w:t>自然人</w:t>
            </w:r>
          </w:p>
        </w:tc>
        <w:tc>
          <w:tcPr>
            <w:tcW w:w="3481" w:type="dxa"/>
            <w:gridSpan w:val="5"/>
            <w:tcBorders>
              <w:top w:val="single" w:color="auto" w:sz="6" w:space="0"/>
              <w:left w:val="single" w:color="auto" w:sz="0" w:space="0"/>
              <w:bottom w:val="single" w:color="auto" w:sz="6" w:space="0"/>
              <w:right w:val="single" w:color="auto" w:sz="6" w:space="0"/>
            </w:tcBorders>
            <w:noWrap w:val="0"/>
            <w:tcMar>
              <w:top w:w="0" w:type="dxa"/>
              <w:left w:w="105" w:type="dxa"/>
              <w:bottom w:w="0" w:type="dxa"/>
              <w:right w:w="105" w:type="dxa"/>
            </w:tcMar>
            <w:vAlign w:val="center"/>
          </w:tcPr>
          <w:p w14:paraId="5EE80365">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center"/>
              <w:textAlignment w:val="top"/>
              <w:rPr>
                <w:rFonts w:hint="eastAsia"/>
              </w:rPr>
            </w:pPr>
            <w:r>
              <w:rPr>
                <w:rFonts w:hint="eastAsia"/>
              </w:rPr>
              <w:t>法人或其他组织</w:t>
            </w:r>
          </w:p>
        </w:tc>
        <w:tc>
          <w:tcPr>
            <w:tcW w:w="514" w:type="dxa"/>
            <w:vMerge w:val="restart"/>
            <w:tcBorders>
              <w:top w:val="single" w:color="auto" w:sz="6" w:space="0"/>
              <w:left w:val="single" w:color="auto" w:sz="0" w:space="0"/>
              <w:bottom w:val="outset" w:color="auto" w:sz="6" w:space="0"/>
              <w:right w:val="single" w:color="auto" w:sz="6" w:space="0"/>
            </w:tcBorders>
            <w:noWrap w:val="0"/>
            <w:tcMar>
              <w:top w:w="0" w:type="dxa"/>
              <w:left w:w="60" w:type="dxa"/>
              <w:bottom w:w="0" w:type="dxa"/>
              <w:right w:w="60" w:type="dxa"/>
            </w:tcMar>
            <w:vAlign w:val="center"/>
          </w:tcPr>
          <w:p w14:paraId="106ABC88">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center"/>
              <w:textAlignment w:val="top"/>
              <w:rPr>
                <w:rFonts w:hint="eastAsia"/>
              </w:rPr>
            </w:pPr>
            <w:r>
              <w:rPr>
                <w:rFonts w:hint="eastAsia"/>
              </w:rPr>
              <w:t>总计</w:t>
            </w:r>
          </w:p>
        </w:tc>
      </w:tr>
      <w:tr w14:paraId="59F0D7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308" w:hRule="atLeast"/>
          <w:jc w:val="center"/>
        </w:trPr>
        <w:tc>
          <w:tcPr>
            <w:tcW w:w="3971" w:type="dxa"/>
            <w:gridSpan w:val="3"/>
            <w:vMerge w:val="continue"/>
            <w:tcBorders>
              <w:top w:val="single" w:color="auto" w:sz="6" w:space="0"/>
              <w:left w:val="single" w:color="auto" w:sz="6" w:space="0"/>
              <w:bottom w:val="outset" w:color="auto" w:sz="6" w:space="0"/>
              <w:right w:val="single" w:color="auto" w:sz="6" w:space="0"/>
            </w:tcBorders>
            <w:noWrap w:val="0"/>
            <w:vAlign w:val="center"/>
          </w:tcPr>
          <w:p w14:paraId="35F0C0CB">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597" w:type="dxa"/>
            <w:vMerge w:val="continue"/>
            <w:tcBorders>
              <w:top w:val="single" w:color="auto" w:sz="0" w:space="0"/>
              <w:left w:val="single" w:color="auto" w:sz="0" w:space="0"/>
              <w:bottom w:val="single" w:color="auto" w:sz="6" w:space="0"/>
              <w:right w:val="single" w:color="auto" w:sz="6" w:space="0"/>
            </w:tcBorders>
            <w:noWrap w:val="0"/>
            <w:vAlign w:val="center"/>
          </w:tcPr>
          <w:p w14:paraId="30045677">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cs="宋体"/>
                <w:sz w:val="24"/>
              </w:rPr>
            </w:pPr>
          </w:p>
        </w:tc>
        <w:tc>
          <w:tcPr>
            <w:tcW w:w="800" w:type="dxa"/>
            <w:tcBorders>
              <w:top w:val="single" w:color="auto" w:sz="0" w:space="0"/>
              <w:left w:val="single" w:color="auto" w:sz="0" w:space="0"/>
              <w:bottom w:val="single" w:color="auto" w:sz="6" w:space="0"/>
              <w:right w:val="single" w:color="auto" w:sz="6" w:space="0"/>
            </w:tcBorders>
            <w:noWrap w:val="0"/>
            <w:tcMar>
              <w:top w:w="0" w:type="dxa"/>
              <w:left w:w="105" w:type="dxa"/>
              <w:bottom w:w="0" w:type="dxa"/>
              <w:right w:w="105" w:type="dxa"/>
            </w:tcMar>
            <w:vAlign w:val="center"/>
          </w:tcPr>
          <w:p w14:paraId="6E7CEFBE">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center"/>
              <w:textAlignment w:val="top"/>
              <w:rPr>
                <w:rFonts w:hint="eastAsia"/>
              </w:rPr>
            </w:pPr>
            <w:r>
              <w:rPr>
                <w:rFonts w:hint="eastAsia"/>
              </w:rPr>
              <w:t>商业</w:t>
            </w:r>
          </w:p>
          <w:p w14:paraId="37D3562E">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center"/>
              <w:textAlignment w:val="top"/>
              <w:rPr>
                <w:rFonts w:hint="eastAsia"/>
              </w:rPr>
            </w:pPr>
            <w:r>
              <w:rPr>
                <w:rFonts w:hint="eastAsia"/>
              </w:rPr>
              <w:t>企业</w:t>
            </w:r>
          </w:p>
        </w:tc>
        <w:tc>
          <w:tcPr>
            <w:tcW w:w="640"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center"/>
          </w:tcPr>
          <w:p w14:paraId="1EEEA0C6">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center"/>
              <w:textAlignment w:val="top"/>
              <w:rPr>
                <w:rFonts w:hint="eastAsia"/>
              </w:rPr>
            </w:pPr>
            <w:r>
              <w:rPr>
                <w:rFonts w:hint="eastAsia"/>
              </w:rPr>
              <w:t>科研</w:t>
            </w:r>
          </w:p>
          <w:p w14:paraId="7655951D">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center"/>
              <w:textAlignment w:val="top"/>
              <w:rPr>
                <w:rFonts w:hint="eastAsia"/>
              </w:rPr>
            </w:pPr>
            <w:r>
              <w:rPr>
                <w:rFonts w:hint="eastAsia"/>
              </w:rPr>
              <w:t>机构</w:t>
            </w:r>
          </w:p>
        </w:tc>
        <w:tc>
          <w:tcPr>
            <w:tcW w:w="836" w:type="dxa"/>
            <w:tcBorders>
              <w:top w:val="single" w:color="auto" w:sz="6" w:space="0"/>
              <w:left w:val="single" w:color="auto" w:sz="0" w:space="0"/>
              <w:bottom w:val="single" w:color="auto" w:sz="6" w:space="0"/>
              <w:right w:val="single" w:color="auto" w:sz="6" w:space="0"/>
            </w:tcBorders>
            <w:noWrap w:val="0"/>
            <w:tcMar>
              <w:top w:w="0" w:type="dxa"/>
              <w:left w:w="60" w:type="dxa"/>
              <w:bottom w:w="0" w:type="dxa"/>
              <w:right w:w="60" w:type="dxa"/>
            </w:tcMar>
            <w:vAlign w:val="center"/>
          </w:tcPr>
          <w:p w14:paraId="24E85971">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center"/>
              <w:textAlignment w:val="top"/>
              <w:rPr>
                <w:rFonts w:hint="eastAsia"/>
              </w:rPr>
            </w:pPr>
            <w:r>
              <w:rPr>
                <w:rFonts w:hint="eastAsia"/>
              </w:rPr>
              <w:t>社会公益组织</w:t>
            </w:r>
          </w:p>
        </w:tc>
        <w:tc>
          <w:tcPr>
            <w:tcW w:w="651" w:type="dxa"/>
            <w:tcBorders>
              <w:top w:val="single" w:color="auto" w:sz="6" w:space="0"/>
              <w:left w:val="single" w:color="auto" w:sz="0" w:space="0"/>
              <w:bottom w:val="single" w:color="auto" w:sz="6" w:space="0"/>
              <w:right w:val="single" w:color="auto" w:sz="6" w:space="0"/>
            </w:tcBorders>
            <w:noWrap w:val="0"/>
            <w:tcMar>
              <w:top w:w="0" w:type="dxa"/>
              <w:left w:w="60" w:type="dxa"/>
              <w:bottom w:w="0" w:type="dxa"/>
              <w:right w:w="60" w:type="dxa"/>
            </w:tcMar>
            <w:vAlign w:val="center"/>
          </w:tcPr>
          <w:p w14:paraId="43CC12A9">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center"/>
              <w:textAlignment w:val="top"/>
              <w:rPr>
                <w:rFonts w:hint="eastAsia"/>
              </w:rPr>
            </w:pPr>
            <w:r>
              <w:rPr>
                <w:rFonts w:hint="eastAsia"/>
              </w:rPr>
              <w:t>法律服务机构</w:t>
            </w:r>
          </w:p>
        </w:tc>
        <w:tc>
          <w:tcPr>
            <w:tcW w:w="554" w:type="dxa"/>
            <w:tcBorders>
              <w:top w:val="single" w:color="auto" w:sz="6" w:space="0"/>
              <w:left w:val="single" w:color="auto" w:sz="0" w:space="0"/>
              <w:bottom w:val="single" w:color="auto" w:sz="6" w:space="0"/>
              <w:right w:val="single" w:color="auto" w:sz="6" w:space="0"/>
            </w:tcBorders>
            <w:noWrap w:val="0"/>
            <w:tcMar>
              <w:top w:w="0" w:type="dxa"/>
              <w:left w:w="60" w:type="dxa"/>
              <w:bottom w:w="0" w:type="dxa"/>
              <w:right w:w="60" w:type="dxa"/>
            </w:tcMar>
            <w:vAlign w:val="center"/>
          </w:tcPr>
          <w:p w14:paraId="380CD168">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center"/>
              <w:textAlignment w:val="top"/>
              <w:rPr>
                <w:rFonts w:hint="eastAsia"/>
              </w:rPr>
            </w:pPr>
            <w:r>
              <w:rPr>
                <w:rFonts w:hint="eastAsia"/>
              </w:rPr>
              <w:t>其他</w:t>
            </w:r>
          </w:p>
        </w:tc>
        <w:tc>
          <w:tcPr>
            <w:tcW w:w="514" w:type="dxa"/>
            <w:vMerge w:val="continue"/>
            <w:tcBorders>
              <w:top w:val="single" w:color="auto" w:sz="6" w:space="0"/>
              <w:left w:val="single" w:color="auto" w:sz="0" w:space="0"/>
              <w:bottom w:val="outset" w:color="auto" w:sz="6" w:space="0"/>
              <w:right w:val="single" w:color="auto" w:sz="6" w:space="0"/>
            </w:tcBorders>
            <w:noWrap w:val="0"/>
            <w:tcMar>
              <w:top w:w="0" w:type="dxa"/>
              <w:left w:w="60" w:type="dxa"/>
              <w:bottom w:w="0" w:type="dxa"/>
              <w:right w:w="60" w:type="dxa"/>
            </w:tcMar>
            <w:vAlign w:val="center"/>
          </w:tcPr>
          <w:p w14:paraId="7350EF21">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cs="宋体"/>
                <w:sz w:val="24"/>
              </w:rPr>
            </w:pPr>
          </w:p>
        </w:tc>
      </w:tr>
      <w:tr w14:paraId="010273D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3971" w:type="dxa"/>
            <w:gridSpan w:val="3"/>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478E2736">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一、本年新收政府信息公开申请数量</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567F5FD">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B9138A2">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922764F">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D89EDB8">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4A8A9D0">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31A459E">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8467C0F">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11F0503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2" w:hRule="atLeast"/>
          <w:jc w:val="center"/>
        </w:trPr>
        <w:tc>
          <w:tcPr>
            <w:tcW w:w="3971" w:type="dxa"/>
            <w:gridSpan w:val="3"/>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76048F08">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二、上年结转政府信息公开申请数量</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FA3F7CF">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3284FF1">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CD2DD5F">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4BFDFA5">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18E26B0">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7B48D90">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E802E63">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2A310CC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19" w:hRule="atLeast"/>
          <w:jc w:val="center"/>
        </w:trPr>
        <w:tc>
          <w:tcPr>
            <w:tcW w:w="600" w:type="dxa"/>
            <w:vMerge w:val="restart"/>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center"/>
          </w:tcPr>
          <w:p w14:paraId="268FED83">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三、本年度办理结果</w:t>
            </w:r>
          </w:p>
        </w:tc>
        <w:tc>
          <w:tcPr>
            <w:tcW w:w="3371" w:type="dxa"/>
            <w:gridSpan w:val="2"/>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center"/>
          </w:tcPr>
          <w:p w14:paraId="14607EB9">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（一）予以公开</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06594B3">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BA5F544">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C6D99AC">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0ECDE2B">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4B11184">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5C15ADF">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583DDBD9">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48233B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29" w:hRule="atLeast"/>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center"/>
          </w:tcPr>
          <w:p w14:paraId="1D149ECA">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3371" w:type="dxa"/>
            <w:gridSpan w:val="2"/>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center"/>
          </w:tcPr>
          <w:p w14:paraId="2C82CE93">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（二）部分公开（区分处理的，只计这一情形，不计其他情形）</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F368739">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F9881FE">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F4A925E">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0955F05">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D57B4CB">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FCAB13F">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B2A09F9">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707637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center"/>
          </w:tcPr>
          <w:p w14:paraId="150D9AF5">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919" w:type="dxa"/>
            <w:vMerge w:val="restart"/>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center"/>
          </w:tcPr>
          <w:p w14:paraId="00587DBB">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（三）不予公开</w:t>
            </w: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center"/>
          </w:tcPr>
          <w:p w14:paraId="1189339D">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1.属于国家秘密</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EACF960">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745FAE4">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ACF8AC6">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8F4601B">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08414BE">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67D21E9">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2A59C1B2">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61679BE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63" w:hRule="atLeast"/>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center"/>
          </w:tcPr>
          <w:p w14:paraId="17274D9D">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center"/>
          </w:tcPr>
          <w:p w14:paraId="69714961">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center"/>
          </w:tcPr>
          <w:p w14:paraId="6DB86529">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2.其他法律行政法规禁止公开</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384F1D8">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4D4B7DF">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6C9091A">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F76657F">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EA6AC8C">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74DC157">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95DA03D">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076745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11" w:hRule="atLeast"/>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center"/>
          </w:tcPr>
          <w:p w14:paraId="774A76AA">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center"/>
          </w:tcPr>
          <w:p w14:paraId="79A54AD2">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center"/>
          </w:tcPr>
          <w:p w14:paraId="294CE687">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3.危及“三安全一稳定”</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08EED92">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B669406">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D8D4B1B">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350BB25">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85EF25A">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D80EEDC">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DBE2CA0">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0C1859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08" w:hRule="atLeast"/>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center"/>
          </w:tcPr>
          <w:p w14:paraId="364C4764">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center"/>
          </w:tcPr>
          <w:p w14:paraId="79EB793D">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center"/>
          </w:tcPr>
          <w:p w14:paraId="4800CBAD">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4.保护第三方合法权益</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97D3845">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6D458B6">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7C0EBE5">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1F4A141">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1235AE5">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C947344">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1BBF590">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659D6C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center"/>
          </w:tcPr>
          <w:p w14:paraId="6E33D673">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center"/>
          </w:tcPr>
          <w:p w14:paraId="2B45C3A6">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center"/>
          </w:tcPr>
          <w:p w14:paraId="1281D580">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5.属于三类内部事务信息</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83F3B93">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79B8A0D">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D4C3E67">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C85CDBE">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B984EA7">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A0E7286">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29BD0F6">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4BF0BD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center"/>
          </w:tcPr>
          <w:p w14:paraId="51C3D23E">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center"/>
          </w:tcPr>
          <w:p w14:paraId="6399D84C">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center"/>
          </w:tcPr>
          <w:p w14:paraId="73EA12ED">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6.属于四类过程性信息</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DE553FC">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81832C7">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61D134B">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149FE7C">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F5C1E2B">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ADDF252">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8D5E291">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5F90BDE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9" w:hRule="atLeast"/>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center"/>
          </w:tcPr>
          <w:p w14:paraId="25F1C167">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center"/>
          </w:tcPr>
          <w:p w14:paraId="6AB360FF">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center"/>
          </w:tcPr>
          <w:p w14:paraId="5363A1B5">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7.属于行政执法案卷</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F6788BD">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53E48FC">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62DCB9B">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2D89469">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E1F75B3">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3E3453E">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11B21B6">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4C18B64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8" w:hRule="atLeast"/>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center"/>
          </w:tcPr>
          <w:p w14:paraId="60375379">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center"/>
          </w:tcPr>
          <w:p w14:paraId="2A4673C4">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center"/>
          </w:tcPr>
          <w:p w14:paraId="69ADA90D">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8.属于行政查询事项</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96C158D">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F0131B8">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095DADC">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7057B12">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E8B4A67">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7021F79">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C84183F">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28B1CF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center"/>
          </w:tcPr>
          <w:p w14:paraId="1780595F">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919" w:type="dxa"/>
            <w:vMerge w:val="restart"/>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center"/>
          </w:tcPr>
          <w:p w14:paraId="063FC061">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（四）无法提供</w:t>
            </w: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center"/>
          </w:tcPr>
          <w:p w14:paraId="28CB1EC3">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1.本机关不掌握相关政府信息</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DC82BA6">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E4B435C">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E0DE887">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5C33D78">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670527A">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5A2949F">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3320C4B">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2C5E91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76" w:hRule="atLeast"/>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center"/>
          </w:tcPr>
          <w:p w14:paraId="4102D0E6">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center"/>
          </w:tcPr>
          <w:p w14:paraId="6A934C90">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center"/>
          </w:tcPr>
          <w:p w14:paraId="1FC8B9B2">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2.没有现成信息需要另行制作</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E5AC9B8">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7DE8541">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22A6CF2">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D28A6AC">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19A01CE">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A3EA8A7">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0C22FAD">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090219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61" w:hRule="atLeast"/>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center"/>
          </w:tcPr>
          <w:p w14:paraId="36EA557E">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919" w:type="dxa"/>
            <w:vMerge w:val="continue"/>
            <w:tcBorders>
              <w:top w:val="single" w:color="auto" w:sz="0" w:space="0"/>
              <w:left w:val="single" w:color="auto" w:sz="0" w:space="0"/>
              <w:bottom w:val="single" w:color="auto" w:sz="4" w:space="0"/>
              <w:right w:val="single" w:color="auto" w:sz="6" w:space="0"/>
            </w:tcBorders>
            <w:noWrap w:val="0"/>
            <w:tcMar>
              <w:top w:w="0" w:type="dxa"/>
              <w:left w:w="60" w:type="dxa"/>
              <w:bottom w:w="0" w:type="dxa"/>
              <w:right w:w="60" w:type="dxa"/>
            </w:tcMar>
            <w:vAlign w:val="center"/>
          </w:tcPr>
          <w:p w14:paraId="6D79B6DF">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2452" w:type="dxa"/>
            <w:tcBorders>
              <w:top w:val="single" w:color="auto" w:sz="0" w:space="0"/>
              <w:left w:val="single" w:color="auto" w:sz="0" w:space="0"/>
              <w:bottom w:val="single" w:color="auto" w:sz="4" w:space="0"/>
              <w:right w:val="single" w:color="auto" w:sz="6" w:space="0"/>
            </w:tcBorders>
            <w:noWrap w:val="0"/>
            <w:tcMar>
              <w:top w:w="0" w:type="dxa"/>
              <w:left w:w="60" w:type="dxa"/>
              <w:bottom w:w="0" w:type="dxa"/>
              <w:right w:w="60" w:type="dxa"/>
            </w:tcMar>
            <w:vAlign w:val="center"/>
          </w:tcPr>
          <w:p w14:paraId="62FB6FE9">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3.补正后申请内容仍不明确</w:t>
            </w:r>
          </w:p>
        </w:tc>
        <w:tc>
          <w:tcPr>
            <w:tcW w:w="597" w:type="dxa"/>
            <w:tcBorders>
              <w:top w:val="nil"/>
              <w:left w:val="nil"/>
              <w:bottom w:val="single" w:color="auto" w:sz="4" w:space="0"/>
              <w:right w:val="single" w:color="auto" w:sz="6" w:space="0"/>
            </w:tcBorders>
            <w:noWrap w:val="0"/>
            <w:tcMar>
              <w:top w:w="0" w:type="dxa"/>
              <w:left w:w="60" w:type="dxa"/>
              <w:bottom w:w="0" w:type="dxa"/>
              <w:right w:w="60" w:type="dxa"/>
            </w:tcMar>
            <w:vAlign w:val="center"/>
          </w:tcPr>
          <w:p w14:paraId="778190D1">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nil"/>
              <w:left w:val="nil"/>
              <w:bottom w:val="single" w:color="auto" w:sz="4" w:space="0"/>
              <w:right w:val="single" w:color="auto" w:sz="6" w:space="0"/>
            </w:tcBorders>
            <w:noWrap w:val="0"/>
            <w:tcMar>
              <w:top w:w="0" w:type="dxa"/>
              <w:left w:w="60" w:type="dxa"/>
              <w:bottom w:w="0" w:type="dxa"/>
              <w:right w:w="60" w:type="dxa"/>
            </w:tcMar>
            <w:vAlign w:val="center"/>
          </w:tcPr>
          <w:p w14:paraId="0492EE45">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nil"/>
              <w:left w:val="nil"/>
              <w:bottom w:val="single" w:color="auto" w:sz="4" w:space="0"/>
              <w:right w:val="single" w:color="auto" w:sz="6" w:space="0"/>
            </w:tcBorders>
            <w:noWrap w:val="0"/>
            <w:tcMar>
              <w:top w:w="0" w:type="dxa"/>
              <w:left w:w="60" w:type="dxa"/>
              <w:bottom w:w="0" w:type="dxa"/>
              <w:right w:w="60" w:type="dxa"/>
            </w:tcMar>
            <w:vAlign w:val="center"/>
          </w:tcPr>
          <w:p w14:paraId="5DAA28DE">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nil"/>
              <w:left w:val="nil"/>
              <w:bottom w:val="single" w:color="auto" w:sz="4" w:space="0"/>
              <w:right w:val="single" w:color="auto" w:sz="6" w:space="0"/>
            </w:tcBorders>
            <w:noWrap w:val="0"/>
            <w:tcMar>
              <w:top w:w="0" w:type="dxa"/>
              <w:left w:w="60" w:type="dxa"/>
              <w:bottom w:w="0" w:type="dxa"/>
              <w:right w:w="60" w:type="dxa"/>
            </w:tcMar>
            <w:vAlign w:val="center"/>
          </w:tcPr>
          <w:p w14:paraId="5E2E5F71">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nil"/>
              <w:left w:val="nil"/>
              <w:bottom w:val="single" w:color="auto" w:sz="4" w:space="0"/>
              <w:right w:val="single" w:color="auto" w:sz="6" w:space="0"/>
            </w:tcBorders>
            <w:noWrap w:val="0"/>
            <w:tcMar>
              <w:top w:w="0" w:type="dxa"/>
              <w:left w:w="60" w:type="dxa"/>
              <w:bottom w:w="0" w:type="dxa"/>
              <w:right w:w="60" w:type="dxa"/>
            </w:tcMar>
            <w:vAlign w:val="center"/>
          </w:tcPr>
          <w:p w14:paraId="14141979">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nil"/>
              <w:left w:val="nil"/>
              <w:bottom w:val="single" w:color="auto" w:sz="4" w:space="0"/>
              <w:right w:val="single" w:color="auto" w:sz="6" w:space="0"/>
            </w:tcBorders>
            <w:noWrap w:val="0"/>
            <w:tcMar>
              <w:top w:w="0" w:type="dxa"/>
              <w:left w:w="60" w:type="dxa"/>
              <w:bottom w:w="0" w:type="dxa"/>
              <w:right w:w="60" w:type="dxa"/>
            </w:tcMar>
            <w:vAlign w:val="center"/>
          </w:tcPr>
          <w:p w14:paraId="037B838E">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nil"/>
              <w:left w:val="nil"/>
              <w:bottom w:val="single" w:color="auto" w:sz="4" w:space="0"/>
              <w:right w:val="single" w:color="auto" w:sz="6" w:space="0"/>
            </w:tcBorders>
            <w:noWrap w:val="0"/>
            <w:tcMar>
              <w:top w:w="0" w:type="dxa"/>
              <w:left w:w="60" w:type="dxa"/>
              <w:bottom w:w="0" w:type="dxa"/>
              <w:right w:w="60" w:type="dxa"/>
            </w:tcMar>
            <w:vAlign w:val="center"/>
          </w:tcPr>
          <w:p w14:paraId="06A9BB1B">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2B2F2DF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4" w:space="0"/>
            </w:tcBorders>
            <w:noWrap w:val="0"/>
            <w:tcMar>
              <w:top w:w="0" w:type="dxa"/>
              <w:left w:w="60" w:type="dxa"/>
              <w:bottom w:w="0" w:type="dxa"/>
              <w:right w:w="60" w:type="dxa"/>
            </w:tcMar>
            <w:vAlign w:val="center"/>
          </w:tcPr>
          <w:p w14:paraId="38A4FDF7">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919" w:type="dxa"/>
            <w:vMerge w:val="restart"/>
            <w:tcBorders>
              <w:top w:val="single" w:color="auto" w:sz="4" w:space="0"/>
              <w:left w:val="single" w:color="auto" w:sz="4" w:space="0"/>
              <w:bottom w:val="outset" w:color="auto" w:sz="6" w:space="0"/>
              <w:right w:val="single" w:color="auto" w:sz="6" w:space="0"/>
            </w:tcBorders>
            <w:noWrap w:val="0"/>
            <w:tcMar>
              <w:top w:w="0" w:type="dxa"/>
              <w:left w:w="60" w:type="dxa"/>
              <w:bottom w:w="0" w:type="dxa"/>
              <w:right w:w="60" w:type="dxa"/>
            </w:tcMar>
            <w:vAlign w:val="center"/>
          </w:tcPr>
          <w:p w14:paraId="02C0BFE1">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（五）不予处理</w:t>
            </w:r>
          </w:p>
        </w:tc>
        <w:tc>
          <w:tcPr>
            <w:tcW w:w="2452" w:type="dxa"/>
            <w:tcBorders>
              <w:top w:val="single" w:color="auto" w:sz="4" w:space="0"/>
              <w:left w:val="single" w:color="auto" w:sz="0" w:space="0"/>
              <w:bottom w:val="single" w:color="auto" w:sz="6" w:space="0"/>
              <w:right w:val="single" w:color="auto" w:sz="6" w:space="0"/>
            </w:tcBorders>
            <w:noWrap w:val="0"/>
            <w:tcMar>
              <w:top w:w="0" w:type="dxa"/>
              <w:left w:w="60" w:type="dxa"/>
              <w:bottom w:w="0" w:type="dxa"/>
              <w:right w:w="60" w:type="dxa"/>
            </w:tcMar>
            <w:vAlign w:val="center"/>
          </w:tcPr>
          <w:p w14:paraId="05683EB2">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1.信访举报投诉类申请</w:t>
            </w:r>
          </w:p>
        </w:tc>
        <w:tc>
          <w:tcPr>
            <w:tcW w:w="597"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center"/>
          </w:tcPr>
          <w:p w14:paraId="345558D5">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center"/>
          </w:tcPr>
          <w:p w14:paraId="65879DAB">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center"/>
          </w:tcPr>
          <w:p w14:paraId="0CB3D51C">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center"/>
          </w:tcPr>
          <w:p w14:paraId="1D6EAD8A">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center"/>
          </w:tcPr>
          <w:p w14:paraId="143E4AED">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center"/>
          </w:tcPr>
          <w:p w14:paraId="475A4F72">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single" w:color="auto" w:sz="4" w:space="0"/>
              <w:left w:val="nil"/>
              <w:bottom w:val="single" w:color="auto" w:sz="6" w:space="0"/>
              <w:right w:val="single" w:color="auto" w:sz="4" w:space="0"/>
            </w:tcBorders>
            <w:noWrap w:val="0"/>
            <w:tcMar>
              <w:top w:w="0" w:type="dxa"/>
              <w:left w:w="60" w:type="dxa"/>
              <w:bottom w:w="0" w:type="dxa"/>
              <w:right w:w="60" w:type="dxa"/>
            </w:tcMar>
            <w:vAlign w:val="center"/>
          </w:tcPr>
          <w:p w14:paraId="07FDCA0C">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6B5375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0" w:type="dxa"/>
            <w:vMerge w:val="continue"/>
            <w:tcBorders>
              <w:top w:val="single" w:color="auto" w:sz="0" w:space="0"/>
              <w:left w:val="single" w:color="auto" w:sz="6" w:space="0"/>
              <w:bottom w:val="outset" w:color="auto" w:sz="6" w:space="0"/>
              <w:right w:val="single" w:color="auto" w:sz="4" w:space="0"/>
            </w:tcBorders>
            <w:noWrap w:val="0"/>
            <w:tcMar>
              <w:top w:w="0" w:type="dxa"/>
              <w:left w:w="60" w:type="dxa"/>
              <w:bottom w:w="0" w:type="dxa"/>
              <w:right w:w="60" w:type="dxa"/>
            </w:tcMar>
            <w:vAlign w:val="center"/>
          </w:tcPr>
          <w:p w14:paraId="04E13AD8">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919" w:type="dxa"/>
            <w:vMerge w:val="continue"/>
            <w:tcBorders>
              <w:top w:val="single" w:color="auto" w:sz="0" w:space="0"/>
              <w:left w:val="single" w:color="auto" w:sz="4" w:space="0"/>
              <w:bottom w:val="outset" w:color="auto" w:sz="6" w:space="0"/>
              <w:right w:val="single" w:color="auto" w:sz="6" w:space="0"/>
            </w:tcBorders>
            <w:noWrap w:val="0"/>
            <w:tcMar>
              <w:top w:w="0" w:type="dxa"/>
              <w:left w:w="60" w:type="dxa"/>
              <w:bottom w:w="0" w:type="dxa"/>
              <w:right w:w="60" w:type="dxa"/>
            </w:tcMar>
            <w:vAlign w:val="center"/>
          </w:tcPr>
          <w:p w14:paraId="3D14DF63">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2452" w:type="dxa"/>
            <w:tcBorders>
              <w:top w:val="single" w:color="auto" w:sz="0" w:space="0"/>
              <w:left w:val="single" w:color="auto" w:sz="0" w:space="0"/>
              <w:bottom w:val="single" w:color="auto" w:sz="4" w:space="0"/>
              <w:right w:val="single" w:color="auto" w:sz="6" w:space="0"/>
            </w:tcBorders>
            <w:noWrap w:val="0"/>
            <w:tcMar>
              <w:top w:w="0" w:type="dxa"/>
              <w:left w:w="60" w:type="dxa"/>
              <w:bottom w:w="0" w:type="dxa"/>
              <w:right w:w="60" w:type="dxa"/>
            </w:tcMar>
            <w:vAlign w:val="center"/>
          </w:tcPr>
          <w:p w14:paraId="6EF07E84">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2.重复申请</w:t>
            </w:r>
          </w:p>
        </w:tc>
        <w:tc>
          <w:tcPr>
            <w:tcW w:w="597" w:type="dxa"/>
            <w:tcBorders>
              <w:top w:val="nil"/>
              <w:left w:val="nil"/>
              <w:bottom w:val="single" w:color="auto" w:sz="4" w:space="0"/>
              <w:right w:val="single" w:color="auto" w:sz="6" w:space="0"/>
            </w:tcBorders>
            <w:noWrap w:val="0"/>
            <w:tcMar>
              <w:top w:w="0" w:type="dxa"/>
              <w:left w:w="60" w:type="dxa"/>
              <w:bottom w:w="0" w:type="dxa"/>
              <w:right w:w="60" w:type="dxa"/>
            </w:tcMar>
            <w:vAlign w:val="center"/>
          </w:tcPr>
          <w:p w14:paraId="4A3875E9">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nil"/>
              <w:left w:val="nil"/>
              <w:bottom w:val="single" w:color="auto" w:sz="4" w:space="0"/>
              <w:right w:val="single" w:color="auto" w:sz="6" w:space="0"/>
            </w:tcBorders>
            <w:noWrap w:val="0"/>
            <w:tcMar>
              <w:top w:w="0" w:type="dxa"/>
              <w:left w:w="60" w:type="dxa"/>
              <w:bottom w:w="0" w:type="dxa"/>
              <w:right w:w="60" w:type="dxa"/>
            </w:tcMar>
            <w:vAlign w:val="center"/>
          </w:tcPr>
          <w:p w14:paraId="1206C198">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nil"/>
              <w:left w:val="nil"/>
              <w:bottom w:val="single" w:color="auto" w:sz="4" w:space="0"/>
              <w:right w:val="single" w:color="auto" w:sz="6" w:space="0"/>
            </w:tcBorders>
            <w:noWrap w:val="0"/>
            <w:tcMar>
              <w:top w:w="0" w:type="dxa"/>
              <w:left w:w="60" w:type="dxa"/>
              <w:bottom w:w="0" w:type="dxa"/>
              <w:right w:w="60" w:type="dxa"/>
            </w:tcMar>
            <w:vAlign w:val="center"/>
          </w:tcPr>
          <w:p w14:paraId="2B5A2D94">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nil"/>
              <w:left w:val="nil"/>
              <w:bottom w:val="single" w:color="auto" w:sz="4" w:space="0"/>
              <w:right w:val="single" w:color="auto" w:sz="6" w:space="0"/>
            </w:tcBorders>
            <w:noWrap w:val="0"/>
            <w:tcMar>
              <w:top w:w="0" w:type="dxa"/>
              <w:left w:w="60" w:type="dxa"/>
              <w:bottom w:w="0" w:type="dxa"/>
              <w:right w:w="60" w:type="dxa"/>
            </w:tcMar>
            <w:vAlign w:val="center"/>
          </w:tcPr>
          <w:p w14:paraId="221930D4">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nil"/>
              <w:left w:val="nil"/>
              <w:bottom w:val="single" w:color="auto" w:sz="4" w:space="0"/>
              <w:right w:val="single" w:color="auto" w:sz="6" w:space="0"/>
            </w:tcBorders>
            <w:noWrap w:val="0"/>
            <w:tcMar>
              <w:top w:w="0" w:type="dxa"/>
              <w:left w:w="60" w:type="dxa"/>
              <w:bottom w:w="0" w:type="dxa"/>
              <w:right w:w="60" w:type="dxa"/>
            </w:tcMar>
            <w:vAlign w:val="center"/>
          </w:tcPr>
          <w:p w14:paraId="6BA9CFE2">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nil"/>
              <w:left w:val="nil"/>
              <w:bottom w:val="single" w:color="auto" w:sz="4" w:space="0"/>
              <w:right w:val="single" w:color="auto" w:sz="6" w:space="0"/>
            </w:tcBorders>
            <w:noWrap w:val="0"/>
            <w:tcMar>
              <w:top w:w="0" w:type="dxa"/>
              <w:left w:w="60" w:type="dxa"/>
              <w:bottom w:w="0" w:type="dxa"/>
              <w:right w:w="60" w:type="dxa"/>
            </w:tcMar>
            <w:vAlign w:val="center"/>
          </w:tcPr>
          <w:p w14:paraId="20C4E05E">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nil"/>
              <w:left w:val="nil"/>
              <w:bottom w:val="single" w:color="auto" w:sz="4" w:space="0"/>
              <w:right w:val="single" w:color="auto" w:sz="4" w:space="0"/>
            </w:tcBorders>
            <w:noWrap w:val="0"/>
            <w:tcMar>
              <w:top w:w="0" w:type="dxa"/>
              <w:left w:w="60" w:type="dxa"/>
              <w:bottom w:w="0" w:type="dxa"/>
              <w:right w:w="60" w:type="dxa"/>
            </w:tcMar>
            <w:vAlign w:val="center"/>
          </w:tcPr>
          <w:p w14:paraId="1852F889">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21772BC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4" w:space="0"/>
            </w:tcBorders>
            <w:noWrap w:val="0"/>
            <w:tcMar>
              <w:top w:w="0" w:type="dxa"/>
              <w:left w:w="60" w:type="dxa"/>
              <w:bottom w:w="0" w:type="dxa"/>
              <w:right w:w="60" w:type="dxa"/>
            </w:tcMar>
            <w:vAlign w:val="center"/>
          </w:tcPr>
          <w:p w14:paraId="3C6CCC3C">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919" w:type="dxa"/>
            <w:vMerge w:val="continue"/>
            <w:tcBorders>
              <w:top w:val="single" w:color="auto" w:sz="0"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34C6458C">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2452" w:type="dxa"/>
            <w:tcBorders>
              <w:top w:val="single" w:color="auto" w:sz="4" w:space="0"/>
              <w:left w:val="single" w:color="auto" w:sz="4" w:space="0"/>
              <w:bottom w:val="single" w:color="auto" w:sz="4" w:space="0"/>
              <w:right w:val="single" w:color="auto" w:sz="6" w:space="0"/>
            </w:tcBorders>
            <w:noWrap w:val="0"/>
            <w:tcMar>
              <w:top w:w="0" w:type="dxa"/>
              <w:left w:w="60" w:type="dxa"/>
              <w:bottom w:w="0" w:type="dxa"/>
              <w:right w:w="60" w:type="dxa"/>
            </w:tcMar>
            <w:vAlign w:val="center"/>
          </w:tcPr>
          <w:p w14:paraId="5FEEA13E">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3.要求提供公开出版物</w:t>
            </w:r>
          </w:p>
        </w:tc>
        <w:tc>
          <w:tcPr>
            <w:tcW w:w="597" w:type="dxa"/>
            <w:tcBorders>
              <w:top w:val="single" w:color="auto" w:sz="4" w:space="0"/>
              <w:left w:val="nil"/>
              <w:bottom w:val="single" w:color="auto" w:sz="4" w:space="0"/>
              <w:right w:val="single" w:color="auto" w:sz="6" w:space="0"/>
            </w:tcBorders>
            <w:noWrap w:val="0"/>
            <w:tcMar>
              <w:top w:w="0" w:type="dxa"/>
              <w:left w:w="60" w:type="dxa"/>
              <w:bottom w:w="0" w:type="dxa"/>
              <w:right w:w="60" w:type="dxa"/>
            </w:tcMar>
            <w:vAlign w:val="center"/>
          </w:tcPr>
          <w:p w14:paraId="297E2B56">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single" w:color="auto" w:sz="4" w:space="0"/>
              <w:left w:val="nil"/>
              <w:bottom w:val="single" w:color="auto" w:sz="4" w:space="0"/>
              <w:right w:val="single" w:color="auto" w:sz="6" w:space="0"/>
            </w:tcBorders>
            <w:noWrap w:val="0"/>
            <w:tcMar>
              <w:top w:w="0" w:type="dxa"/>
              <w:left w:w="60" w:type="dxa"/>
              <w:bottom w:w="0" w:type="dxa"/>
              <w:right w:w="60" w:type="dxa"/>
            </w:tcMar>
            <w:vAlign w:val="center"/>
          </w:tcPr>
          <w:p w14:paraId="2D0D94C3">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single" w:color="auto" w:sz="4" w:space="0"/>
              <w:left w:val="nil"/>
              <w:bottom w:val="single" w:color="auto" w:sz="4" w:space="0"/>
              <w:right w:val="single" w:color="auto" w:sz="6" w:space="0"/>
            </w:tcBorders>
            <w:noWrap w:val="0"/>
            <w:tcMar>
              <w:top w:w="0" w:type="dxa"/>
              <w:left w:w="60" w:type="dxa"/>
              <w:bottom w:w="0" w:type="dxa"/>
              <w:right w:w="60" w:type="dxa"/>
            </w:tcMar>
            <w:vAlign w:val="center"/>
          </w:tcPr>
          <w:p w14:paraId="556A7CB2">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single" w:color="auto" w:sz="4" w:space="0"/>
              <w:left w:val="nil"/>
              <w:bottom w:val="single" w:color="auto" w:sz="4" w:space="0"/>
              <w:right w:val="single" w:color="auto" w:sz="6" w:space="0"/>
            </w:tcBorders>
            <w:noWrap w:val="0"/>
            <w:tcMar>
              <w:top w:w="0" w:type="dxa"/>
              <w:left w:w="60" w:type="dxa"/>
              <w:bottom w:w="0" w:type="dxa"/>
              <w:right w:w="60" w:type="dxa"/>
            </w:tcMar>
            <w:vAlign w:val="center"/>
          </w:tcPr>
          <w:p w14:paraId="642BACC7">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single" w:color="auto" w:sz="4" w:space="0"/>
              <w:left w:val="nil"/>
              <w:bottom w:val="single" w:color="auto" w:sz="4" w:space="0"/>
              <w:right w:val="single" w:color="auto" w:sz="6" w:space="0"/>
            </w:tcBorders>
            <w:noWrap w:val="0"/>
            <w:tcMar>
              <w:top w:w="0" w:type="dxa"/>
              <w:left w:w="60" w:type="dxa"/>
              <w:bottom w:w="0" w:type="dxa"/>
              <w:right w:w="60" w:type="dxa"/>
            </w:tcMar>
            <w:vAlign w:val="center"/>
          </w:tcPr>
          <w:p w14:paraId="58E60ED3">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single" w:color="auto" w:sz="4" w:space="0"/>
              <w:left w:val="nil"/>
              <w:bottom w:val="single" w:color="auto" w:sz="4" w:space="0"/>
              <w:right w:val="single" w:color="auto" w:sz="6" w:space="0"/>
            </w:tcBorders>
            <w:noWrap w:val="0"/>
            <w:tcMar>
              <w:top w:w="0" w:type="dxa"/>
              <w:left w:w="60" w:type="dxa"/>
              <w:bottom w:w="0" w:type="dxa"/>
              <w:right w:w="60" w:type="dxa"/>
            </w:tcMar>
            <w:vAlign w:val="center"/>
          </w:tcPr>
          <w:p w14:paraId="0A6CE50F">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single" w:color="auto" w:sz="4" w:space="0"/>
              <w:left w:val="nil"/>
              <w:bottom w:val="single" w:color="auto" w:sz="4" w:space="0"/>
              <w:right w:val="single" w:color="auto" w:sz="4" w:space="0"/>
            </w:tcBorders>
            <w:noWrap w:val="0"/>
            <w:tcMar>
              <w:top w:w="0" w:type="dxa"/>
              <w:left w:w="60" w:type="dxa"/>
              <w:bottom w:w="0" w:type="dxa"/>
              <w:right w:w="60" w:type="dxa"/>
            </w:tcMar>
            <w:vAlign w:val="center"/>
          </w:tcPr>
          <w:p w14:paraId="46FCDF18">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4111F3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4" w:space="0"/>
            </w:tcBorders>
            <w:noWrap w:val="0"/>
            <w:tcMar>
              <w:top w:w="0" w:type="dxa"/>
              <w:left w:w="60" w:type="dxa"/>
              <w:bottom w:w="0" w:type="dxa"/>
              <w:right w:w="60" w:type="dxa"/>
            </w:tcMar>
            <w:vAlign w:val="center"/>
          </w:tcPr>
          <w:p w14:paraId="32E13EC0">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919" w:type="dxa"/>
            <w:vMerge w:val="continue"/>
            <w:tcBorders>
              <w:top w:val="single" w:color="auto" w:sz="4" w:space="0"/>
              <w:left w:val="single" w:color="auto" w:sz="4" w:space="0"/>
              <w:bottom w:val="outset" w:color="auto" w:sz="6" w:space="0"/>
              <w:right w:val="single" w:color="auto" w:sz="6" w:space="0"/>
            </w:tcBorders>
            <w:noWrap w:val="0"/>
            <w:tcMar>
              <w:top w:w="0" w:type="dxa"/>
              <w:left w:w="60" w:type="dxa"/>
              <w:bottom w:w="0" w:type="dxa"/>
              <w:right w:w="60" w:type="dxa"/>
            </w:tcMar>
            <w:vAlign w:val="center"/>
          </w:tcPr>
          <w:p w14:paraId="1DB95497">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2452" w:type="dxa"/>
            <w:tcBorders>
              <w:top w:val="single" w:color="auto" w:sz="4" w:space="0"/>
              <w:left w:val="single" w:color="auto" w:sz="0" w:space="0"/>
              <w:bottom w:val="single" w:color="auto" w:sz="6" w:space="0"/>
              <w:right w:val="single" w:color="auto" w:sz="6" w:space="0"/>
            </w:tcBorders>
            <w:noWrap w:val="0"/>
            <w:tcMar>
              <w:top w:w="0" w:type="dxa"/>
              <w:left w:w="60" w:type="dxa"/>
              <w:bottom w:w="0" w:type="dxa"/>
              <w:right w:w="60" w:type="dxa"/>
            </w:tcMar>
            <w:vAlign w:val="center"/>
          </w:tcPr>
          <w:p w14:paraId="036F61AB">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4.无正当理由大量反复申请</w:t>
            </w:r>
          </w:p>
        </w:tc>
        <w:tc>
          <w:tcPr>
            <w:tcW w:w="597"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center"/>
          </w:tcPr>
          <w:p w14:paraId="72B12D82">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center"/>
          </w:tcPr>
          <w:p w14:paraId="09D1B8C1">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center"/>
          </w:tcPr>
          <w:p w14:paraId="594299B8">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center"/>
          </w:tcPr>
          <w:p w14:paraId="10D1620A">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center"/>
          </w:tcPr>
          <w:p w14:paraId="37DE193B">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center"/>
          </w:tcPr>
          <w:p w14:paraId="00A57072">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center"/>
          </w:tcPr>
          <w:p w14:paraId="7F90DFE9">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4D1F397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00" w:type="dxa"/>
            <w:vMerge w:val="continue"/>
            <w:tcBorders>
              <w:top w:val="single" w:color="auto" w:sz="0" w:space="0"/>
              <w:left w:val="single" w:color="auto" w:sz="6" w:space="0"/>
              <w:bottom w:val="outset" w:color="auto" w:sz="6" w:space="0"/>
              <w:right w:val="single" w:color="auto" w:sz="4" w:space="0"/>
            </w:tcBorders>
            <w:noWrap w:val="0"/>
            <w:tcMar>
              <w:top w:w="0" w:type="dxa"/>
              <w:left w:w="60" w:type="dxa"/>
              <w:bottom w:w="0" w:type="dxa"/>
              <w:right w:w="60" w:type="dxa"/>
            </w:tcMar>
            <w:vAlign w:val="center"/>
          </w:tcPr>
          <w:p w14:paraId="4F3E547F">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919" w:type="dxa"/>
            <w:vMerge w:val="continue"/>
            <w:tcBorders>
              <w:top w:val="single" w:color="auto" w:sz="0" w:space="0"/>
              <w:left w:val="single" w:color="auto" w:sz="4" w:space="0"/>
              <w:bottom w:val="outset" w:color="auto" w:sz="6" w:space="0"/>
              <w:right w:val="single" w:color="auto" w:sz="6" w:space="0"/>
            </w:tcBorders>
            <w:noWrap w:val="0"/>
            <w:tcMar>
              <w:top w:w="0" w:type="dxa"/>
              <w:left w:w="60" w:type="dxa"/>
              <w:bottom w:w="0" w:type="dxa"/>
              <w:right w:w="60" w:type="dxa"/>
            </w:tcMar>
            <w:vAlign w:val="center"/>
          </w:tcPr>
          <w:p w14:paraId="47B57D96">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2452"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center"/>
          </w:tcPr>
          <w:p w14:paraId="0428CA96">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5.要求行政机关确认或重新出具已获取信息</w:t>
            </w:r>
          </w:p>
        </w:tc>
        <w:tc>
          <w:tcPr>
            <w:tcW w:w="597"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center"/>
          </w:tcPr>
          <w:p w14:paraId="755F4831">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center"/>
          </w:tcPr>
          <w:p w14:paraId="0E27A5CD">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center"/>
          </w:tcPr>
          <w:p w14:paraId="5D203CD4">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center"/>
          </w:tcPr>
          <w:p w14:paraId="081BF25B">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center"/>
          </w:tcPr>
          <w:p w14:paraId="73CEBFF0">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center"/>
          </w:tcPr>
          <w:p w14:paraId="7BE2BFA7">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center"/>
          </w:tcPr>
          <w:p w14:paraId="6490368A">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7ADDFC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77" w:hRule="atLeast"/>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center"/>
          </w:tcPr>
          <w:p w14:paraId="6B0F3ACA">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919" w:type="dxa"/>
            <w:vMerge w:val="restart"/>
            <w:tcBorders>
              <w:top w:val="outset" w:color="auto" w:sz="6" w:space="0"/>
              <w:left w:val="single" w:color="auto" w:sz="0" w:space="0"/>
              <w:bottom w:val="outset" w:color="auto" w:sz="6" w:space="0"/>
              <w:right w:val="single" w:color="auto" w:sz="6" w:space="0"/>
            </w:tcBorders>
            <w:noWrap w:val="0"/>
            <w:tcMar>
              <w:top w:w="0" w:type="dxa"/>
              <w:left w:w="60" w:type="dxa"/>
              <w:bottom w:w="0" w:type="dxa"/>
              <w:right w:w="60" w:type="dxa"/>
            </w:tcMar>
            <w:vAlign w:val="center"/>
          </w:tcPr>
          <w:p w14:paraId="1CB626B9">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（六）其他处理</w:t>
            </w: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center"/>
          </w:tcPr>
          <w:p w14:paraId="18BD16AB">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1.申请人无正当理由逾期不补正、行政机关不再处理其政府信息公开申请</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FB4A58D">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730EFEB">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705BB12">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6372670">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C94CA21">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F948F67">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B0CC14F">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51B450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center"/>
          </w:tcPr>
          <w:p w14:paraId="24A79CEF">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919" w:type="dxa"/>
            <w:vMerge w:val="continue"/>
            <w:tcBorders>
              <w:top w:val="outset" w:color="auto" w:sz="6" w:space="0"/>
              <w:left w:val="single" w:color="auto" w:sz="0" w:space="0"/>
              <w:bottom w:val="outset" w:color="auto" w:sz="6" w:space="0"/>
              <w:right w:val="single" w:color="auto" w:sz="6" w:space="0"/>
            </w:tcBorders>
            <w:noWrap w:val="0"/>
            <w:tcMar>
              <w:top w:w="0" w:type="dxa"/>
              <w:left w:w="60" w:type="dxa"/>
              <w:bottom w:w="0" w:type="dxa"/>
              <w:right w:w="60" w:type="dxa"/>
            </w:tcMar>
            <w:vAlign w:val="center"/>
          </w:tcPr>
          <w:p w14:paraId="5B0DC8B6">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center"/>
          </w:tcPr>
          <w:p w14:paraId="4B909FC6">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2.申请人逾期未按收费通知要求缴纳费用、行政机关不再处理其政府信息公开申请</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51B1201">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1AB36F6">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FA8D85F">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6C269D2">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C24B7C2">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9C4FB19">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4EF6656">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3B0773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center"/>
          </w:tcPr>
          <w:p w14:paraId="6848C246">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919" w:type="dxa"/>
            <w:vMerge w:val="continue"/>
            <w:tcBorders>
              <w:top w:val="outset" w:color="auto" w:sz="6" w:space="0"/>
              <w:left w:val="single" w:color="auto" w:sz="0" w:space="0"/>
              <w:bottom w:val="outset" w:color="auto" w:sz="6" w:space="0"/>
              <w:right w:val="single" w:color="auto" w:sz="6" w:space="0"/>
            </w:tcBorders>
            <w:noWrap w:val="0"/>
            <w:tcMar>
              <w:top w:w="0" w:type="dxa"/>
              <w:left w:w="60" w:type="dxa"/>
              <w:bottom w:w="0" w:type="dxa"/>
              <w:right w:w="60" w:type="dxa"/>
            </w:tcMar>
            <w:vAlign w:val="center"/>
          </w:tcPr>
          <w:p w14:paraId="6976B506">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center"/>
          </w:tcPr>
          <w:p w14:paraId="3A9D16D4">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3.其他</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95281B5">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5ECF20D">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89896D0">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6AFA40F">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EA88421">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01D82A0">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08DC713">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4276FE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center"/>
          </w:tcPr>
          <w:p w14:paraId="4B706989">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cs="宋体"/>
                <w:sz w:val="24"/>
              </w:rPr>
            </w:pPr>
          </w:p>
        </w:tc>
        <w:tc>
          <w:tcPr>
            <w:tcW w:w="3371" w:type="dxa"/>
            <w:gridSpan w:val="2"/>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center"/>
          </w:tcPr>
          <w:p w14:paraId="773A00B4">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（七）总计</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30E436D">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258FF12">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80D7AFF">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7FECB49">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2F5FDEC">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6FA469A">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3521D7C">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14:paraId="2A711D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71" w:type="dxa"/>
            <w:gridSpan w:val="3"/>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3B61186D">
            <w:pPr>
              <w:pStyle w:val="4"/>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top"/>
              <w:rPr>
                <w:rFonts w:hint="eastAsia"/>
              </w:rPr>
            </w:pPr>
            <w:r>
              <w:rPr>
                <w:rFonts w:hint="eastAsia"/>
              </w:rPr>
              <w:t>四、结转下年度继续办理</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3B25844">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0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9F992F0">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40"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96D6D78">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836"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5596C01">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651"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3C47059">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5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168F099">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14" w:type="dxa"/>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A3ED523">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bl>
    <w:p w14:paraId="4961704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top"/>
        <w:rPr>
          <w:rFonts w:hint="eastAsia" w:ascii="黑体" w:hAnsi="黑体" w:eastAsia="黑体" w:cs="黑体"/>
          <w:color w:val="000000"/>
          <w:kern w:val="2"/>
          <w:sz w:val="32"/>
          <w:szCs w:val="32"/>
          <w:shd w:val="clear" w:color="auto" w:fill="FFFFFF"/>
        </w:rPr>
      </w:pPr>
      <w:r>
        <w:rPr>
          <w:rFonts w:hint="eastAsia" w:ascii="黑体" w:hAnsi="黑体" w:eastAsia="黑体" w:cs="黑体"/>
          <w:color w:val="000000"/>
          <w:kern w:val="2"/>
          <w:sz w:val="32"/>
          <w:szCs w:val="32"/>
          <w:shd w:val="clear" w:color="auto" w:fill="FFFFFF"/>
        </w:rPr>
        <w:t>四、政府信息公开行政复议、行政诉讼情况</w:t>
      </w:r>
    </w:p>
    <w:tbl>
      <w:tblPr>
        <w:tblStyle w:val="5"/>
        <w:tblpPr w:leftFromText="180" w:rightFromText="180" w:vertAnchor="text" w:horzAnchor="page" w:tblpX="1859" w:tblpY="28"/>
        <w:tblOverlap w:val="never"/>
        <w:tblW w:w="851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67"/>
        <w:gridCol w:w="567"/>
        <w:gridCol w:w="567"/>
        <w:gridCol w:w="567"/>
        <w:gridCol w:w="568"/>
        <w:gridCol w:w="568"/>
        <w:gridCol w:w="568"/>
        <w:gridCol w:w="568"/>
        <w:gridCol w:w="568"/>
        <w:gridCol w:w="568"/>
        <w:gridCol w:w="568"/>
        <w:gridCol w:w="568"/>
        <w:gridCol w:w="568"/>
        <w:gridCol w:w="568"/>
        <w:gridCol w:w="568"/>
      </w:tblGrid>
      <w:tr w14:paraId="362F223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c>
          <w:tcPr>
            <w:tcW w:w="2836" w:type="dxa"/>
            <w:gridSpan w:val="5"/>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5857E2A">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rPr>
              <w:t>行政复议</w:t>
            </w:r>
          </w:p>
        </w:tc>
        <w:tc>
          <w:tcPr>
            <w:tcW w:w="5680" w:type="dxa"/>
            <w:gridSpan w:val="10"/>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D6CD199">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rPr>
              <w:t>行政诉讼</w:t>
            </w:r>
          </w:p>
        </w:tc>
      </w:tr>
      <w:tr w14:paraId="6D8E4E6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67" w:type="dxa"/>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FA6564A">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rPr>
              <w:t>结果维持</w:t>
            </w:r>
          </w:p>
        </w:tc>
        <w:tc>
          <w:tcPr>
            <w:tcW w:w="567" w:type="dxa"/>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6D387A7">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rPr>
              <w:t>结果</w:t>
            </w:r>
            <w:r>
              <w:rPr>
                <w:rFonts w:hint="eastAsia"/>
              </w:rPr>
              <w:br w:type="textWrapping"/>
            </w:r>
            <w:r>
              <w:rPr>
                <w:rFonts w:hint="eastAsia"/>
              </w:rPr>
              <w:t>纠正</w:t>
            </w:r>
          </w:p>
        </w:tc>
        <w:tc>
          <w:tcPr>
            <w:tcW w:w="567"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A0AE019">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rPr>
              <w:t>其他</w:t>
            </w:r>
            <w:r>
              <w:rPr>
                <w:rFonts w:hint="eastAsia"/>
              </w:rPr>
              <w:br w:type="textWrapping"/>
            </w:r>
            <w:r>
              <w:rPr>
                <w:rFonts w:hint="eastAsia"/>
              </w:rPr>
              <w:t>结果</w:t>
            </w:r>
          </w:p>
        </w:tc>
        <w:tc>
          <w:tcPr>
            <w:tcW w:w="567"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7321F4E">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rPr>
              <w:t>尚未</w:t>
            </w:r>
            <w:r>
              <w:rPr>
                <w:rFonts w:hint="eastAsia"/>
              </w:rPr>
              <w:br w:type="textWrapping"/>
            </w:r>
            <w:r>
              <w:rPr>
                <w:rFonts w:hint="eastAsia"/>
              </w:rPr>
              <w:t>审结</w:t>
            </w:r>
          </w:p>
        </w:tc>
        <w:tc>
          <w:tcPr>
            <w:tcW w:w="568"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21F3FE1">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rPr>
              <w:t>总计</w:t>
            </w:r>
          </w:p>
        </w:tc>
        <w:tc>
          <w:tcPr>
            <w:tcW w:w="2840" w:type="dxa"/>
            <w:gridSpan w:val="5"/>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69FF23D">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rPr>
              <w:t>未经复议直接起诉</w:t>
            </w:r>
          </w:p>
        </w:tc>
        <w:tc>
          <w:tcPr>
            <w:tcW w:w="2840" w:type="dxa"/>
            <w:gridSpan w:val="5"/>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5D27713">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rPr>
              <w:t>复议后起诉</w:t>
            </w:r>
          </w:p>
        </w:tc>
      </w:tr>
      <w:tr w14:paraId="5AFE14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67"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9EE540B">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宋体"/>
                <w:sz w:val="24"/>
              </w:rPr>
            </w:pPr>
          </w:p>
        </w:tc>
        <w:tc>
          <w:tcPr>
            <w:tcW w:w="567"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B82773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宋体"/>
                <w:sz w:val="24"/>
              </w:rPr>
            </w:pPr>
          </w:p>
        </w:tc>
        <w:tc>
          <w:tcPr>
            <w:tcW w:w="567"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184226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宋体"/>
                <w:sz w:val="24"/>
              </w:rPr>
            </w:pPr>
          </w:p>
        </w:tc>
        <w:tc>
          <w:tcPr>
            <w:tcW w:w="567"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5328C13">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宋体"/>
                <w:sz w:val="24"/>
              </w:rPr>
            </w:pPr>
          </w:p>
        </w:tc>
        <w:tc>
          <w:tcPr>
            <w:tcW w:w="568"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2E26B7D">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宋体"/>
                <w:sz w:val="24"/>
              </w:rPr>
            </w:pP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021E74E">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rPr>
              <w:t>结果</w:t>
            </w:r>
            <w:r>
              <w:rPr>
                <w:rFonts w:hint="eastAsia"/>
              </w:rPr>
              <w:br w:type="textWrapping"/>
            </w:r>
            <w:r>
              <w:rPr>
                <w:rFonts w:hint="eastAsia"/>
              </w:rPr>
              <w:t>维持</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38543AF">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rPr>
              <w:t>结果</w:t>
            </w:r>
            <w:r>
              <w:rPr>
                <w:rFonts w:hint="eastAsia"/>
              </w:rPr>
              <w:br w:type="textWrapping"/>
            </w:r>
            <w:r>
              <w:rPr>
                <w:rFonts w:hint="eastAsia"/>
              </w:rPr>
              <w:t>纠正</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D184B94">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rPr>
              <w:t>其他</w:t>
            </w:r>
            <w:r>
              <w:rPr>
                <w:rFonts w:hint="eastAsia"/>
              </w:rPr>
              <w:br w:type="textWrapping"/>
            </w:r>
            <w:r>
              <w:rPr>
                <w:rFonts w:hint="eastAsia"/>
              </w:rPr>
              <w:t>结果</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CEFB712">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rPr>
              <w:t>尚未</w:t>
            </w:r>
            <w:r>
              <w:rPr>
                <w:rFonts w:hint="eastAsia"/>
              </w:rPr>
              <w:br w:type="textWrapping"/>
            </w:r>
            <w:r>
              <w:rPr>
                <w:rFonts w:hint="eastAsia"/>
              </w:rPr>
              <w:t>审结</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1EC858D">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color w:val="000000"/>
              </w:rPr>
              <w:t>总计</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6BFD520">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rPr>
              <w:t>结果</w:t>
            </w:r>
            <w:r>
              <w:rPr>
                <w:rFonts w:hint="eastAsia"/>
              </w:rPr>
              <w:br w:type="textWrapping"/>
            </w:r>
            <w:r>
              <w:rPr>
                <w:rFonts w:hint="eastAsia"/>
              </w:rPr>
              <w:t>维持</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F20F436">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rPr>
              <w:t>结果</w:t>
            </w:r>
            <w:r>
              <w:rPr>
                <w:rFonts w:hint="eastAsia"/>
              </w:rPr>
              <w:br w:type="textWrapping"/>
            </w:r>
            <w:r>
              <w:rPr>
                <w:rFonts w:hint="eastAsia"/>
              </w:rPr>
              <w:t>纠正</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776C248">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color w:val="000000"/>
              </w:rPr>
              <w:t>其他</w:t>
            </w:r>
            <w:r>
              <w:rPr>
                <w:rFonts w:hint="eastAsia"/>
                <w:color w:val="000000"/>
              </w:rPr>
              <w:br w:type="textWrapping"/>
            </w:r>
            <w:r>
              <w:rPr>
                <w:rFonts w:hint="eastAsia"/>
                <w:color w:val="000000"/>
              </w:rPr>
              <w:t>结果</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1EA72B3">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rPr>
              <w:t>尚未</w:t>
            </w:r>
            <w:r>
              <w:rPr>
                <w:rFonts w:hint="eastAsia"/>
              </w:rPr>
              <w:br w:type="textWrapping"/>
            </w:r>
            <w:r>
              <w:rPr>
                <w:rFonts w:hint="eastAsia"/>
              </w:rPr>
              <w:t>审结</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412EB0F">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center"/>
              <w:textAlignment w:val="top"/>
              <w:rPr>
                <w:rFonts w:hint="eastAsia"/>
              </w:rPr>
            </w:pPr>
            <w:r>
              <w:rPr>
                <w:rFonts w:hint="eastAsia"/>
                <w:color w:val="000000"/>
              </w:rPr>
              <w:t>总计</w:t>
            </w:r>
          </w:p>
        </w:tc>
      </w:tr>
      <w:tr w14:paraId="0AC6DE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75" w:hRule="atLeast"/>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21ABD02">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76AB76D">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D81B3DB">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316FFB0">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5514D62">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1BE6842">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B301925">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1270D5F">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2BBBD2B">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91E661E">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68CB32F">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5D0911F">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C03FD17">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5711F43">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49CA3CD">
            <w:pPr>
              <w:keepNext w:val="0"/>
              <w:keepLines w:val="0"/>
              <w:pageBreakBefore w:val="0"/>
              <w:widowControl/>
              <w:kinsoku/>
              <w:wordWrap/>
              <w:overflowPunct/>
              <w:topLinePunct w:val="0"/>
              <w:autoSpaceDE/>
              <w:autoSpaceDN/>
              <w:bidi w:val="0"/>
              <w:adjustRightInd/>
              <w:snapToGrid/>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bl>
    <w:p w14:paraId="56B6935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五、存在的主要问题及改进情况</w:t>
      </w:r>
    </w:p>
    <w:p w14:paraId="504CB07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000000"/>
          <w:kern w:val="0"/>
          <w:sz w:val="32"/>
          <w:szCs w:val="32"/>
          <w:lang w:val="en-US" w:eastAsia="zh-CN"/>
        </w:rPr>
      </w:pPr>
      <w:r>
        <w:rPr>
          <w:rFonts w:hint="eastAsia" w:ascii="楷体_GB2312" w:hAnsi="楷体_GB2312" w:eastAsia="楷体_GB2312" w:cs="楷体_GB2312"/>
          <w:b/>
          <w:bCs/>
          <w:color w:val="000000"/>
          <w:kern w:val="0"/>
          <w:sz w:val="32"/>
          <w:szCs w:val="32"/>
          <w:lang w:eastAsia="zh-CN"/>
        </w:rPr>
        <w:t>（</w:t>
      </w:r>
      <w:r>
        <w:rPr>
          <w:rFonts w:hint="eastAsia" w:ascii="楷体_GB2312" w:hAnsi="楷体_GB2312" w:eastAsia="楷体_GB2312" w:cs="楷体_GB2312"/>
          <w:b/>
          <w:bCs/>
          <w:color w:val="000000"/>
          <w:kern w:val="0"/>
          <w:sz w:val="32"/>
          <w:szCs w:val="32"/>
          <w:lang w:val="en-US" w:eastAsia="zh-CN"/>
        </w:rPr>
        <w:t>一</w:t>
      </w:r>
      <w:r>
        <w:rPr>
          <w:rFonts w:hint="eastAsia" w:ascii="楷体_GB2312" w:hAnsi="楷体_GB2312" w:eastAsia="楷体_GB2312" w:cs="楷体_GB2312"/>
          <w:b/>
          <w:bCs/>
          <w:color w:val="000000"/>
          <w:kern w:val="0"/>
          <w:sz w:val="32"/>
          <w:szCs w:val="32"/>
          <w:lang w:eastAsia="zh-CN"/>
        </w:rPr>
        <w:t>）</w:t>
      </w:r>
      <w:r>
        <w:rPr>
          <w:rFonts w:hint="eastAsia" w:ascii="楷体_GB2312" w:hAnsi="楷体_GB2312" w:eastAsia="楷体_GB2312" w:cs="楷体_GB2312"/>
          <w:b/>
          <w:bCs/>
          <w:color w:val="000000"/>
          <w:kern w:val="0"/>
          <w:sz w:val="32"/>
          <w:szCs w:val="32"/>
          <w:lang w:val="en-US" w:eastAsia="zh-CN"/>
        </w:rPr>
        <w:t>存在的主要问题</w:t>
      </w:r>
    </w:p>
    <w:p w14:paraId="5733097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一是</w:t>
      </w:r>
      <w:r>
        <w:rPr>
          <w:rFonts w:hint="eastAsia" w:ascii="仿宋_GB2312" w:hAnsi="仿宋_GB2312" w:eastAsia="仿宋_GB2312" w:cs="仿宋_GB2312"/>
          <w:color w:val="000000"/>
          <w:sz w:val="32"/>
          <w:szCs w:val="32"/>
          <w:shd w:val="clear" w:color="auto" w:fill="FFFFFF"/>
        </w:rPr>
        <w:t>队伍建设有待加强，政府信息公开业务工作人员较少，存在身兼多职情况，业务能力有待进一步增强。</w:t>
      </w:r>
      <w:r>
        <w:rPr>
          <w:rFonts w:hint="eastAsia" w:ascii="仿宋_GB2312" w:hAnsi="仿宋_GB2312" w:eastAsia="仿宋_GB2312" w:cs="仿宋_GB2312"/>
          <w:b/>
          <w:bCs/>
          <w:color w:val="000000"/>
          <w:sz w:val="32"/>
          <w:szCs w:val="32"/>
          <w:shd w:val="clear" w:color="auto" w:fill="FFFFFF"/>
        </w:rPr>
        <w:t>二是</w:t>
      </w:r>
      <w:r>
        <w:rPr>
          <w:rFonts w:hint="eastAsia" w:ascii="仿宋_GB2312" w:hAnsi="仿宋_GB2312" w:eastAsia="仿宋_GB2312" w:cs="仿宋_GB2312"/>
          <w:color w:val="000000"/>
          <w:sz w:val="32"/>
          <w:szCs w:val="32"/>
          <w:shd w:val="clear" w:color="auto" w:fill="FFFFFF"/>
        </w:rPr>
        <w:t>公开的政府信息质量有待提升，主动公开意识需进一步强化。</w:t>
      </w:r>
    </w:p>
    <w:p w14:paraId="12B603D6">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b/>
          <w:bCs/>
          <w:color w:val="000000"/>
          <w:kern w:val="0"/>
          <w:sz w:val="32"/>
          <w:szCs w:val="32"/>
          <w:lang w:val="en-US" w:eastAsia="zh-CN"/>
        </w:rPr>
      </w:pPr>
      <w:r>
        <w:rPr>
          <w:rFonts w:hint="eastAsia" w:ascii="楷体_GB2312" w:hAnsi="楷体_GB2312" w:eastAsia="楷体_GB2312" w:cs="楷体_GB2312"/>
          <w:b/>
          <w:bCs/>
          <w:color w:val="000000"/>
          <w:kern w:val="0"/>
          <w:sz w:val="32"/>
          <w:szCs w:val="32"/>
          <w:lang w:eastAsia="zh-CN"/>
        </w:rPr>
        <w:t>（</w:t>
      </w:r>
      <w:r>
        <w:rPr>
          <w:rFonts w:hint="eastAsia" w:ascii="楷体_GB2312" w:hAnsi="楷体_GB2312" w:eastAsia="楷体_GB2312" w:cs="楷体_GB2312"/>
          <w:b/>
          <w:bCs/>
          <w:color w:val="000000"/>
          <w:kern w:val="0"/>
          <w:sz w:val="32"/>
          <w:szCs w:val="32"/>
          <w:lang w:val="en-US" w:eastAsia="zh-CN"/>
        </w:rPr>
        <w:t>二</w:t>
      </w:r>
      <w:r>
        <w:rPr>
          <w:rFonts w:hint="eastAsia" w:ascii="楷体_GB2312" w:hAnsi="楷体_GB2312" w:eastAsia="楷体_GB2312" w:cs="楷体_GB2312"/>
          <w:b/>
          <w:bCs/>
          <w:color w:val="000000"/>
          <w:kern w:val="0"/>
          <w:sz w:val="32"/>
          <w:szCs w:val="32"/>
          <w:lang w:eastAsia="zh-CN"/>
        </w:rPr>
        <w:t>）</w:t>
      </w:r>
      <w:r>
        <w:rPr>
          <w:rFonts w:hint="eastAsia" w:ascii="楷体_GB2312" w:hAnsi="楷体_GB2312" w:eastAsia="楷体_GB2312" w:cs="楷体_GB2312"/>
          <w:b/>
          <w:bCs/>
          <w:color w:val="000000"/>
          <w:kern w:val="0"/>
          <w:sz w:val="32"/>
          <w:szCs w:val="32"/>
          <w:lang w:val="en-US" w:eastAsia="zh-CN"/>
        </w:rPr>
        <w:t>改进措施</w:t>
      </w:r>
    </w:p>
    <w:p w14:paraId="19B0BBB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一是</w:t>
      </w:r>
      <w:r>
        <w:rPr>
          <w:rFonts w:hint="eastAsia" w:ascii="仿宋_GB2312" w:hAnsi="仿宋_GB2312" w:eastAsia="仿宋_GB2312" w:cs="仿宋_GB2312"/>
          <w:color w:val="000000"/>
          <w:sz w:val="32"/>
          <w:szCs w:val="32"/>
          <w:shd w:val="clear" w:color="auto" w:fill="FFFFFF"/>
        </w:rPr>
        <w:t>加强重视信息公开工作，强化队伍建设，主动对接上级业务部门，对相关工作人员定期开展业务培训，提高公开信息的质量。</w:t>
      </w:r>
      <w:r>
        <w:rPr>
          <w:rFonts w:hint="eastAsia" w:ascii="仿宋_GB2312" w:hAnsi="仿宋_GB2312" w:eastAsia="仿宋_GB2312" w:cs="仿宋_GB2312"/>
          <w:b/>
          <w:bCs/>
          <w:color w:val="000000"/>
          <w:sz w:val="32"/>
          <w:szCs w:val="32"/>
          <w:shd w:val="clear" w:color="auto" w:fill="FFFFFF"/>
        </w:rPr>
        <w:t>二是</w:t>
      </w:r>
      <w:r>
        <w:rPr>
          <w:rFonts w:hint="eastAsia" w:ascii="仿宋_GB2312" w:hAnsi="仿宋_GB2312" w:eastAsia="仿宋_GB2312" w:cs="仿宋_GB2312"/>
          <w:color w:val="000000"/>
          <w:sz w:val="32"/>
          <w:szCs w:val="32"/>
          <w:shd w:val="clear" w:color="auto" w:fill="FFFFFF"/>
        </w:rPr>
        <w:t>加大信息主动公开力度，增强各领域信息公开，丰富政府信息公开内容，提升群众对政府信息的知晓度。</w:t>
      </w:r>
    </w:p>
    <w:p w14:paraId="1FD51BF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六、其他需要报告的事项</w:t>
      </w:r>
    </w:p>
    <w:p w14:paraId="3184CE2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严格依据《政府信息公开信息处理费管理办法》（国办函〔2020〕109号）《财政部办公厅关于政府信息公开信息处理费收入收缴管理有关事宜的通知》（财办库〔2020〕254号）和《福建省非税收入管理办法》（省政府令第153号）等文件要求，做好信息处理费收缴管理工作。202</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年，本单位未收取政府信息处理费。</w:t>
      </w:r>
    </w:p>
    <w:p w14:paraId="58F3CFE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rPr>
      </w:pPr>
    </w:p>
    <w:p w14:paraId="7A32DA3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rPr>
      </w:pPr>
    </w:p>
    <w:p w14:paraId="1570FC49">
      <w:pPr>
        <w:keepNext w:val="0"/>
        <w:keepLines w:val="0"/>
        <w:pageBreakBefore w:val="0"/>
        <w:widowControl w:val="0"/>
        <w:shd w:val="clear" w:color="auto" w:fill="FFFFFF"/>
        <w:tabs>
          <w:tab w:val="left" w:pos="819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安溪县</w:t>
      </w:r>
      <w:r>
        <w:rPr>
          <w:rFonts w:hint="eastAsia" w:ascii="仿宋_GB2312" w:hAnsi="仿宋_GB2312" w:eastAsia="仿宋_GB2312" w:cs="仿宋_GB2312"/>
          <w:color w:val="000000"/>
          <w:sz w:val="32"/>
          <w:szCs w:val="32"/>
          <w:shd w:val="clear" w:color="auto" w:fill="FFFFFF"/>
          <w:lang w:val="en-US" w:eastAsia="zh-CN"/>
        </w:rPr>
        <w:t>官桥镇人民政府</w:t>
      </w:r>
    </w:p>
    <w:p w14:paraId="116F0424">
      <w:pPr>
        <w:keepNext w:val="0"/>
        <w:keepLines w:val="0"/>
        <w:pageBreakBefore w:val="0"/>
        <w:widowControl w:val="0"/>
        <w:shd w:val="clear" w:color="auto" w:fill="FFFFFF"/>
        <w:tabs>
          <w:tab w:val="left" w:pos="8190"/>
        </w:tabs>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年1月</w:t>
      </w:r>
      <w:r>
        <w:rPr>
          <w:rFonts w:hint="eastAsia" w:ascii="仿宋_GB2312" w:hAnsi="仿宋_GB2312" w:eastAsia="仿宋_GB2312" w:cs="仿宋_GB2312"/>
          <w:color w:val="000000"/>
          <w:sz w:val="32"/>
          <w:szCs w:val="32"/>
          <w:shd w:val="clear" w:color="auto" w:fill="FFFFFF"/>
          <w:lang w:val="en-US" w:eastAsia="zh-CN"/>
        </w:rPr>
        <w:t>13</w:t>
      </w:r>
      <w:r>
        <w:rPr>
          <w:rFonts w:hint="eastAsia" w:ascii="仿宋_GB2312" w:hAnsi="仿宋_GB2312" w:eastAsia="仿宋_GB2312" w:cs="仿宋_GB2312"/>
          <w:color w:val="000000"/>
          <w:sz w:val="32"/>
          <w:szCs w:val="32"/>
          <w:shd w:val="clear" w:color="auto" w:fill="FFFFFF"/>
        </w:rPr>
        <w:t>日</w:t>
      </w:r>
    </w:p>
    <w:p w14:paraId="4FAFD4B0">
      <w:pPr>
        <w:keepNext w:val="0"/>
        <w:keepLines w:val="0"/>
        <w:pageBreakBefore w:val="0"/>
        <w:widowControl w:val="0"/>
        <w:shd w:val="clear" w:color="auto" w:fill="FFFFFF"/>
        <w:tabs>
          <w:tab w:val="left" w:pos="8190"/>
        </w:tabs>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sz w:val="32"/>
          <w:szCs w:val="32"/>
          <w:shd w:val="clear" w:color="auto" w:fill="FFFFFF"/>
        </w:rPr>
      </w:pPr>
    </w:p>
    <w:p w14:paraId="5BE4C602">
      <w:pPr>
        <w:keepNext w:val="0"/>
        <w:keepLines w:val="0"/>
        <w:pageBreakBefore w:val="0"/>
        <w:widowControl w:val="0"/>
        <w:shd w:val="clear" w:color="auto" w:fill="FFFFFF"/>
        <w:tabs>
          <w:tab w:val="left" w:pos="819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此件公开发布</w:t>
      </w:r>
      <w:r>
        <w:rPr>
          <w:rFonts w:hint="eastAsia" w:ascii="仿宋_GB2312" w:hAnsi="仿宋_GB2312" w:eastAsia="仿宋_GB2312" w:cs="仿宋_GB2312"/>
          <w:color w:val="000000"/>
          <w:sz w:val="32"/>
          <w:szCs w:val="32"/>
          <w:shd w:val="clear" w:color="auto" w:fill="FFFFFF"/>
          <w:lang w:eastAsia="zh-CN"/>
        </w:rPr>
        <w:t>）</w:t>
      </w:r>
    </w:p>
    <w:p w14:paraId="529AEDAA">
      <w:pPr>
        <w:pStyle w:val="2"/>
        <w:keepNext w:val="0"/>
        <w:keepLines w:val="0"/>
        <w:pageBreakBefore w:val="0"/>
        <w:widowControl w:val="0"/>
        <w:tabs>
          <w:tab w:val="left" w:pos="8320"/>
          <w:tab w:val="left" w:pos="8640"/>
        </w:tabs>
        <w:kinsoku/>
        <w:wordWrap/>
        <w:overflowPunct/>
        <w:topLinePunct w:val="0"/>
        <w:autoSpaceDE/>
        <w:autoSpaceDN/>
        <w:bidi w:val="0"/>
        <w:adjustRightInd/>
        <w:snapToGrid w:val="0"/>
        <w:spacing w:after="0" w:line="500" w:lineRule="exact"/>
        <w:ind w:left="0" w:leftChars="0"/>
        <w:textAlignment w:val="auto"/>
        <w:rPr>
          <w:rFonts w:hint="eastAsia" w:ascii="仿宋_GB2312" w:hAnsi="仿宋_GB2312" w:eastAsia="仿宋_GB2312" w:cs="仿宋_GB2312"/>
          <w:spacing w:val="0"/>
          <w:sz w:val="32"/>
          <w:szCs w:val="32"/>
        </w:rPr>
      </w:pPr>
    </w:p>
    <w:p w14:paraId="52E3C2F2">
      <w:pPr>
        <w:pStyle w:val="2"/>
        <w:keepNext w:val="0"/>
        <w:keepLines w:val="0"/>
        <w:pageBreakBefore w:val="0"/>
        <w:widowControl w:val="0"/>
        <w:tabs>
          <w:tab w:val="left" w:pos="8320"/>
          <w:tab w:val="left" w:pos="8640"/>
        </w:tabs>
        <w:kinsoku/>
        <w:wordWrap/>
        <w:overflowPunct/>
        <w:topLinePunct w:val="0"/>
        <w:autoSpaceDE/>
        <w:autoSpaceDN/>
        <w:bidi w:val="0"/>
        <w:adjustRightInd/>
        <w:snapToGrid w:val="0"/>
        <w:spacing w:after="0" w:line="500" w:lineRule="exact"/>
        <w:ind w:left="0" w:leftChars="0"/>
        <w:textAlignment w:val="auto"/>
        <w:rPr>
          <w:rFonts w:hint="eastAsia" w:ascii="仿宋_GB2312" w:hAnsi="仿宋_GB2312" w:eastAsia="仿宋_GB2312" w:cs="仿宋_GB2312"/>
          <w:spacing w:val="0"/>
          <w:sz w:val="32"/>
          <w:szCs w:val="32"/>
        </w:rPr>
      </w:pPr>
    </w:p>
    <w:p w14:paraId="14AF8442">
      <w:pPr>
        <w:pStyle w:val="2"/>
        <w:keepNext w:val="0"/>
        <w:keepLines w:val="0"/>
        <w:pageBreakBefore w:val="0"/>
        <w:widowControl w:val="0"/>
        <w:tabs>
          <w:tab w:val="left" w:pos="8320"/>
          <w:tab w:val="left" w:pos="8640"/>
        </w:tabs>
        <w:kinsoku/>
        <w:wordWrap/>
        <w:overflowPunct/>
        <w:topLinePunct w:val="0"/>
        <w:autoSpaceDE/>
        <w:autoSpaceDN/>
        <w:bidi w:val="0"/>
        <w:adjustRightInd/>
        <w:snapToGrid w:val="0"/>
        <w:spacing w:after="0" w:line="500" w:lineRule="exact"/>
        <w:ind w:left="0" w:leftChars="0"/>
        <w:textAlignment w:val="auto"/>
        <w:rPr>
          <w:rFonts w:hint="eastAsia" w:ascii="仿宋_GB2312" w:hAnsi="仿宋_GB2312" w:eastAsia="仿宋_GB2312" w:cs="仿宋_GB2312"/>
          <w:spacing w:val="0"/>
          <w:sz w:val="32"/>
          <w:szCs w:val="32"/>
        </w:rPr>
      </w:pPr>
    </w:p>
    <w:p w14:paraId="2DB09CAA">
      <w:pPr>
        <w:keepNext w:val="0"/>
        <w:keepLines w:val="0"/>
        <w:pageBreakBefore w:val="0"/>
        <w:widowControl w:val="0"/>
        <w:pBdr>
          <w:top w:val="single" w:color="auto" w:sz="4" w:space="0"/>
          <w:bottom w:val="single" w:color="auto" w:sz="4" w:space="0"/>
          <w:between w:val="single" w:color="auto" w:sz="4" w:space="0"/>
        </w:pBdr>
        <w:tabs>
          <w:tab w:val="left" w:pos="8400"/>
          <w:tab w:val="left" w:pos="8610"/>
          <w:tab w:val="left" w:pos="8620"/>
          <w:tab w:val="left" w:pos="8640"/>
          <w:tab w:val="left" w:pos="8820"/>
        </w:tabs>
        <w:kinsoku/>
        <w:wordWrap/>
        <w:overflowPunct/>
        <w:topLinePunct w:val="0"/>
        <w:autoSpaceDE/>
        <w:autoSpaceDN/>
        <w:bidi w:val="0"/>
        <w:adjustRightInd/>
        <w:snapToGrid/>
        <w:spacing w:after="0" w:line="560" w:lineRule="exact"/>
        <w:ind w:firstLine="320" w:firstLineChars="100"/>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spacing w:val="0"/>
          <w:sz w:val="32"/>
          <w:szCs w:val="32"/>
          <w:lang w:val="en-US" w:eastAsia="zh-CN"/>
        </w:rPr>
        <w:t xml:space="preserve">安溪县官桥镇党政综合办公室      </w:t>
      </w:r>
      <w:r>
        <w:rPr>
          <w:rStyle w:val="9"/>
          <w:rFonts w:hint="eastAsia" w:ascii="仿宋_GB2312" w:hAnsi="仿宋_GB2312" w:eastAsia="仿宋_GB2312" w:cs="仿宋_GB2312"/>
          <w:color w:val="222222"/>
          <w:spacing w:val="0"/>
          <w:sz w:val="32"/>
          <w:szCs w:val="32"/>
        </w:rPr>
        <w:t>202</w:t>
      </w:r>
      <w:r>
        <w:rPr>
          <w:rStyle w:val="9"/>
          <w:rFonts w:hint="eastAsia" w:ascii="仿宋_GB2312" w:hAnsi="仿宋_GB2312" w:eastAsia="仿宋_GB2312" w:cs="仿宋_GB2312"/>
          <w:color w:val="222222"/>
          <w:spacing w:val="0"/>
          <w:sz w:val="32"/>
          <w:szCs w:val="32"/>
          <w:lang w:val="en-US" w:eastAsia="zh-CN"/>
        </w:rPr>
        <w:t>6</w:t>
      </w:r>
      <w:r>
        <w:rPr>
          <w:rStyle w:val="9"/>
          <w:rFonts w:hint="eastAsia" w:ascii="仿宋_GB2312" w:hAnsi="仿宋_GB2312" w:eastAsia="仿宋_GB2312" w:cs="仿宋_GB2312"/>
          <w:color w:val="222222"/>
          <w:spacing w:val="0"/>
          <w:sz w:val="32"/>
          <w:szCs w:val="32"/>
        </w:rPr>
        <w:t>年</w:t>
      </w:r>
      <w:r>
        <w:rPr>
          <w:rStyle w:val="9"/>
          <w:rFonts w:hint="eastAsia" w:ascii="仿宋_GB2312" w:hAnsi="仿宋_GB2312" w:eastAsia="仿宋_GB2312" w:cs="仿宋_GB2312"/>
          <w:color w:val="222222"/>
          <w:spacing w:val="0"/>
          <w:sz w:val="32"/>
          <w:szCs w:val="32"/>
          <w:lang w:val="en-US" w:eastAsia="zh-CN"/>
        </w:rPr>
        <w:t>1</w:t>
      </w:r>
      <w:r>
        <w:rPr>
          <w:rStyle w:val="9"/>
          <w:rFonts w:hint="eastAsia" w:ascii="仿宋_GB2312" w:hAnsi="仿宋_GB2312" w:eastAsia="仿宋_GB2312" w:cs="仿宋_GB2312"/>
          <w:color w:val="222222"/>
          <w:spacing w:val="0"/>
          <w:sz w:val="32"/>
          <w:szCs w:val="32"/>
        </w:rPr>
        <w:t>月</w:t>
      </w:r>
      <w:r>
        <w:rPr>
          <w:rStyle w:val="9"/>
          <w:rFonts w:hint="eastAsia" w:ascii="仿宋_GB2312" w:hAnsi="仿宋_GB2312" w:eastAsia="仿宋_GB2312" w:cs="仿宋_GB2312"/>
          <w:color w:val="222222"/>
          <w:spacing w:val="0"/>
          <w:sz w:val="32"/>
          <w:szCs w:val="32"/>
          <w:lang w:val="en-US" w:eastAsia="zh-CN"/>
        </w:rPr>
        <w:t>13</w:t>
      </w:r>
      <w:r>
        <w:rPr>
          <w:rStyle w:val="9"/>
          <w:rFonts w:hint="eastAsia" w:ascii="仿宋_GB2312" w:hAnsi="仿宋_GB2312" w:eastAsia="仿宋_GB2312" w:cs="仿宋_GB2312"/>
          <w:color w:val="222222"/>
          <w:spacing w:val="0"/>
          <w:sz w:val="32"/>
          <w:szCs w:val="32"/>
        </w:rPr>
        <w:t>日</w:t>
      </w:r>
      <w:r>
        <w:rPr>
          <w:rStyle w:val="9"/>
          <w:rFonts w:hint="eastAsia" w:ascii="仿宋_GB2312" w:hAnsi="仿宋_GB2312" w:eastAsia="仿宋_GB2312" w:cs="仿宋_GB2312"/>
          <w:color w:val="222222"/>
          <w:spacing w:val="0"/>
          <w:sz w:val="32"/>
          <w:szCs w:val="32"/>
          <w:lang w:val="en-US" w:eastAsia="zh-CN"/>
        </w:rPr>
        <w:t>印发</w:t>
      </w:r>
    </w:p>
    <w:sectPr>
      <w:footerReference r:id="rId4" w:type="default"/>
      <w:pgSz w:w="11906" w:h="16838"/>
      <w:pgMar w:top="1440" w:right="1474" w:bottom="1440" w:left="1587" w:header="851" w:footer="992" w:gutter="0"/>
      <w:pgNumType w:fmt="numberInDash"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615CD7A2">
    <w:panose1 w:val="020B0703020204020201"/>
    <w:charset w:val="86"/>
    <w:family w:val="auto"/>
    <w:pitch w:val="default"/>
    <w:sig w:usb0="00000001" w:usb1="00000000" w:usb2="00000000" w:usb3="00000000" w:csb0="00040001" w:csb1="00000000"/>
  </w:font>
  <w:font w:name="KSOF5FA7FF0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4D78D">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-142240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8BB33">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2pt;height:144pt;width:144pt;mso-position-horizontal:outside;mso-position-horizontal-relative:margin;mso-wrap-style:none;z-index:251660288;mso-width-relative:page;mso-height-relative:page;" filled="f" stroked="f" coordsize="21600,21600" o:gfxdata="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skGInWAAAACQ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65A8BB33">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BEEA9">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-142240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D92C1">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2pt;height:144pt;width:144pt;mso-position-horizontal:outside;mso-position-horizontal-relative:margin;mso-wrap-style:none;z-index:251661312;mso-width-relative:page;mso-height-relative:page;" filled="f" stroked="f" coordsize="21600,21600" o:gfxdata="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YtzoE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14:paraId="279D92C1">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078"/>
    <w:rsid w:val="00252D7B"/>
    <w:rsid w:val="002A2C6C"/>
    <w:rsid w:val="004B2FE9"/>
    <w:rsid w:val="0070482A"/>
    <w:rsid w:val="009B3617"/>
    <w:rsid w:val="009E7AAB"/>
    <w:rsid w:val="00A271E1"/>
    <w:rsid w:val="00A54267"/>
    <w:rsid w:val="00B82BBD"/>
    <w:rsid w:val="00C73078"/>
    <w:rsid w:val="00DD3B2B"/>
    <w:rsid w:val="04A722F0"/>
    <w:rsid w:val="05445088"/>
    <w:rsid w:val="06FF5E43"/>
    <w:rsid w:val="100B7BD7"/>
    <w:rsid w:val="10A83678"/>
    <w:rsid w:val="11967974"/>
    <w:rsid w:val="11B00A36"/>
    <w:rsid w:val="13C10F79"/>
    <w:rsid w:val="1AB74E5E"/>
    <w:rsid w:val="1AEB5F41"/>
    <w:rsid w:val="20453094"/>
    <w:rsid w:val="20947775"/>
    <w:rsid w:val="21182154"/>
    <w:rsid w:val="221F7512"/>
    <w:rsid w:val="222A172D"/>
    <w:rsid w:val="242E1C8E"/>
    <w:rsid w:val="267D0219"/>
    <w:rsid w:val="272C0707"/>
    <w:rsid w:val="290003E0"/>
    <w:rsid w:val="2D0972EE"/>
    <w:rsid w:val="311C359A"/>
    <w:rsid w:val="332C1A8F"/>
    <w:rsid w:val="35690B66"/>
    <w:rsid w:val="35B34592"/>
    <w:rsid w:val="37B021F1"/>
    <w:rsid w:val="388552CC"/>
    <w:rsid w:val="39DE1D35"/>
    <w:rsid w:val="3B2800DF"/>
    <w:rsid w:val="3BF57EC7"/>
    <w:rsid w:val="41FD7039"/>
    <w:rsid w:val="45FD4624"/>
    <w:rsid w:val="46537607"/>
    <w:rsid w:val="47A426C7"/>
    <w:rsid w:val="4A4D5AF6"/>
    <w:rsid w:val="4D700A9E"/>
    <w:rsid w:val="50656676"/>
    <w:rsid w:val="55CF555F"/>
    <w:rsid w:val="58024DF3"/>
    <w:rsid w:val="5A932270"/>
    <w:rsid w:val="5CB64156"/>
    <w:rsid w:val="653B00A6"/>
    <w:rsid w:val="658B5865"/>
    <w:rsid w:val="67B56133"/>
    <w:rsid w:val="694F337D"/>
    <w:rsid w:val="6A7D165F"/>
    <w:rsid w:val="6CC11FF9"/>
    <w:rsid w:val="6D6F4A20"/>
    <w:rsid w:val="79273EA7"/>
    <w:rsid w:val="7A2331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uiPriority w:val="0"/>
  </w:style>
  <w:style w:type="character" w:styleId="8">
    <w:name w:val="Hyperlink"/>
    <w:basedOn w:val="6"/>
    <w:qFormat/>
    <w:uiPriority w:val="0"/>
    <w:rPr>
      <w:color w:val="0000FF"/>
      <w:u w:val="single"/>
    </w:rPr>
  </w:style>
  <w:style w:type="character" w:customStyle="1" w:styleId="9">
    <w:name w:val="bjh-p"/>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480c1375-67c5-409a-8239-37a2870c1792</errorID>
      <errorWord>共由</errorWord>
      <group>L1_Word</group>
      <groupName>字词问题</groupName>
      <ability>L2_Typo</ability>
      <abilityName>字词错误</abilityName>
      <candidateList>
        <item>共有</item>
      </candidateList>
      <explain/>
      <paraID>10F7698E</paraID>
      <start>97</start>
      <end>99</end>
      <status>unmodified</status>
      <modifiedWord/>
      <trackRevisions>false</trackRevisions>
    </reviewItem>
    <reviewItem>
      <errorID>a589ad66-cf62-4a64-b5ec-4ae170ff6d33</errorID>
      <errorWord>知情权、参与权、表达权和监督权</errorWord>
      <group>L1_Political</group>
      <groupName>政治性问题</groupName>
      <ability>L2_Keyword</ability>
      <abilityName>固定表述</abilityName>
      <candidateList>
        <item>知情权、参与权、表达权、监督权</item>
      </candidateList>
      <explain>词汇“知情权、参与权、表达权、监督权”在特定场景下为固定表述形式，请确认此处的“知情权、参与权、表达权和监督权”是否存在不当。</explain>
      <paraID>2211BC1A</paraID>
      <start>159</start>
      <end>174</end>
      <status>unmodified</status>
      <modifiedWord/>
      <trackRevisions>false</trackRevisions>
    </reviewItem>
    <reviewItem>
      <errorID>cd0dc27a-2e85-4b47-b574-f82f9d943ad8</errorID>
      <errorWord>-</errorWord>
      <group>L1_Format</group>
      <groupName>格式问题</groupName>
      <ability>L2_HalfPunc</ability>
      <abilityName>全半角检查</abilityName>
      <candidateList>
        <item>－</item>
      </candidateList>
      <explain>文本全半角错误。</explain>
      <paraID>27418C47</paraID>
      <start>19</start>
      <end>20</end>
      <status>unmodified</status>
      <modifiedWord/>
      <trackRevisions>false</trackRevisions>
    </reviewItem>
    <reviewItem>
      <errorID>fea329f2-8e20-4e52-983b-826775206531</errorID>
      <errorWord>-</errorWord>
      <group>L1_Format</group>
      <groupName>格式问题</groupName>
      <ability>L2_HalfPunc</ability>
      <abilityName>全半角检查</abilityName>
      <candidateList>
        <item>－</item>
      </candidateList>
      <explain>文本全半角错误。</explain>
      <paraID>27418C47</paraID>
      <start>22</start>
      <end>23</end>
      <status>unmodified</status>
      <modifiedWord/>
      <trackRevisions>false</trackRevisions>
    </reviewItem>
    <reviewItem>
      <errorID>7d613a1c-6e2a-4a15-91a9-281211f9358f</errorID>
      <errorWord>-</errorWord>
      <group>L1_Format</group>
      <groupName>格式问题</groupName>
      <ability>L2_HalfPunc</ability>
      <abilityName>全半角检查</abilityName>
      <candidateList>
        <item>－</item>
      </candidateList>
      <explain>文本全半角错误。</explain>
      <paraID>27418C47</paraID>
      <start>25</start>
      <end>26</end>
      <status>unmodified</status>
      <modifiedWord/>
      <trackRevisions>false</trackRevisions>
    </reviewItem>
    <reviewItem>
      <errorID>91021038-c0a4-4e70-9c09-d38fe7230cc8</errorID>
      <errorWord>-</errorWord>
      <group>L1_Format</group>
      <groupName>格式问题</groupName>
      <ability>L2_HalfPunc</ability>
      <abilityName>全半角检查</abilityName>
      <candidateList>
        <item>－</item>
      </candidateList>
      <explain>文本全半角错误。</explain>
      <paraID>27418C47</paraID>
      <start>28</start>
      <end>29</end>
      <status>unmodified</status>
      <modifiedWord/>
      <trackRevisions>false</trackRevisions>
    </reviewItem>
    <reviewItem>
      <errorID>703a9318-8b7a-4c96-80cb-39307ab0bf2c</errorID>
      <errorWord>信</errorWord>
      <group>L1_Word</group>
      <groupName>字词问题</groupName>
      <ability>L2_Typo</ability>
      <abilityName>字词错误</abilityName>
      <candidateList>
        <item>信息</item>
      </candidateList>
      <explain/>
      <paraID>29C7DBAA</paraID>
      <start>109</start>
      <end>110</end>
      <status>unmodified</status>
      <modifiedWord/>
      <trackRevisions>false</trackRevisions>
    </reviewItem>
    <reviewItem>
      <errorID>d0148df6-3542-4839-9a89-82a0b37bb698</errorID>
      <errorWord>问题情况</errorWord>
      <group>L1_AI</group>
      <groupName>深度校对</groupName>
      <ability>L2_AI_Grammar</ability>
      <abilityName>语法纠错</abilityName>
      <candidateList>
        <item>问题</item>
      </candidateList>
      <explain/>
      <paraID>1FC992BF</paraID>
      <start>41</start>
      <end>45</end>
      <status>unmodified</status>
      <modifiedWord/>
      <trackRevisions>false</trackRevisions>
    </reviewItem>
    <reviewItem>
      <errorID>87a8bc6a-e842-4735-b37f-3f3a5f928822</errorID>
      <errorWord>处理</errorWord>
      <group>L1_Word</group>
      <groupName>字词问题</groupName>
      <ability>L2_Typo</ability>
      <abilityName>字词错误</abilityName>
      <candidateList>
        <item>受理</item>
      </candidateList>
      <explain/>
      <paraID>18BD16AB</paraID>
      <start>22</start>
      <end>24</end>
      <status>unmodified</status>
      <modifiedWord/>
      <trackRevisions>false</trackRevisions>
    </reviewItem>
    <reviewItem>
      <errorID>d120ed80-5ed7-4c33-9804-5c5f7b52ff93</errorID>
      <errorWord>处理</errorWord>
      <group>L1_Word</group>
      <groupName>字词问题</groupName>
      <ability>L2_Typo</ability>
      <abilityName>字词错误</abilityName>
      <candidateList>
        <item>受理</item>
      </candidateList>
      <explain/>
      <paraID>4B909FC6</paraID>
      <start>26</start>
      <end>28</end>
      <status>unmodified</status>
      <modifiedWord/>
      <trackRevisions>false</trackRevisions>
    </reviewItem>
    <reviewItem>
      <errorID>08bb58ad-05b1-4240-a887-0e427da930fc</errorID>
      <errorWord>重视</errorWord>
      <group>L1_AI</group>
      <groupName>深度校对</groupName>
      <ability>L2_AI_Word</ability>
      <abilityName>字词纠错</abilityName>
      <candidateList>
        <item>对</item>
      </candidateList>
      <explain/>
      <paraID>19B0BBBF</paraID>
      <start>4</start>
      <end>6</end>
      <status>unmodified</status>
      <modifiedWord/>
      <trackRevisions>false</trackRevisions>
    </reviewItem>
    <reviewItem>
      <errorID>a712da1d-7b49-4c7f-8df8-31d395b0f000</errorID>
      <errorWord>，</errorWord>
      <group>L1_AI</group>
      <groupName>深度校对</groupName>
      <ability>L2_AI_Grammar</ability>
      <abilityName>语法纠错</abilityName>
      <candidateList>
        <item>的重视，</item>
      </candidateList>
      <explain/>
      <paraID>19B0BBBF</paraID>
      <start>12</start>
      <end>13</end>
      <status>unmodified</status>
      <modifiedWord/>
      <trackRevisions>false</trackRevisions>
    </reviewItem>
    <reviewItem>
      <errorID>154c04b1-2a5b-45f3-86a6-cd0dfaa3fd9e</errorID>
      <errorWord>增强</errorWord>
      <group>L1_AI</group>
      <groupName>深度校对</groupName>
      <ability>L2_AI_Word</ability>
      <abilityName>字词纠错</abilityName>
      <candidateList>
        <item>加大</item>
      </candidateList>
      <explain/>
      <paraID>19B0BBBF</paraID>
      <start>70</start>
      <end>72</end>
      <status>unmodified</status>
      <modifiedWord/>
      <trackRevisions>false</trackRevisions>
    </reviewItem>
    <reviewItem>
      <errorID>f9739fdb-efad-447f-88f1-901cff815ed8</errorID>
      <errorWord>，</errorWord>
      <group>L1_AI</group>
      <groupName>深度校对</groupName>
      <ability>L2_AI_Grammar</ability>
      <abilityName>语法纠错</abilityName>
      <candidateList>
        <item>力度，</item>
      </candidateList>
      <explain/>
      <paraID>19B0BBBF</paraID>
      <start>79</start>
      <end>80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9912f6-4777-4831-960c-4aa978b0a998}">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6</Pages>
  <Words>2244</Words>
  <Characters>2371</Characters>
  <Lines>10</Lines>
  <Paragraphs>3</Paragraphs>
  <TotalTime>1</TotalTime>
  <ScaleCrop>false</ScaleCrop>
  <LinksUpToDate>false</LinksUpToDate>
  <CharactersWithSpaces>2421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2023-01-09T03:38:00Z</dcterms:created>
  <dc:creator>LENOVO</dc:creator>
  <cp:lastModifiedBy>Lenovo</cp:lastModifiedBy>
  <cp:lastPrinted>2026-01-23T02:23:55Z</cp:lastPrinted>
  <dcterms:modified xsi:type="dcterms:W3CDTF">2026-01-23T02:23:58Z</dcterms:modified>
  <dc:title>政府信息公开工作年度报告格式模板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ED853DC00A464FA4A660A81C0EA4FAFC_13</vt:lpwstr>
  </property>
  <property fmtid="{D5CDD505-2E9C-101B-9397-08002B2CF9AE}" pid="4" name="KSOTemplateDocerSaveRecord">
    <vt:lpwstr>eyJoZGlkIjoiNjQwYjg5MDFiMTVkMDFjMTg1ODJmNzE4OWRmYTA3NjUiLCJ1c2VySWQiOiIxMzE5MDc0OTAifQ==</vt:lpwstr>
  </property>
</Properties>
</file>