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8918A">
      <w:pPr>
        <w:jc w:val="center"/>
        <w:rPr>
          <w:b/>
          <w:bCs/>
          <w:sz w:val="32"/>
          <w:szCs w:val="40"/>
        </w:rPr>
      </w:pPr>
      <w:r>
        <w:rPr>
          <w:b/>
          <w:bCs/>
          <w:sz w:val="32"/>
          <w:szCs w:val="40"/>
        </w:rPr>
        <w:t>《安溪县湖头镇</w:t>
      </w:r>
      <w:r>
        <w:rPr>
          <w:rFonts w:hint="eastAsia"/>
          <w:b/>
          <w:bCs/>
          <w:sz w:val="32"/>
          <w:szCs w:val="40"/>
          <w:lang w:val="en-US" w:eastAsia="zh-CN"/>
        </w:rPr>
        <w:t>登贤</w:t>
      </w:r>
      <w:r>
        <w:rPr>
          <w:rFonts w:hint="eastAsia"/>
          <w:b/>
          <w:bCs/>
          <w:sz w:val="32"/>
          <w:szCs w:val="40"/>
          <w:lang w:eastAsia="zh-CN"/>
        </w:rPr>
        <w:t>村</w:t>
      </w:r>
      <w:r>
        <w:rPr>
          <w:b/>
          <w:bCs/>
          <w:sz w:val="32"/>
          <w:szCs w:val="40"/>
        </w:rPr>
        <w:t>村庄规划</w:t>
      </w:r>
      <w:r>
        <w:rPr>
          <w:rFonts w:hint="eastAsia"/>
          <w:b/>
          <w:bCs/>
          <w:sz w:val="32"/>
          <w:szCs w:val="40"/>
          <w:lang w:val="en-US" w:eastAsia="zh-CN"/>
        </w:rPr>
        <w:t>修编</w:t>
      </w:r>
      <w:r>
        <w:rPr>
          <w:b/>
          <w:bCs/>
          <w:sz w:val="32"/>
          <w:szCs w:val="40"/>
        </w:rPr>
        <w:t>（</w:t>
      </w:r>
      <w:r>
        <w:rPr>
          <w:rFonts w:hint="eastAsia"/>
          <w:b/>
          <w:bCs/>
          <w:sz w:val="32"/>
          <w:szCs w:val="40"/>
        </w:rPr>
        <w:t>202</w:t>
      </w:r>
      <w:r>
        <w:rPr>
          <w:rFonts w:hint="eastAsia"/>
          <w:b/>
          <w:bCs/>
          <w:sz w:val="32"/>
          <w:szCs w:val="40"/>
          <w:lang w:val="en-US" w:eastAsia="zh-CN"/>
        </w:rPr>
        <w:t>5</w:t>
      </w:r>
      <w:r>
        <w:rPr>
          <w:b/>
          <w:bCs/>
          <w:sz w:val="32"/>
          <w:szCs w:val="40"/>
        </w:rPr>
        <w:t>-2035</w:t>
      </w:r>
      <w:r>
        <w:rPr>
          <w:rFonts w:hint="eastAsia"/>
          <w:b/>
          <w:bCs/>
          <w:sz w:val="32"/>
          <w:szCs w:val="40"/>
        </w:rPr>
        <w:t>年</w:t>
      </w:r>
      <w:r>
        <w:rPr>
          <w:b/>
          <w:bCs/>
          <w:sz w:val="32"/>
          <w:szCs w:val="40"/>
        </w:rPr>
        <w:t>）》</w:t>
      </w:r>
    </w:p>
    <w:p w14:paraId="7D503A2A">
      <w:pPr>
        <w:jc w:val="center"/>
        <w:rPr>
          <w:b/>
          <w:bCs/>
          <w:sz w:val="32"/>
          <w:szCs w:val="40"/>
        </w:rPr>
      </w:pPr>
      <w:r>
        <w:rPr>
          <w:b/>
          <w:bCs/>
          <w:sz w:val="32"/>
          <w:szCs w:val="40"/>
        </w:rPr>
        <w:t>规划成果公示</w:t>
      </w:r>
    </w:p>
    <w:p w14:paraId="249C18BE">
      <w:pPr>
        <w:jc w:val="center"/>
        <w:rPr>
          <w:b/>
          <w:bCs/>
          <w:sz w:val="32"/>
          <w:szCs w:val="40"/>
        </w:rPr>
      </w:pPr>
    </w:p>
    <w:p w14:paraId="665025A7">
      <w:pPr>
        <w:ind w:firstLine="560" w:firstLineChars="200"/>
        <w:jc w:val="left"/>
        <w:rPr>
          <w:rFonts w:ascii="仿宋" w:hAnsi="仿宋" w:eastAsia="仿宋" w:cs="仿宋"/>
          <w:sz w:val="28"/>
          <w:szCs w:val="28"/>
        </w:rPr>
      </w:pPr>
      <w:r>
        <w:rPr>
          <w:rFonts w:hint="eastAsia" w:ascii="仿宋" w:hAnsi="仿宋" w:eastAsia="仿宋" w:cs="仿宋"/>
          <w:sz w:val="28"/>
          <w:szCs w:val="28"/>
        </w:rPr>
        <w:t>为贯彻落实党的二十大精神，全面实施乡村振兴战略，按照湖头镇党委、政府的工作部署，发挥村庄规划引领与管控作用，实现各项建设项目有据可依，加强村庄公共服务设施建设，改善村庄人居环境，优化国土空间开发保护格局的目标，安溪县湖头镇人民政府组织编制《安溪县湖头镇</w:t>
      </w:r>
      <w:r>
        <w:rPr>
          <w:rFonts w:hint="eastAsia" w:ascii="仿宋" w:hAnsi="仿宋" w:eastAsia="仿宋" w:cs="仿宋"/>
          <w:sz w:val="28"/>
          <w:szCs w:val="28"/>
          <w:lang w:val="en-US" w:eastAsia="zh-CN"/>
        </w:rPr>
        <w:t>登贤</w:t>
      </w:r>
      <w:r>
        <w:rPr>
          <w:rFonts w:hint="eastAsia" w:ascii="仿宋" w:hAnsi="仿宋" w:eastAsia="仿宋" w:cs="仿宋"/>
          <w:sz w:val="28"/>
          <w:szCs w:val="28"/>
        </w:rPr>
        <w:t>村村庄规划修编(202</w:t>
      </w:r>
      <w:r>
        <w:rPr>
          <w:rFonts w:hint="eastAsia" w:ascii="仿宋" w:hAnsi="仿宋" w:eastAsia="仿宋" w:cs="仿宋"/>
          <w:sz w:val="28"/>
          <w:szCs w:val="28"/>
          <w:lang w:val="en-US" w:eastAsia="zh-CN"/>
        </w:rPr>
        <w:t>5</w:t>
      </w:r>
      <w:r>
        <w:rPr>
          <w:rFonts w:hint="eastAsia" w:ascii="仿宋" w:hAnsi="仿宋" w:eastAsia="仿宋" w:cs="仿宋"/>
          <w:sz w:val="28"/>
          <w:szCs w:val="28"/>
        </w:rPr>
        <w:t>-2035年)》。通过资料收集、实地勘察、分析梳理、征求意见、专家评审及村民代表会议等方式收集意见，经设计单位多轮修改后形成规划成果。依据《中华人民共和国城乡规划法》《村庄规划编制规程》(</w:t>
      </w:r>
      <w:r>
        <w:rPr>
          <w:rFonts w:ascii="仿宋" w:hAnsi="仿宋" w:eastAsia="仿宋" w:cs="仿宋"/>
          <w:sz w:val="28"/>
          <w:szCs w:val="28"/>
        </w:rPr>
        <w:t>DB35/T 2061—2022)</w:t>
      </w:r>
      <w:r>
        <w:rPr>
          <w:rFonts w:hint="eastAsia" w:ascii="仿宋" w:hAnsi="仿宋" w:eastAsia="仿宋" w:cs="仿宋"/>
          <w:sz w:val="28"/>
          <w:szCs w:val="28"/>
        </w:rPr>
        <w:t>等有关规定，现对该规划成果予以公示（公示期三十天），征求社会各界的意见和建议，社会各界可通过邮寄信件和发送电子邮件的方式于公示期内提出意见。</w:t>
      </w:r>
    </w:p>
    <w:p w14:paraId="3AB7E419">
      <w:pPr>
        <w:ind w:firstLine="560" w:firstLineChars="200"/>
        <w:jc w:val="left"/>
        <w:rPr>
          <w:rFonts w:ascii="仿宋" w:hAnsi="仿宋" w:eastAsia="仿宋" w:cs="仿宋"/>
          <w:sz w:val="28"/>
          <w:szCs w:val="28"/>
        </w:rPr>
      </w:pPr>
    </w:p>
    <w:p w14:paraId="695C7DD3">
      <w:pPr>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一、规划范围</w:t>
      </w:r>
    </w:p>
    <w:p w14:paraId="57DECE27">
      <w:pPr>
        <w:ind w:firstLine="560" w:firstLineChars="200"/>
        <w:jc w:val="left"/>
        <w:rPr>
          <w:rFonts w:ascii="仿宋" w:hAnsi="仿宋" w:eastAsia="仿宋" w:cs="仿宋"/>
          <w:sz w:val="28"/>
          <w:szCs w:val="28"/>
        </w:rPr>
      </w:pPr>
      <w:r>
        <w:rPr>
          <w:rFonts w:hint="eastAsia" w:ascii="仿宋" w:hAnsi="仿宋" w:eastAsia="仿宋" w:cs="仿宋"/>
          <w:sz w:val="28"/>
          <w:szCs w:val="28"/>
        </w:rPr>
        <w:t>本次规划的范围为</w:t>
      </w:r>
      <w:r>
        <w:rPr>
          <w:rFonts w:hint="eastAsia" w:ascii="仿宋" w:hAnsi="仿宋" w:eastAsia="仿宋" w:cs="仿宋"/>
          <w:sz w:val="28"/>
          <w:szCs w:val="28"/>
          <w:lang w:val="en-US" w:eastAsia="zh-CN"/>
        </w:rPr>
        <w:t>登贤</w:t>
      </w:r>
      <w:r>
        <w:rPr>
          <w:rFonts w:hint="eastAsia" w:ascii="仿宋" w:hAnsi="仿宋" w:eastAsia="仿宋" w:cs="仿宋"/>
          <w:sz w:val="28"/>
          <w:szCs w:val="28"/>
          <w:lang w:eastAsia="zh-CN"/>
        </w:rPr>
        <w:t>村</w:t>
      </w:r>
      <w:r>
        <w:rPr>
          <w:rFonts w:hint="eastAsia" w:ascii="仿宋" w:hAnsi="仿宋" w:eastAsia="仿宋" w:cs="仿宋"/>
          <w:sz w:val="28"/>
          <w:szCs w:val="28"/>
        </w:rPr>
        <w:t>全域范围，根据20</w:t>
      </w:r>
      <w:r>
        <w:rPr>
          <w:rFonts w:hint="eastAsia" w:ascii="仿宋" w:hAnsi="仿宋" w:eastAsia="仿宋" w:cs="仿宋"/>
          <w:sz w:val="28"/>
          <w:szCs w:val="28"/>
          <w:lang w:val="en-US" w:eastAsia="zh-CN"/>
        </w:rPr>
        <w:t>24</w:t>
      </w:r>
      <w:r>
        <w:rPr>
          <w:rFonts w:hint="eastAsia" w:ascii="仿宋" w:hAnsi="仿宋" w:eastAsia="仿宋" w:cs="仿宋"/>
          <w:sz w:val="28"/>
          <w:szCs w:val="28"/>
        </w:rPr>
        <w:t>年国土变更调查数据，村域总面积为108.27公顷，其中村庄建设用地面积为</w:t>
      </w:r>
      <w:r>
        <w:rPr>
          <w:rFonts w:hint="eastAsia" w:ascii="仿宋" w:hAnsi="仿宋" w:eastAsia="仿宋" w:cs="仿宋"/>
          <w:sz w:val="28"/>
          <w:szCs w:val="28"/>
          <w:lang w:val="en-US" w:eastAsia="zh-CN"/>
        </w:rPr>
        <w:t>35.02</w:t>
      </w:r>
      <w:r>
        <w:rPr>
          <w:rFonts w:hint="eastAsia" w:ascii="仿宋" w:hAnsi="仿宋" w:eastAsia="仿宋" w:cs="仿宋"/>
          <w:sz w:val="28"/>
          <w:szCs w:val="28"/>
        </w:rPr>
        <w:t>公顷。</w:t>
      </w:r>
    </w:p>
    <w:p w14:paraId="1AAD2EF3">
      <w:pPr>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二、规划定位</w:t>
      </w:r>
    </w:p>
    <w:p w14:paraId="22A844A3">
      <w:pPr>
        <w:ind w:firstLine="560" w:firstLineChars="200"/>
        <w:jc w:val="left"/>
        <w:rPr>
          <w:rFonts w:ascii="仿宋" w:hAnsi="仿宋" w:eastAsia="仿宋" w:cs="仿宋"/>
          <w:sz w:val="28"/>
          <w:szCs w:val="28"/>
        </w:rPr>
      </w:pPr>
      <w:r>
        <w:rPr>
          <w:rFonts w:hint="eastAsia" w:ascii="仿宋" w:hAnsi="仿宋" w:eastAsia="仿宋" w:cs="仿宋"/>
          <w:sz w:val="28"/>
          <w:szCs w:val="28"/>
          <w:lang w:eastAsia="zh-CN"/>
        </w:rPr>
        <w:t>登贤</w:t>
      </w:r>
      <w:r>
        <w:rPr>
          <w:rFonts w:hint="eastAsia" w:ascii="仿宋" w:hAnsi="仿宋" w:eastAsia="仿宋" w:cs="仿宋"/>
          <w:sz w:val="28"/>
          <w:szCs w:val="28"/>
        </w:rPr>
        <w:t>村</w:t>
      </w:r>
      <w:r>
        <w:rPr>
          <w:rFonts w:hint="eastAsia" w:ascii="仿宋" w:hAnsi="仿宋" w:eastAsia="仿宋" w:cs="仿宋"/>
          <w:sz w:val="28"/>
          <w:szCs w:val="28"/>
          <w:lang w:val="en-US" w:eastAsia="zh-CN"/>
        </w:rPr>
        <w:t>村庄</w:t>
      </w:r>
      <w:r>
        <w:rPr>
          <w:rFonts w:hint="eastAsia" w:ascii="仿宋" w:hAnsi="仿宋" w:eastAsia="仿宋" w:cs="仿宋"/>
          <w:sz w:val="28"/>
          <w:szCs w:val="28"/>
        </w:rPr>
        <w:t>类型为</w:t>
      </w:r>
      <w:r>
        <w:rPr>
          <w:rFonts w:hint="eastAsia" w:ascii="仿宋" w:hAnsi="仿宋" w:eastAsia="仿宋" w:cs="仿宋"/>
          <w:sz w:val="28"/>
          <w:szCs w:val="28"/>
          <w:lang w:val="en-US" w:eastAsia="zh-CN"/>
        </w:rPr>
        <w:t>集聚提升</w:t>
      </w:r>
      <w:r>
        <w:rPr>
          <w:rFonts w:hint="eastAsia" w:ascii="仿宋" w:hAnsi="仿宋" w:eastAsia="仿宋" w:cs="仿宋"/>
          <w:sz w:val="28"/>
          <w:szCs w:val="28"/>
        </w:rPr>
        <w:t>村庄</w:t>
      </w:r>
    </w:p>
    <w:p w14:paraId="1F98C8E2">
      <w:pPr>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lang w:eastAsia="zh-CN"/>
        </w:rPr>
        <w:t>登贤</w:t>
      </w:r>
      <w:r>
        <w:rPr>
          <w:rFonts w:hint="eastAsia" w:ascii="仿宋" w:hAnsi="仿宋" w:eastAsia="仿宋" w:cs="仿宋"/>
          <w:b/>
          <w:bCs/>
          <w:sz w:val="28"/>
          <w:szCs w:val="28"/>
        </w:rPr>
        <w:t>村总体发展定位为以现代农林种植产业为主，滨水休闲娱乐为辅的田园新农村</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将登贤村打造成为“果蔬扑鼻、魅力登贤”的美丽登贤</w:t>
      </w:r>
      <w:r>
        <w:rPr>
          <w:rFonts w:hint="eastAsia" w:ascii="仿宋" w:hAnsi="仿宋" w:eastAsia="仿宋" w:cs="仿宋"/>
          <w:b/>
          <w:bCs/>
          <w:sz w:val="28"/>
          <w:szCs w:val="28"/>
        </w:rPr>
        <w:t>。</w:t>
      </w:r>
    </w:p>
    <w:p w14:paraId="6717B475">
      <w:pPr>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三、产业布局规划</w:t>
      </w:r>
    </w:p>
    <w:p w14:paraId="098E6364">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突出登贤村的生态和特色农产品优势，规划形成“三区”的登贤村产业发展格局，推动登贤村集聚提升发展。</w:t>
      </w:r>
    </w:p>
    <w:p w14:paraId="688637A9">
      <w:pPr>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田园生活居住区：</w:t>
      </w:r>
      <w:r>
        <w:rPr>
          <w:rFonts w:hint="eastAsia" w:ascii="仿宋" w:hAnsi="仿宋" w:eastAsia="仿宋" w:cs="仿宋"/>
          <w:sz w:val="28"/>
          <w:szCs w:val="28"/>
        </w:rPr>
        <w:t>有序推进改造提升，并依托乡村农宅庭院、田园风光等，着重发展乡村旅游，策划形成农业观光、休闲体验等不同特色大的主题旅游活动，纵深推进美丽乡村建设。</w:t>
      </w:r>
    </w:p>
    <w:p w14:paraId="1C676B72">
      <w:pPr>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滨江观光休闲区：</w:t>
      </w:r>
      <w:r>
        <w:rPr>
          <w:rFonts w:hint="eastAsia" w:ascii="仿宋" w:hAnsi="仿宋" w:eastAsia="仿宋" w:cs="仿宋"/>
          <w:sz w:val="28"/>
          <w:szCs w:val="28"/>
        </w:rPr>
        <w:t>发挥晋江西溪自然风光及湖头镇人文历史等资源优势，打造亲水漫道、生态驳岸等景观，推动垂钓、观鸟等休闲旅游的发展。</w:t>
      </w:r>
    </w:p>
    <w:p w14:paraId="21573636">
      <w:pPr>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生态旅游发展区：</w:t>
      </w:r>
      <w:r>
        <w:rPr>
          <w:rFonts w:hint="eastAsia" w:ascii="仿宋" w:hAnsi="仿宋" w:eastAsia="仿宋" w:cs="仿宋"/>
          <w:sz w:val="28"/>
          <w:szCs w:val="28"/>
        </w:rPr>
        <w:t>依托猴顶山的生态环境、茶叶种植等优势，重点打造</w:t>
      </w:r>
      <w:r>
        <w:rPr>
          <w:rFonts w:hint="eastAsia" w:ascii="仿宋" w:hAnsi="仿宋" w:eastAsia="仿宋" w:cs="仿宋"/>
          <w:sz w:val="28"/>
          <w:szCs w:val="28"/>
          <w:lang w:val="en-US" w:eastAsia="zh-CN"/>
        </w:rPr>
        <w:t>登贤</w:t>
      </w:r>
      <w:r>
        <w:rPr>
          <w:rFonts w:hint="eastAsia" w:ascii="仿宋" w:hAnsi="仿宋" w:eastAsia="仿宋" w:cs="仿宋"/>
          <w:sz w:val="28"/>
          <w:szCs w:val="28"/>
        </w:rPr>
        <w:t>康养度假生态旅游区。</w:t>
      </w:r>
    </w:p>
    <w:p w14:paraId="3540DF18">
      <w:pPr>
        <w:ind w:firstLine="560" w:firstLineChars="200"/>
        <w:jc w:val="left"/>
        <w:rPr>
          <w:rFonts w:hint="eastAsia" w:ascii="仿宋" w:hAnsi="仿宋" w:eastAsia="仿宋" w:cs="仿宋"/>
          <w:sz w:val="28"/>
          <w:szCs w:val="28"/>
        </w:rPr>
      </w:pPr>
    </w:p>
    <w:p w14:paraId="2B00DD99">
      <w:pPr>
        <w:ind w:firstLine="562" w:firstLineChars="200"/>
        <w:jc w:val="left"/>
        <w:rPr>
          <w:rFonts w:ascii="仿宋" w:hAnsi="仿宋" w:eastAsia="仿宋" w:cs="仿宋"/>
          <w:sz w:val="28"/>
          <w:szCs w:val="28"/>
          <w:highlight w:val="none"/>
        </w:rPr>
      </w:pPr>
      <w:bookmarkStart w:id="0" w:name="_Hlk160438063"/>
      <w:r>
        <w:rPr>
          <w:rFonts w:hint="eastAsia" w:ascii="仿宋" w:hAnsi="仿宋" w:eastAsia="仿宋" w:cs="仿宋"/>
          <w:b/>
          <w:bCs/>
          <w:sz w:val="28"/>
          <w:szCs w:val="28"/>
        </w:rPr>
        <w:t>公示时间</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23</w:t>
      </w:r>
      <w:r>
        <w:rPr>
          <w:rFonts w:hint="eastAsia" w:ascii="仿宋" w:hAnsi="仿宋" w:eastAsia="仿宋" w:cs="仿宋"/>
          <w:sz w:val="28"/>
          <w:szCs w:val="28"/>
          <w:highlight w:val="none"/>
        </w:rPr>
        <w:t>日</w:t>
      </w:r>
    </w:p>
    <w:p w14:paraId="204128C9">
      <w:pPr>
        <w:ind w:firstLine="562" w:firstLineChars="200"/>
        <w:jc w:val="left"/>
        <w:rPr>
          <w:rFonts w:ascii="仿宋" w:hAnsi="仿宋" w:eastAsia="仿宋" w:cs="仿宋"/>
          <w:sz w:val="28"/>
          <w:szCs w:val="28"/>
          <w:highlight w:val="none"/>
        </w:rPr>
      </w:pPr>
      <w:r>
        <w:rPr>
          <w:rFonts w:hint="eastAsia" w:ascii="仿宋" w:hAnsi="仿宋" w:eastAsia="仿宋" w:cs="仿宋"/>
          <w:b/>
          <w:bCs/>
          <w:sz w:val="28"/>
          <w:szCs w:val="28"/>
          <w:highlight w:val="none"/>
        </w:rPr>
        <w:t>公示地点</w:t>
      </w:r>
      <w:r>
        <w:rPr>
          <w:rFonts w:hint="eastAsia" w:ascii="仿宋" w:hAnsi="仿宋" w:eastAsia="仿宋" w:cs="仿宋"/>
          <w:sz w:val="28"/>
          <w:szCs w:val="28"/>
          <w:highlight w:val="none"/>
        </w:rPr>
        <w:t>：湖头镇党务政务公示栏、湖头镇</w:t>
      </w:r>
      <w:r>
        <w:rPr>
          <w:rFonts w:hint="eastAsia" w:ascii="仿宋" w:hAnsi="仿宋" w:eastAsia="仿宋" w:cs="仿宋"/>
          <w:sz w:val="28"/>
          <w:szCs w:val="28"/>
          <w:highlight w:val="none"/>
          <w:lang w:val="en-US" w:eastAsia="zh-CN"/>
        </w:rPr>
        <w:t>登贤</w:t>
      </w:r>
      <w:bookmarkStart w:id="1" w:name="_GoBack"/>
      <w:bookmarkEnd w:id="1"/>
      <w:r>
        <w:rPr>
          <w:rFonts w:hint="eastAsia" w:ascii="仿宋" w:hAnsi="仿宋" w:eastAsia="仿宋" w:cs="仿宋"/>
          <w:sz w:val="28"/>
          <w:szCs w:val="28"/>
          <w:highlight w:val="none"/>
          <w:lang w:eastAsia="zh-CN"/>
        </w:rPr>
        <w:t>村</w:t>
      </w:r>
      <w:r>
        <w:rPr>
          <w:rFonts w:hint="eastAsia" w:ascii="仿宋" w:hAnsi="仿宋" w:eastAsia="仿宋" w:cs="仿宋"/>
          <w:sz w:val="28"/>
          <w:szCs w:val="28"/>
          <w:highlight w:val="none"/>
        </w:rPr>
        <w:t>公示栏</w:t>
      </w:r>
    </w:p>
    <w:p w14:paraId="2BAB740F">
      <w:pPr>
        <w:ind w:firstLine="562" w:firstLineChars="200"/>
        <w:jc w:val="left"/>
        <w:rPr>
          <w:rFonts w:ascii="仿宋" w:hAnsi="仿宋" w:eastAsia="仿宋" w:cs="仿宋"/>
          <w:sz w:val="28"/>
          <w:szCs w:val="28"/>
          <w:highlight w:val="none"/>
        </w:rPr>
      </w:pPr>
      <w:r>
        <w:rPr>
          <w:rFonts w:hint="eastAsia" w:ascii="仿宋" w:hAnsi="仿宋" w:eastAsia="仿宋" w:cs="仿宋"/>
          <w:b/>
          <w:bCs/>
          <w:sz w:val="28"/>
          <w:szCs w:val="28"/>
          <w:highlight w:val="none"/>
        </w:rPr>
        <w:t>联 系 人：</w:t>
      </w:r>
      <w:r>
        <w:rPr>
          <w:rFonts w:hint="eastAsia" w:ascii="仿宋" w:hAnsi="仿宋" w:eastAsia="仿宋" w:cs="仿宋"/>
          <w:sz w:val="28"/>
          <w:szCs w:val="28"/>
          <w:highlight w:val="none"/>
        </w:rPr>
        <w:t>易吉地</w:t>
      </w:r>
    </w:p>
    <w:p w14:paraId="6FFF01E3">
      <w:pPr>
        <w:ind w:firstLine="562" w:firstLineChars="200"/>
        <w:jc w:val="left"/>
        <w:rPr>
          <w:rFonts w:hint="eastAsia" w:ascii="仿宋" w:hAnsi="仿宋" w:eastAsia="仿宋" w:cs="仿宋"/>
          <w:sz w:val="28"/>
          <w:szCs w:val="28"/>
          <w:highlight w:val="none"/>
        </w:rPr>
      </w:pPr>
      <w:r>
        <w:rPr>
          <w:rFonts w:hint="eastAsia" w:ascii="仿宋" w:hAnsi="仿宋" w:eastAsia="仿宋" w:cs="仿宋"/>
          <w:b/>
          <w:bCs/>
          <w:sz w:val="28"/>
          <w:szCs w:val="28"/>
          <w:highlight w:val="none"/>
        </w:rPr>
        <w:t xml:space="preserve">电 </w:t>
      </w:r>
      <w:r>
        <w:rPr>
          <w:rFonts w:ascii="仿宋" w:hAnsi="仿宋" w:eastAsia="仿宋" w:cs="仿宋"/>
          <w:b/>
          <w:bCs/>
          <w:sz w:val="28"/>
          <w:szCs w:val="28"/>
          <w:highlight w:val="none"/>
        </w:rPr>
        <w:t xml:space="preserve">   </w:t>
      </w:r>
      <w:r>
        <w:rPr>
          <w:rFonts w:hint="eastAsia" w:ascii="仿宋" w:hAnsi="仿宋" w:eastAsia="仿宋" w:cs="仿宋"/>
          <w:b/>
          <w:bCs/>
          <w:sz w:val="28"/>
          <w:szCs w:val="28"/>
          <w:highlight w:val="none"/>
        </w:rPr>
        <w:t>话</w:t>
      </w:r>
      <w:r>
        <w:rPr>
          <w:rFonts w:hint="eastAsia" w:ascii="仿宋" w:hAnsi="仿宋" w:eastAsia="仿宋" w:cs="仿宋"/>
          <w:sz w:val="28"/>
          <w:szCs w:val="28"/>
          <w:highlight w:val="none"/>
        </w:rPr>
        <w:t>：18059999733</w:t>
      </w:r>
    </w:p>
    <w:p w14:paraId="6868F616">
      <w:pPr>
        <w:ind w:firstLine="562" w:firstLineChars="200"/>
        <w:jc w:val="left"/>
        <w:rPr>
          <w:rFonts w:hint="eastAsia" w:ascii="仿宋" w:hAnsi="仿宋" w:eastAsia="仿宋" w:cs="仿宋"/>
          <w:sz w:val="28"/>
          <w:szCs w:val="28"/>
          <w:highlight w:val="none"/>
        </w:rPr>
      </w:pPr>
      <w:r>
        <w:rPr>
          <w:rFonts w:hint="eastAsia" w:ascii="仿宋" w:hAnsi="仿宋" w:eastAsia="仿宋" w:cs="仿宋"/>
          <w:b/>
          <w:bCs/>
          <w:sz w:val="28"/>
          <w:szCs w:val="28"/>
          <w:highlight w:val="none"/>
        </w:rPr>
        <w:t xml:space="preserve">传 </w:t>
      </w:r>
      <w:r>
        <w:rPr>
          <w:rFonts w:ascii="仿宋" w:hAnsi="仿宋" w:eastAsia="仿宋" w:cs="仿宋"/>
          <w:b/>
          <w:bCs/>
          <w:sz w:val="28"/>
          <w:szCs w:val="28"/>
          <w:highlight w:val="none"/>
        </w:rPr>
        <w:t xml:space="preserve">  </w:t>
      </w:r>
      <w:r>
        <w:rPr>
          <w:rFonts w:hint="eastAsia" w:ascii="仿宋" w:hAnsi="仿宋" w:eastAsia="仿宋" w:cs="仿宋"/>
          <w:b/>
          <w:bCs/>
          <w:sz w:val="28"/>
          <w:szCs w:val="28"/>
          <w:highlight w:val="none"/>
        </w:rPr>
        <w:t xml:space="preserve"> 真：</w:t>
      </w:r>
      <w:r>
        <w:rPr>
          <w:rFonts w:hint="eastAsia" w:ascii="仿宋" w:hAnsi="仿宋" w:eastAsia="仿宋" w:cs="仿宋"/>
          <w:sz w:val="28"/>
          <w:szCs w:val="28"/>
          <w:highlight w:val="none"/>
        </w:rPr>
        <w:t>23405533</w:t>
      </w:r>
    </w:p>
    <w:p w14:paraId="38343B0B">
      <w:pPr>
        <w:ind w:firstLine="562" w:firstLineChars="200"/>
        <w:jc w:val="left"/>
        <w:rPr>
          <w:rFonts w:hint="eastAsia" w:ascii="仿宋" w:hAnsi="仿宋" w:eastAsia="仿宋" w:cs="仿宋"/>
          <w:sz w:val="28"/>
          <w:szCs w:val="28"/>
          <w:highlight w:val="none"/>
        </w:rPr>
      </w:pPr>
      <w:r>
        <w:rPr>
          <w:rFonts w:hint="eastAsia" w:ascii="仿宋" w:hAnsi="仿宋" w:eastAsia="仿宋" w:cs="仿宋"/>
          <w:b/>
          <w:bCs/>
          <w:sz w:val="28"/>
          <w:szCs w:val="28"/>
          <w:highlight w:val="none"/>
        </w:rPr>
        <w:t>电子邮箱</w:t>
      </w:r>
      <w:r>
        <w:rPr>
          <w:rFonts w:hint="eastAsia" w:ascii="仿宋" w:hAnsi="仿宋" w:eastAsia="仿宋" w:cs="仿宋"/>
          <w:sz w:val="28"/>
          <w:szCs w:val="28"/>
          <w:highlight w:val="none"/>
        </w:rPr>
        <w:t>：hu3401090@163.com</w:t>
      </w:r>
    </w:p>
    <w:p w14:paraId="6BFEAC96">
      <w:pPr>
        <w:ind w:firstLine="562" w:firstLineChars="200"/>
        <w:jc w:val="left"/>
        <w:rPr>
          <w:rFonts w:ascii="仿宋" w:hAnsi="仿宋" w:eastAsia="仿宋" w:cs="仿宋"/>
          <w:sz w:val="28"/>
          <w:szCs w:val="28"/>
          <w:highlight w:val="none"/>
        </w:rPr>
      </w:pPr>
      <w:r>
        <w:rPr>
          <w:rFonts w:hint="eastAsia" w:ascii="仿宋" w:hAnsi="仿宋" w:eastAsia="仿宋" w:cs="仿宋"/>
          <w:b/>
          <w:sz w:val="28"/>
          <w:szCs w:val="28"/>
          <w:highlight w:val="none"/>
        </w:rPr>
        <w:t>通讯地址：</w:t>
      </w:r>
      <w:r>
        <w:rPr>
          <w:rFonts w:hint="eastAsia" w:ascii="仿宋" w:hAnsi="仿宋" w:eastAsia="仿宋" w:cs="仿宋"/>
          <w:sz w:val="28"/>
          <w:szCs w:val="28"/>
          <w:highlight w:val="none"/>
        </w:rPr>
        <w:t>安溪县湖头镇湖美路4</w:t>
      </w:r>
      <w:r>
        <w:rPr>
          <w:rFonts w:ascii="仿宋" w:hAnsi="仿宋" w:eastAsia="仿宋" w:cs="仿宋"/>
          <w:sz w:val="28"/>
          <w:szCs w:val="28"/>
          <w:highlight w:val="none"/>
        </w:rPr>
        <w:t>6</w:t>
      </w:r>
      <w:r>
        <w:rPr>
          <w:rFonts w:hint="eastAsia" w:ascii="仿宋" w:hAnsi="仿宋" w:eastAsia="仿宋" w:cs="仿宋"/>
          <w:sz w:val="28"/>
          <w:szCs w:val="28"/>
          <w:highlight w:val="none"/>
        </w:rPr>
        <w:t>号</w:t>
      </w:r>
    </w:p>
    <w:p w14:paraId="1A3A6D09">
      <w:pPr>
        <w:ind w:firstLine="562" w:firstLineChars="200"/>
        <w:jc w:val="left"/>
        <w:rPr>
          <w:rFonts w:ascii="仿宋" w:hAnsi="仿宋" w:eastAsia="仿宋" w:cs="仿宋"/>
          <w:sz w:val="28"/>
          <w:szCs w:val="28"/>
          <w:highlight w:val="none"/>
        </w:rPr>
      </w:pPr>
      <w:r>
        <w:rPr>
          <w:rFonts w:hint="eastAsia" w:ascii="仿宋" w:hAnsi="仿宋" w:eastAsia="仿宋" w:cs="仿宋"/>
          <w:b/>
          <w:sz w:val="28"/>
          <w:szCs w:val="28"/>
          <w:highlight w:val="none"/>
        </w:rPr>
        <w:t xml:space="preserve">邮 </w:t>
      </w:r>
      <w:r>
        <w:rPr>
          <w:rFonts w:ascii="仿宋" w:hAnsi="仿宋" w:eastAsia="仿宋" w:cs="仿宋"/>
          <w:b/>
          <w:sz w:val="28"/>
          <w:szCs w:val="28"/>
          <w:highlight w:val="none"/>
        </w:rPr>
        <w:t xml:space="preserve">   </w:t>
      </w:r>
      <w:r>
        <w:rPr>
          <w:rFonts w:hint="eastAsia" w:ascii="仿宋" w:hAnsi="仿宋" w:eastAsia="仿宋" w:cs="仿宋"/>
          <w:b/>
          <w:sz w:val="28"/>
          <w:szCs w:val="28"/>
          <w:highlight w:val="none"/>
        </w:rPr>
        <w:t>编：</w:t>
      </w:r>
      <w:r>
        <w:rPr>
          <w:rFonts w:hint="eastAsia" w:ascii="仿宋" w:hAnsi="仿宋" w:eastAsia="仿宋" w:cs="仿宋"/>
          <w:sz w:val="28"/>
          <w:szCs w:val="28"/>
          <w:highlight w:val="none"/>
        </w:rPr>
        <w:t>3</w:t>
      </w:r>
      <w:r>
        <w:rPr>
          <w:rFonts w:ascii="仿宋" w:hAnsi="仿宋" w:eastAsia="仿宋" w:cs="仿宋"/>
          <w:sz w:val="28"/>
          <w:szCs w:val="28"/>
          <w:highlight w:val="none"/>
        </w:rPr>
        <w:t>62400</w:t>
      </w:r>
    </w:p>
    <w:bookmarkEnd w:id="0"/>
    <w:p w14:paraId="4589BED0">
      <w:pPr>
        <w:ind w:firstLine="562" w:firstLineChars="200"/>
        <w:jc w:val="left"/>
        <w:rPr>
          <w:rFonts w:ascii="仿宋" w:hAnsi="仿宋" w:eastAsia="仿宋" w:cs="仿宋"/>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sz w:val="28"/>
          <w:szCs w:val="28"/>
          <w:highlight w:val="none"/>
        </w:rPr>
        <w:t>：</w:t>
      </w:r>
    </w:p>
    <w:p w14:paraId="49224E06">
      <w:pPr>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    1.村域综合规划图</w:t>
      </w:r>
    </w:p>
    <w:p w14:paraId="38F45583">
      <w:pPr>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    2.农村居民点规划布局图</w:t>
      </w:r>
    </w:p>
    <w:p w14:paraId="71CCE86C">
      <w:pPr>
        <w:ind w:firstLine="1120" w:firstLineChars="400"/>
        <w:jc w:val="left"/>
        <w:rPr>
          <w:rFonts w:ascii="仿宋" w:hAnsi="仿宋" w:eastAsia="仿宋" w:cs="仿宋"/>
          <w:sz w:val="28"/>
          <w:szCs w:val="28"/>
        </w:rPr>
      </w:pPr>
      <w:r>
        <w:rPr>
          <w:rFonts w:hint="eastAsia" w:ascii="仿宋" w:hAnsi="仿宋" w:eastAsia="仿宋" w:cs="仿宋"/>
          <w:sz w:val="28"/>
          <w:szCs w:val="28"/>
        </w:rPr>
        <w:t>3.农村居民点总平面图</w:t>
      </w:r>
    </w:p>
    <w:p w14:paraId="3B29E5A6">
      <w:pPr>
        <w:ind w:firstLine="1120" w:firstLineChars="400"/>
        <w:jc w:val="left"/>
        <w:rPr>
          <w:rFonts w:ascii="仿宋" w:hAnsi="仿宋" w:eastAsia="仿宋" w:cs="仿宋"/>
          <w:sz w:val="28"/>
          <w:szCs w:val="28"/>
        </w:rPr>
      </w:pPr>
      <w:r>
        <w:rPr>
          <w:rFonts w:hint="eastAsia" w:ascii="仿宋" w:hAnsi="仿宋" w:eastAsia="仿宋" w:cs="仿宋"/>
          <w:sz w:val="28"/>
          <w:szCs w:val="28"/>
        </w:rPr>
        <w:t>4.规划指标表</w:t>
      </w:r>
    </w:p>
    <w:p w14:paraId="0DAEA865">
      <w:pPr>
        <w:ind w:firstLine="1120" w:firstLineChars="400"/>
        <w:jc w:val="left"/>
        <w:rPr>
          <w:rFonts w:ascii="仿宋" w:hAnsi="仿宋" w:eastAsia="仿宋" w:cs="仿宋"/>
          <w:sz w:val="28"/>
          <w:szCs w:val="28"/>
        </w:rPr>
      </w:pPr>
      <w:r>
        <w:rPr>
          <w:rFonts w:hint="eastAsia" w:ascii="仿宋" w:hAnsi="仿宋" w:eastAsia="仿宋" w:cs="仿宋"/>
          <w:sz w:val="28"/>
          <w:szCs w:val="28"/>
        </w:rPr>
        <w:t>5.村域国土空间功能结构调整表</w:t>
      </w:r>
    </w:p>
    <w:p w14:paraId="3A7095E9">
      <w:pPr>
        <w:ind w:firstLine="1120" w:firstLineChars="400"/>
        <w:jc w:val="left"/>
        <w:rPr>
          <w:rFonts w:ascii="仿宋" w:hAnsi="仿宋" w:eastAsia="仿宋" w:cs="仿宋"/>
          <w:sz w:val="28"/>
          <w:szCs w:val="28"/>
        </w:rPr>
      </w:pPr>
      <w:r>
        <w:rPr>
          <w:rFonts w:hint="eastAsia" w:ascii="仿宋" w:hAnsi="仿宋" w:eastAsia="仿宋" w:cs="仿宋"/>
          <w:sz w:val="28"/>
          <w:szCs w:val="28"/>
        </w:rPr>
        <w:t>6.规划管控规则</w:t>
      </w:r>
    </w:p>
    <w:p w14:paraId="4A5E3A89">
      <w:pPr>
        <w:ind w:firstLine="1120" w:firstLineChars="400"/>
        <w:jc w:val="left"/>
        <w:rPr>
          <w:rFonts w:ascii="仿宋" w:hAnsi="仿宋" w:eastAsia="仿宋" w:cs="仿宋"/>
          <w:sz w:val="28"/>
          <w:szCs w:val="28"/>
        </w:rPr>
      </w:pPr>
    </w:p>
    <w:p w14:paraId="161A96BE">
      <w:pPr>
        <w:ind w:firstLine="1120" w:firstLineChars="400"/>
        <w:jc w:val="left"/>
        <w:rPr>
          <w:rFonts w:ascii="仿宋" w:hAnsi="仿宋" w:eastAsia="仿宋" w:cs="仿宋"/>
          <w:sz w:val="28"/>
          <w:szCs w:val="28"/>
        </w:rPr>
      </w:pPr>
    </w:p>
    <w:p w14:paraId="61130D22">
      <w:pPr>
        <w:ind w:firstLine="1120" w:firstLineChars="400"/>
        <w:jc w:val="left"/>
        <w:rPr>
          <w:rFonts w:ascii="仿宋" w:hAnsi="仿宋" w:eastAsia="仿宋" w:cs="仿宋"/>
          <w:sz w:val="28"/>
          <w:szCs w:val="28"/>
        </w:rPr>
      </w:pPr>
    </w:p>
    <w:p w14:paraId="77297593">
      <w:pPr>
        <w:ind w:firstLine="1120" w:firstLineChars="400"/>
        <w:jc w:val="left"/>
        <w:rPr>
          <w:rFonts w:ascii="仿宋" w:hAnsi="仿宋" w:eastAsia="仿宋" w:cs="仿宋"/>
          <w:sz w:val="28"/>
          <w:szCs w:val="28"/>
        </w:rPr>
      </w:pPr>
    </w:p>
    <w:p w14:paraId="06FB25AD">
      <w:pPr>
        <w:ind w:firstLine="560" w:firstLineChars="200"/>
        <w:jc w:val="right"/>
        <w:rPr>
          <w:rFonts w:ascii="仿宋" w:hAnsi="仿宋" w:eastAsia="仿宋" w:cs="仿宋"/>
          <w:sz w:val="28"/>
          <w:szCs w:val="28"/>
        </w:rPr>
      </w:pPr>
      <w:r>
        <w:rPr>
          <w:rFonts w:hint="eastAsia" w:ascii="仿宋" w:hAnsi="仿宋" w:eastAsia="仿宋" w:cs="仿宋"/>
          <w:sz w:val="28"/>
          <w:szCs w:val="28"/>
        </w:rPr>
        <w:t>湖头镇人民政府</w:t>
      </w:r>
    </w:p>
    <w:p w14:paraId="46CF6C22">
      <w:pPr>
        <w:ind w:firstLine="560" w:firstLineChars="200"/>
        <w:jc w:val="righ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rPr>
        <w:t>日</w:t>
      </w:r>
    </w:p>
    <w:p w14:paraId="13426D09">
      <w:pPr>
        <w:ind w:firstLine="560" w:firstLineChars="200"/>
        <w:jc w:val="left"/>
        <w:rPr>
          <w:rFonts w:ascii="仿宋" w:hAnsi="仿宋" w:eastAsia="仿宋" w:cs="仿宋"/>
          <w:sz w:val="28"/>
          <w:szCs w:val="28"/>
        </w:rPr>
      </w:pPr>
    </w:p>
    <w:p w14:paraId="603B1C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iOWE3MTc5NTBjNDU5ZDY3NDYwYzY2ZmRkZGIxYTAifQ=="/>
  </w:docVars>
  <w:rsids>
    <w:rsidRoot w:val="00172A27"/>
    <w:rsid w:val="00016038"/>
    <w:rsid w:val="00071E89"/>
    <w:rsid w:val="00086C69"/>
    <w:rsid w:val="000E3A31"/>
    <w:rsid w:val="000F1F83"/>
    <w:rsid w:val="00172A27"/>
    <w:rsid w:val="0018650A"/>
    <w:rsid w:val="00195A94"/>
    <w:rsid w:val="001B79E7"/>
    <w:rsid w:val="00271EBB"/>
    <w:rsid w:val="00296A1A"/>
    <w:rsid w:val="002A5603"/>
    <w:rsid w:val="002B4222"/>
    <w:rsid w:val="00383B44"/>
    <w:rsid w:val="003A6DAF"/>
    <w:rsid w:val="00445E75"/>
    <w:rsid w:val="004E2738"/>
    <w:rsid w:val="00605145"/>
    <w:rsid w:val="006129C2"/>
    <w:rsid w:val="00651C43"/>
    <w:rsid w:val="006960AB"/>
    <w:rsid w:val="006D0FC7"/>
    <w:rsid w:val="00796971"/>
    <w:rsid w:val="007F3783"/>
    <w:rsid w:val="00816BB1"/>
    <w:rsid w:val="00880C1A"/>
    <w:rsid w:val="00895F1B"/>
    <w:rsid w:val="008E0845"/>
    <w:rsid w:val="008E432D"/>
    <w:rsid w:val="008E6B6F"/>
    <w:rsid w:val="00953B25"/>
    <w:rsid w:val="00995ADB"/>
    <w:rsid w:val="009D1836"/>
    <w:rsid w:val="009D2C86"/>
    <w:rsid w:val="009F63E7"/>
    <w:rsid w:val="00A22393"/>
    <w:rsid w:val="00BA5EF7"/>
    <w:rsid w:val="00BC456B"/>
    <w:rsid w:val="00BD2B90"/>
    <w:rsid w:val="00BE1DCE"/>
    <w:rsid w:val="00C2061A"/>
    <w:rsid w:val="00C64AF9"/>
    <w:rsid w:val="00CD647B"/>
    <w:rsid w:val="00D643B0"/>
    <w:rsid w:val="00DA7049"/>
    <w:rsid w:val="00DD4212"/>
    <w:rsid w:val="00DF028D"/>
    <w:rsid w:val="00EB0EAB"/>
    <w:rsid w:val="00F336E4"/>
    <w:rsid w:val="00F72900"/>
    <w:rsid w:val="02520412"/>
    <w:rsid w:val="0AE06246"/>
    <w:rsid w:val="0DD55CD1"/>
    <w:rsid w:val="11C86B61"/>
    <w:rsid w:val="12825EB9"/>
    <w:rsid w:val="12AD497C"/>
    <w:rsid w:val="143037AB"/>
    <w:rsid w:val="186050C8"/>
    <w:rsid w:val="1A736E54"/>
    <w:rsid w:val="1DF67157"/>
    <w:rsid w:val="1E780DC9"/>
    <w:rsid w:val="1EC91389"/>
    <w:rsid w:val="20CB61B6"/>
    <w:rsid w:val="21411F91"/>
    <w:rsid w:val="2450386C"/>
    <w:rsid w:val="261B6360"/>
    <w:rsid w:val="28A75A99"/>
    <w:rsid w:val="2AF7356A"/>
    <w:rsid w:val="34B85EA6"/>
    <w:rsid w:val="35D66BA3"/>
    <w:rsid w:val="3BE3200C"/>
    <w:rsid w:val="43FC3B0B"/>
    <w:rsid w:val="472940F9"/>
    <w:rsid w:val="47BE156E"/>
    <w:rsid w:val="52E3645B"/>
    <w:rsid w:val="65D801FE"/>
    <w:rsid w:val="6733383C"/>
    <w:rsid w:val="698B52AD"/>
    <w:rsid w:val="6C0A6189"/>
    <w:rsid w:val="6C9E0FF0"/>
    <w:rsid w:val="6D7568DE"/>
    <w:rsid w:val="73B67941"/>
    <w:rsid w:val="74847F5C"/>
    <w:rsid w:val="76C01C1A"/>
    <w:rsid w:val="79564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djustRightInd w:val="0"/>
      <w:snapToGrid w:val="0"/>
      <w:spacing w:before="50" w:beforeLines="50" w:after="50" w:afterLines="50"/>
      <w:outlineLvl w:val="0"/>
    </w:pPr>
    <w:rPr>
      <w:rFonts w:ascii="Times New Roman" w:hAnsi="Times New Roman" w:eastAsia="黑体" w:cs="Times New Roman"/>
      <w:kern w:val="44"/>
      <w:sz w:val="30"/>
    </w:rPr>
  </w:style>
  <w:style w:type="paragraph" w:styleId="3">
    <w:name w:val="heading 2"/>
    <w:basedOn w:val="1"/>
    <w:next w:val="1"/>
    <w:semiHidden/>
    <w:unhideWhenUsed/>
    <w:qFormat/>
    <w:uiPriority w:val="0"/>
    <w:pPr>
      <w:keepNext/>
      <w:keepLines/>
      <w:adjustRightInd w:val="0"/>
      <w:snapToGrid w:val="0"/>
      <w:spacing w:before="50" w:beforeLines="50" w:after="50" w:afterLines="50" w:line="420" w:lineRule="exact"/>
      <w:outlineLvl w:val="1"/>
    </w:pPr>
    <w:rPr>
      <w:rFonts w:ascii="Arial" w:hAnsi="Arial" w:eastAsia="黑体" w:cs="Times New Roman"/>
      <w:b/>
      <w:sz w:val="28"/>
    </w:rPr>
  </w:style>
  <w:style w:type="paragraph" w:styleId="4">
    <w:name w:val="heading 3"/>
    <w:basedOn w:val="1"/>
    <w:next w:val="1"/>
    <w:semiHidden/>
    <w:unhideWhenUsed/>
    <w:qFormat/>
    <w:uiPriority w:val="0"/>
    <w:pPr>
      <w:keepNext/>
      <w:keepLines/>
      <w:adjustRightInd w:val="0"/>
      <w:snapToGrid w:val="0"/>
      <w:spacing w:line="420" w:lineRule="exact"/>
      <w:outlineLvl w:val="2"/>
    </w:pPr>
    <w:rPr>
      <w:rFonts w:ascii="Calibri" w:hAnsi="Calibri" w:eastAsia="黑体" w:cs="Times New Roman"/>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标注"/>
    <w:basedOn w:val="1"/>
    <w:qFormat/>
    <w:uiPriority w:val="0"/>
    <w:pPr>
      <w:ind w:firstLine="420" w:firstLineChars="200"/>
    </w:pPr>
    <w:rPr>
      <w:rFonts w:hint="eastAsia" w:ascii="Calibri" w:hAnsi="Calibri" w:eastAsia="宋体" w:cs="Times New Roman"/>
      <w:color w:val="0000FF"/>
      <w:sz w:val="24"/>
    </w:rPr>
  </w:style>
  <w:style w:type="character" w:customStyle="1" w:styleId="10">
    <w:name w:val="页眉 字符"/>
    <w:basedOn w:val="8"/>
    <w:link w:val="6"/>
    <w:qFormat/>
    <w:uiPriority w:val="0"/>
    <w:rPr>
      <w:rFonts w:asciiTheme="minorHAnsi" w:hAnsiTheme="minorHAnsi" w:eastAsiaTheme="minorEastAsia" w:cstheme="minorBidi"/>
      <w:kern w:val="2"/>
      <w:sz w:val="18"/>
      <w:szCs w:val="18"/>
    </w:rPr>
  </w:style>
  <w:style w:type="character" w:customStyle="1" w:styleId="11">
    <w:name w:val="页脚 字符"/>
    <w:basedOn w:val="8"/>
    <w:link w:val="5"/>
    <w:qFormat/>
    <w:uiPriority w:val="0"/>
    <w:rPr>
      <w:rFonts w:asciiTheme="minorHAnsi" w:hAnsiTheme="minorHAnsi" w:eastAsiaTheme="minorEastAsia" w:cstheme="minorBidi"/>
      <w:kern w:val="2"/>
      <w:sz w:val="18"/>
      <w:szCs w:val="18"/>
    </w:rPr>
  </w:style>
  <w:style w:type="paragraph" w:customStyle="1" w:styleId="12">
    <w:name w:val="Default"/>
    <w:unhideWhenUsed/>
    <w:qFormat/>
    <w:uiPriority w:val="99"/>
    <w:pPr>
      <w:widowControl w:val="0"/>
      <w:autoSpaceDE w:val="0"/>
      <w:autoSpaceDN w:val="0"/>
      <w:adjustRightInd w:val="0"/>
    </w:pPr>
    <w:rPr>
      <w:rFonts w:ascii="微软雅黑" w:hAnsi="微软雅黑" w:eastAsia="微软雅黑" w:cs="Times New Roman"/>
      <w:color w:val="00000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862</Words>
  <Characters>959</Characters>
  <Lines>7</Lines>
  <Paragraphs>2</Paragraphs>
  <TotalTime>6</TotalTime>
  <ScaleCrop>false</ScaleCrop>
  <LinksUpToDate>false</LinksUpToDate>
  <CharactersWithSpaces>982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2021-10-05T09:55:00Z</dcterms:created>
  <dc:creator>hp</dc:creator>
  <cp:lastModifiedBy>Gavin</cp:lastModifiedBy>
  <dcterms:modified xsi:type="dcterms:W3CDTF">2026-07-24T09:30:46Z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110C9266CB35448F8618DF64F730A100_13</vt:lpwstr>
  </property>
  <property fmtid="{D5CDD505-2E9C-101B-9397-08002B2CF9AE}" pid="4" name="KSOTemplateDocerSaveRecord">
    <vt:lpwstr>eyJoZGlkIjoiNWIzZmQ1YWRiZGQ1NWU3NjdiYWE3MWYwYTUzMjZhZGMiLCJ1c2VySWQiOiIzOTk0NTU0NjIifQ==</vt:lpwstr>
  </property>
</Properties>
</file>