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CD5CE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3FA0CCA7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1DE00B85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3F4DCA3B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705FA8D6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74085988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5D544843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eastAsia="方正小标宋简体"/>
          <w:bCs/>
          <w:snapToGrid w:val="0"/>
          <w:kern w:val="0"/>
          <w:sz w:val="39"/>
          <w:szCs w:val="39"/>
        </w:rPr>
      </w:pPr>
    </w:p>
    <w:p w14:paraId="6E9B1C8F">
      <w:pPr>
        <w:keepNext w:val="0"/>
        <w:keepLines w:val="0"/>
        <w:pageBreakBefore w:val="0"/>
        <w:widowControl w:val="0"/>
        <w:tabs>
          <w:tab w:val="left" w:pos="3612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Cs/>
          <w:snapToGrid w:val="0"/>
          <w:kern w:val="0"/>
          <w:sz w:val="39"/>
          <w:szCs w:val="39"/>
        </w:rPr>
      </w:pPr>
    </w:p>
    <w:p w14:paraId="38444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1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号</w:t>
      </w:r>
    </w:p>
    <w:p w14:paraId="4D9137DB">
      <w:pPr>
        <w:adjustRightInd w:val="0"/>
        <w:snapToGrid w:val="0"/>
        <w:spacing w:line="400" w:lineRule="exact"/>
        <w:jc w:val="center"/>
        <w:rPr>
          <w:rFonts w:ascii="Calibri" w:hAnsi="Calibri" w:eastAsia="宋体" w:cs="Times New Roman"/>
          <w:kern w:val="0"/>
          <w:sz w:val="21"/>
          <w:szCs w:val="24"/>
        </w:rPr>
      </w:pPr>
    </w:p>
    <w:p w14:paraId="7CA07A6B">
      <w:pPr>
        <w:spacing w:line="400" w:lineRule="exact"/>
        <w:jc w:val="center"/>
        <w:rPr>
          <w:rFonts w:ascii="仿宋_GB2312" w:hAnsi="Calibri" w:eastAsia="仿宋_GB2312" w:cs="Times New Roman"/>
          <w:color w:val="000000"/>
          <w:sz w:val="32"/>
          <w:szCs w:val="32"/>
        </w:rPr>
      </w:pPr>
    </w:p>
    <w:p w14:paraId="647F4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安溪县蓬莱镇人民政府关于成立安溪县中医院总院蓬莱分院（安溪县蓬莱中心卫生院）</w:t>
      </w:r>
    </w:p>
    <w:p w14:paraId="4BC4A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项目建设工作专班的通知</w:t>
      </w:r>
    </w:p>
    <w:p w14:paraId="2EAEB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1FCA4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各村（居）、镇直各单位：</w:t>
      </w:r>
    </w:p>
    <w:p w14:paraId="49719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为推进安溪县中医院总院蓬莱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分院（安溪县蓬莱中心卫生院）项目建设工作顺利实施，经研究，决定成立安溪县中医院总院蓬莱分院（安溪县蓬莱中心卫生院）项目建设工作专班。现将有关事项通知如下：</w:t>
      </w:r>
    </w:p>
    <w:p w14:paraId="2FC70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一、专班组成</w:t>
      </w:r>
    </w:p>
    <w:p w14:paraId="6E587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组 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苏坚城 党委副书记、镇长</w:t>
      </w:r>
    </w:p>
    <w:p w14:paraId="1183F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刘荣贤 卫生院院长</w:t>
      </w:r>
    </w:p>
    <w:p w14:paraId="63E85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林亮钰 党委副书记</w:t>
      </w:r>
    </w:p>
    <w:p w14:paraId="3A206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陈伟铭 副镇长</w:t>
      </w:r>
    </w:p>
    <w:p w14:paraId="5EDD2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马灿烽 副镇长候选人</w:t>
      </w:r>
    </w:p>
    <w:p w14:paraId="507DA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林铭扬 综合执法队队长</w:t>
      </w:r>
    </w:p>
    <w:p w14:paraId="7DE81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许冬梅 社会事务服务中心主任</w:t>
      </w:r>
    </w:p>
    <w:p w14:paraId="019D3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成  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林荣森 卫生院副院长</w:t>
      </w:r>
    </w:p>
    <w:p w14:paraId="18EA9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蔡关生 卫生院副院长</w:t>
      </w:r>
    </w:p>
    <w:p w14:paraId="09EE3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谢延昭 卫生院办公室主任</w:t>
      </w:r>
    </w:p>
    <w:p w14:paraId="48D98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苏斌灿 卫生院财务科科长</w:t>
      </w:r>
    </w:p>
    <w:p w14:paraId="43C6F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杨添全 卫生院病房组组长</w:t>
      </w:r>
    </w:p>
    <w:p w14:paraId="4C2C8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陈剑鸣 卫生院信息科科长</w:t>
      </w:r>
    </w:p>
    <w:p w14:paraId="7ACDD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刘万青 联美片点长</w:t>
      </w:r>
    </w:p>
    <w:p w14:paraId="5BBDF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吴锦阳 联盟村驻村干部</w:t>
      </w:r>
    </w:p>
    <w:p w14:paraId="555AD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陈其鹏 团委书记、项目办负责人</w:t>
      </w:r>
    </w:p>
    <w:p w14:paraId="3172E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廖明伟 国土所所长</w:t>
      </w:r>
    </w:p>
    <w:p w14:paraId="3A76A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廖海龙 卫健办负责人</w:t>
      </w:r>
    </w:p>
    <w:p w14:paraId="2DDF8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柯颖贤 人社协理员</w:t>
      </w:r>
    </w:p>
    <w:p w14:paraId="35AD6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专班下设办公室，挂靠在安溪县蓬莱卫生院，负责项目协调、进度跟踪、资料汇总等日常事务。具体成员如下：</w:t>
      </w:r>
    </w:p>
    <w:p w14:paraId="2BC55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主  任：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刘荣贤</w:t>
      </w:r>
    </w:p>
    <w:p w14:paraId="74CE7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副主任：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林荣森、蔡关生</w:t>
      </w:r>
    </w:p>
    <w:p w14:paraId="53CE3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成  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谢延昭、苏斌灿、杨添全、陈剑鸣</w:t>
      </w:r>
    </w:p>
    <w:p w14:paraId="6F935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二、主要职责</w:t>
      </w:r>
    </w:p>
    <w:p w14:paraId="2362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溪县中医院总院蓬莱分院（安溪县蓬莱中心卫生院）作为项目业主单位，承担项目建设主体责任，统筹负责项目立项、规划设计、用地报批、招投标、施工管理、质量安全监管、资金规范使用、竣工验收等全流程工作。</w:t>
      </w:r>
    </w:p>
    <w:p w14:paraId="74AC9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工作专班负责属地保障工作：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紧盯上级资金政策导向，谋划储备卫健领域项目，主动对接县发改、财政、卫健、民政等部门，积极争取上级专项补助资金；协助业主单位办理立项、规划、用地、施工许可等前期审批手续；协调处置用地保障、施工环境、群众矛盾等属地问题，常态化跟进项目建设进度，破解推进堵点，保障项目顺利落地实施。</w:t>
      </w:r>
    </w:p>
    <w:p w14:paraId="3E547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三、工作要求</w:t>
      </w:r>
    </w:p>
    <w:p w14:paraId="0AA5D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各单位之间要密切配合、分工协作，主动靠前服务，高效解决项目推进难点问题，确保项目按时保质完成建设。工作专班成员及办公室成员如有职务变动，由继任者接任，不再另行发文。</w:t>
      </w:r>
    </w:p>
    <w:p w14:paraId="11D51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本专班自发文之日起成立，项目竣工投用后自动撤销。</w:t>
      </w:r>
    </w:p>
    <w:p w14:paraId="10564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FB1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2DE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安溪县蓬莱镇人民政府</w:t>
      </w:r>
    </w:p>
    <w:p w14:paraId="4BEB6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2026年8月28日</w:t>
      </w: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77878"/>
    <w:rsid w:val="065F0CC7"/>
    <w:rsid w:val="070D237A"/>
    <w:rsid w:val="0B7617B4"/>
    <w:rsid w:val="0DF203B2"/>
    <w:rsid w:val="0F8B118C"/>
    <w:rsid w:val="128D4A2B"/>
    <w:rsid w:val="156925D5"/>
    <w:rsid w:val="168B4C5F"/>
    <w:rsid w:val="238241FC"/>
    <w:rsid w:val="33DF7D49"/>
    <w:rsid w:val="37951F68"/>
    <w:rsid w:val="387362A1"/>
    <w:rsid w:val="3A0759B7"/>
    <w:rsid w:val="3B2A7120"/>
    <w:rsid w:val="3CC12F27"/>
    <w:rsid w:val="40877878"/>
    <w:rsid w:val="4884256B"/>
    <w:rsid w:val="54350E8D"/>
    <w:rsid w:val="57EB32E4"/>
    <w:rsid w:val="5DE63B53"/>
    <w:rsid w:val="64C23E7D"/>
    <w:rsid w:val="66AD048A"/>
    <w:rsid w:val="67B02937"/>
    <w:rsid w:val="699C034C"/>
    <w:rsid w:val="6F62294C"/>
    <w:rsid w:val="6FBE06C7"/>
    <w:rsid w:val="72EB27F1"/>
    <w:rsid w:val="73CF292E"/>
    <w:rsid w:val="74B44857"/>
    <w:rsid w:val="77DB72D8"/>
    <w:rsid w:val="77FA1A64"/>
    <w:rsid w:val="7CB1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755</Words>
  <Characters>764</Characters>
  <Lines>0</Lines>
  <Paragraphs>0</Paragraphs>
  <TotalTime>8</TotalTime>
  <ScaleCrop>false</ScaleCrop>
  <LinksUpToDate>false</LinksUpToDate>
  <CharactersWithSpaces>826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2026-08-11T08:22:00Z</dcterms:created>
  <dc:creator>郑文锋</dc:creator>
  <cp:lastModifiedBy>user</cp:lastModifiedBy>
  <cp:lastPrinted>2026-08-31T16:52:15Z</cp:lastPrinted>
  <dcterms:modified xsi:type="dcterms:W3CDTF">2026-08-31T16:57:19Z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72D1FE05AC104811AA531E2264CFD09B_11</vt:lpwstr>
  </property>
  <property fmtid="{D5CDD505-2E9C-101B-9397-08002B2CF9AE}" pid="4" name="KSOTemplateDocerSaveRecord">
    <vt:lpwstr>eyJoZGlkIjoiNzUzZDU3YTE5NWY0ZThiMjY3NzZhM2ZkMWZmZWY2NzUifQ==</vt:lpwstr>
  </property>
</Properties>
</file>